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02" w:rsidRDefault="00CC2402" w:rsidP="00CC24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Jos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Luis,</w:t>
      </w:r>
    </w:p>
    <w:p w:rsidR="00CC2402" w:rsidRDefault="00CC2402" w:rsidP="00CC2402">
      <w:pPr>
        <w:rPr>
          <w:rFonts w:ascii="Times New Roman" w:hAnsi="Times New Roman"/>
          <w:sz w:val="24"/>
          <w:szCs w:val="24"/>
        </w:rPr>
      </w:pPr>
    </w:p>
    <w:p w:rsidR="00CC2402" w:rsidRDefault="00CC2402" w:rsidP="00CC24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Favor elaborar respuesta a la comunicación interna al  AN-</w:t>
      </w:r>
      <w:r>
        <w:rPr>
          <w:rFonts w:ascii="Times New Roman" w:hAnsi="Times New Roman"/>
          <w:sz w:val="24"/>
          <w:szCs w:val="24"/>
        </w:rPr>
        <w:t>DABAC-AF</w:t>
      </w:r>
      <w:r>
        <w:rPr>
          <w:rFonts w:ascii="Times New Roman" w:hAnsi="Times New Roman"/>
          <w:sz w:val="24"/>
          <w:szCs w:val="24"/>
        </w:rPr>
        <w:t xml:space="preserve"> Nº </w:t>
      </w:r>
      <w:r>
        <w:rPr>
          <w:rFonts w:ascii="Times New Roman" w:hAnsi="Times New Roman"/>
          <w:sz w:val="24"/>
          <w:szCs w:val="24"/>
        </w:rPr>
        <w:t>60</w:t>
      </w:r>
      <w:r>
        <w:rPr>
          <w:rFonts w:ascii="Times New Roman" w:hAnsi="Times New Roman"/>
          <w:sz w:val="24"/>
          <w:szCs w:val="24"/>
        </w:rPr>
        <w:t>/201</w:t>
      </w:r>
      <w:r>
        <w:rPr>
          <w:rFonts w:ascii="Times New Roman" w:hAnsi="Times New Roman"/>
          <w:sz w:val="24"/>
          <w:szCs w:val="24"/>
        </w:rPr>
        <w:t>7</w:t>
      </w:r>
    </w:p>
    <w:p w:rsidR="00CC2402" w:rsidRDefault="00CC2402" w:rsidP="00CC2402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:rsidR="00CC2402" w:rsidRDefault="00CC2402" w:rsidP="00CC2402">
      <w:pPr>
        <w:pStyle w:val="Prrafodelista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Ref.: Solicitud de </w:t>
      </w:r>
      <w:r>
        <w:rPr>
          <w:rFonts w:ascii="Times New Roman" w:hAnsi="Times New Roman"/>
          <w:b/>
          <w:bCs/>
          <w:sz w:val="24"/>
          <w:szCs w:val="24"/>
        </w:rPr>
        <w:t>adecuaciones informáticas al</w:t>
      </w:r>
      <w:r>
        <w:rPr>
          <w:rFonts w:ascii="Times New Roman" w:hAnsi="Times New Roman"/>
          <w:b/>
          <w:bCs/>
          <w:sz w:val="24"/>
          <w:szCs w:val="24"/>
        </w:rPr>
        <w:t xml:space="preserve"> Sistema </w:t>
      </w:r>
      <w:r>
        <w:rPr>
          <w:rFonts w:ascii="Times New Roman" w:hAnsi="Times New Roman"/>
          <w:b/>
          <w:bCs/>
          <w:sz w:val="24"/>
          <w:szCs w:val="24"/>
        </w:rPr>
        <w:t xml:space="preserve">de 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 xml:space="preserve">ctivos </w:t>
      </w:r>
      <w:r>
        <w:rPr>
          <w:rFonts w:ascii="Times New Roman" w:hAnsi="Times New Roman"/>
          <w:b/>
          <w:bCs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ijos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E225DA" w:rsidRDefault="00CC2402" w:rsidP="00CC24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Mediante la presente, </w:t>
      </w:r>
      <w:r>
        <w:t xml:space="preserve">se </w:t>
      </w:r>
      <w:r>
        <w:rPr>
          <w:rFonts w:ascii="Times New Roman" w:hAnsi="Times New Roman"/>
          <w:sz w:val="24"/>
          <w:szCs w:val="24"/>
        </w:rPr>
        <w:t>le informa que en respuesta a su comunicación interna AN-DABAC-AF Nº 60/2017</w:t>
      </w:r>
      <w:r w:rsidR="00E225DA">
        <w:rPr>
          <w:rFonts w:ascii="Times New Roman" w:hAnsi="Times New Roman"/>
          <w:sz w:val="24"/>
          <w:szCs w:val="24"/>
        </w:rPr>
        <w:t xml:space="preserve">, se realizó una reunión en fecha 10/05/2017de la cual se tomaron las siguientes conclusiones respecto a los </w:t>
      </w:r>
    </w:p>
    <w:p w:rsidR="00E225DA" w:rsidRDefault="00E225DA" w:rsidP="00CC2402">
      <w:pPr>
        <w:rPr>
          <w:rFonts w:ascii="Times New Roman" w:hAnsi="Times New Roman"/>
          <w:sz w:val="24"/>
          <w:szCs w:val="24"/>
        </w:rPr>
      </w:pPr>
    </w:p>
    <w:p w:rsidR="00E225DA" w:rsidRDefault="00E225DA" w:rsidP="00CC2402">
      <w:pPr>
        <w:rPr>
          <w:rFonts w:ascii="Times New Roman" w:hAnsi="Times New Roman"/>
          <w:sz w:val="24"/>
          <w:szCs w:val="24"/>
        </w:rPr>
      </w:pPr>
    </w:p>
    <w:p w:rsidR="00E225DA" w:rsidRDefault="00E225DA" w:rsidP="00CC2402">
      <w:pPr>
        <w:rPr>
          <w:rFonts w:ascii="Times New Roman" w:hAnsi="Times New Roman"/>
          <w:sz w:val="24"/>
          <w:szCs w:val="24"/>
        </w:rPr>
      </w:pPr>
    </w:p>
    <w:p w:rsidR="00E225DA" w:rsidRDefault="00E225DA" w:rsidP="00CC24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y</w:t>
      </w:r>
      <w:proofErr w:type="gramEnd"/>
      <w:r>
        <w:rPr>
          <w:rFonts w:ascii="Times New Roman" w:hAnsi="Times New Roman"/>
          <w:sz w:val="24"/>
          <w:szCs w:val="24"/>
        </w:rPr>
        <w:t xml:space="preserve"> al acta de reunión de fecha 10/05/2017, se acordó </w:t>
      </w:r>
    </w:p>
    <w:p w:rsidR="00E225DA" w:rsidRDefault="00E225DA" w:rsidP="00CC2402">
      <w:pPr>
        <w:rPr>
          <w:rFonts w:ascii="Times New Roman" w:hAnsi="Times New Roman"/>
          <w:sz w:val="24"/>
          <w:szCs w:val="24"/>
        </w:rPr>
      </w:pPr>
    </w:p>
    <w:p w:rsidR="00E225DA" w:rsidRDefault="00E225DA" w:rsidP="00CC2402">
      <w:pPr>
        <w:rPr>
          <w:rFonts w:ascii="Times New Roman" w:hAnsi="Times New Roman"/>
          <w:sz w:val="24"/>
          <w:szCs w:val="24"/>
        </w:rPr>
      </w:pPr>
    </w:p>
    <w:p w:rsidR="00E225DA" w:rsidRDefault="00E225DA" w:rsidP="00CC2402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E225DA" w:rsidRDefault="00E225DA" w:rsidP="00CC2402">
      <w:pPr>
        <w:rPr>
          <w:rFonts w:ascii="Times New Roman" w:hAnsi="Times New Roman"/>
          <w:sz w:val="24"/>
          <w:szCs w:val="24"/>
        </w:rPr>
      </w:pPr>
    </w:p>
    <w:p w:rsidR="00CC2402" w:rsidRDefault="00CC2402" w:rsidP="00CC2402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se</w:t>
      </w:r>
      <w:proofErr w:type="gramEnd"/>
      <w:r>
        <w:rPr>
          <w:rFonts w:ascii="Times New Roman" w:hAnsi="Times New Roman"/>
          <w:sz w:val="24"/>
          <w:szCs w:val="24"/>
        </w:rPr>
        <w:t xml:space="preserve"> realizaron las adecuaciones solicitadas al sistema de SICOPEA, las cuales se detallan a continuación:</w:t>
      </w:r>
    </w:p>
    <w:p w:rsidR="00CC2402" w:rsidRDefault="00CC2402" w:rsidP="00CC2402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la opción de registro de Acreditados, se aumentó la dimensión de los siguientes campos, según lo solicitado:</w:t>
      </w:r>
    </w:p>
    <w:p w:rsidR="00CC2402" w:rsidRDefault="00CC2402" w:rsidP="00CC2402">
      <w:pPr>
        <w:pStyle w:val="Prrafodelista"/>
        <w:numPr>
          <w:ilvl w:val="2"/>
          <w:numId w:val="2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         Para el campo NOMBRE, se incrementó el tamaño de 250 caracteres a 400 caracteres.</w:t>
      </w:r>
    </w:p>
    <w:p w:rsidR="00CC2402" w:rsidRDefault="00CC2402" w:rsidP="00CC2402">
      <w:pPr>
        <w:pStyle w:val="Prrafodelista"/>
        <w:numPr>
          <w:ilvl w:val="2"/>
          <w:numId w:val="2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el campo CARGO, se incrementó el tamaño de 150 caracteres a 300 caracteres.</w:t>
      </w:r>
    </w:p>
    <w:p w:rsidR="00CC2402" w:rsidRDefault="00CC2402" w:rsidP="00CC2402">
      <w:pPr>
        <w:pStyle w:val="Prrafodelista"/>
        <w:numPr>
          <w:ilvl w:val="2"/>
          <w:numId w:val="2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         Para el campo NÚMERO DE CITE, se incrementó el tamaño de 50 caracteres a 150 caracteres.</w:t>
      </w:r>
    </w:p>
    <w:p w:rsidR="00CC2402" w:rsidRDefault="00CC2402" w:rsidP="00CC2402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el reporte de Personas Acreditadas se adicionó la leyenda "Datos recuperados del Ministerio de Relaciones Exteriores", para los tramites que se registren o modifiquen después de la fecha 16/11/2016. </w:t>
      </w:r>
    </w:p>
    <w:p w:rsidR="00CC2402" w:rsidRDefault="00CC2402" w:rsidP="00CC2402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:rsidR="00CC2402" w:rsidRDefault="00CC2402" w:rsidP="00CC2402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Asimismo le comunicamos que el sistema se encuentra publicado en ambiente de pruebas en la dirección</w:t>
      </w:r>
      <w:r>
        <w:rPr>
          <w:rFonts w:ascii="Times New Roman" w:hAnsi="Times New Roman"/>
          <w:color w:val="1F497D"/>
          <w:sz w:val="24"/>
          <w:szCs w:val="24"/>
        </w:rPr>
        <w:t xml:space="preserve"> </w:t>
      </w:r>
      <w:hyperlink r:id="rId5" w:history="1">
        <w:r>
          <w:rPr>
            <w:rStyle w:val="Hipervnculo"/>
            <w:b/>
            <w:bCs/>
            <w:lang w:val="es-BO"/>
          </w:rPr>
          <w:t>http://deslogic01.aduana.gob.bo:7011/sicopea/</w:t>
        </w:r>
      </w:hyperlink>
      <w:r>
        <w:t>;</w:t>
      </w:r>
      <w:r>
        <w:rPr>
          <w:rFonts w:ascii="Times New Roman" w:hAnsi="Times New Roman"/>
          <w:sz w:val="24"/>
          <w:szCs w:val="24"/>
        </w:rPr>
        <w:t xml:space="preserve"> con los siguientes datos de ingreso: usuario “CAP001” y contraseña “aduana”; por lo cual solicitamos realizar el control funcional y remitir sus observaciones o conformidad en el formulario GNS-FRM-0019. Para coordinar la realización de pruebas o alguna consulta adicional comunicarse con el Lic. Edgar Joaquin Arteaga Gutierrez, al interno 1310.</w:t>
      </w:r>
    </w:p>
    <w:p w:rsidR="00CC2402" w:rsidRDefault="00CC2402" w:rsidP="00CC240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 este motivo, saludo a usted atentamente.</w:t>
      </w:r>
    </w:p>
    <w:p w:rsidR="00EE73F6" w:rsidRDefault="00EE73F6"/>
    <w:sectPr w:rsidR="00EE7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F7D6D"/>
    <w:multiLevelType w:val="hybridMultilevel"/>
    <w:tmpl w:val="0CA46028"/>
    <w:lvl w:ilvl="0" w:tplc="A82AF586">
      <w:start w:val="5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708" w:hanging="360"/>
      </w:pPr>
    </w:lvl>
    <w:lvl w:ilvl="2" w:tplc="0C0A0017">
      <w:start w:val="1"/>
      <w:numFmt w:val="lowerLetter"/>
      <w:lvlText w:val="%3)"/>
      <w:lvlJc w:val="left"/>
      <w:pPr>
        <w:ind w:left="1428" w:hanging="180"/>
      </w:pPr>
    </w:lvl>
    <w:lvl w:ilvl="3" w:tplc="0C0A0017">
      <w:start w:val="1"/>
      <w:numFmt w:val="lowerLetter"/>
      <w:lvlText w:val="%4)"/>
      <w:lvlJc w:val="left"/>
      <w:pPr>
        <w:ind w:left="2148" w:hanging="360"/>
      </w:pPr>
    </w:lvl>
    <w:lvl w:ilvl="4" w:tplc="0C0A0019">
      <w:start w:val="1"/>
      <w:numFmt w:val="lowerLetter"/>
      <w:lvlText w:val="%5."/>
      <w:lvlJc w:val="left"/>
      <w:pPr>
        <w:ind w:left="2868" w:hanging="360"/>
      </w:pPr>
    </w:lvl>
    <w:lvl w:ilvl="5" w:tplc="0C0A001B">
      <w:start w:val="1"/>
      <w:numFmt w:val="lowerRoman"/>
      <w:lvlText w:val="%6."/>
      <w:lvlJc w:val="right"/>
      <w:pPr>
        <w:ind w:left="3588" w:hanging="180"/>
      </w:pPr>
    </w:lvl>
    <w:lvl w:ilvl="6" w:tplc="0C0A000F">
      <w:start w:val="1"/>
      <w:numFmt w:val="decimal"/>
      <w:lvlText w:val="%7."/>
      <w:lvlJc w:val="left"/>
      <w:pPr>
        <w:ind w:left="4308" w:hanging="360"/>
      </w:pPr>
    </w:lvl>
    <w:lvl w:ilvl="7" w:tplc="0C0A0019">
      <w:start w:val="1"/>
      <w:numFmt w:val="lowerLetter"/>
      <w:lvlText w:val="%8."/>
      <w:lvlJc w:val="left"/>
      <w:pPr>
        <w:ind w:left="5028" w:hanging="360"/>
      </w:pPr>
    </w:lvl>
    <w:lvl w:ilvl="8" w:tplc="0C0A001B">
      <w:start w:val="1"/>
      <w:numFmt w:val="lowerRoman"/>
      <w:lvlText w:val="%9."/>
      <w:lvlJc w:val="right"/>
      <w:pPr>
        <w:ind w:left="5748" w:hanging="180"/>
      </w:pPr>
    </w:lvl>
  </w:abstractNum>
  <w:abstractNum w:abstractNumId="1">
    <w:nsid w:val="4C495B8D"/>
    <w:multiLevelType w:val="hybridMultilevel"/>
    <w:tmpl w:val="225A2DB4"/>
    <w:lvl w:ilvl="0" w:tplc="4D309C6E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708" w:hanging="360"/>
      </w:pPr>
    </w:lvl>
    <w:lvl w:ilvl="2" w:tplc="0C0A001B">
      <w:start w:val="1"/>
      <w:numFmt w:val="lowerRoman"/>
      <w:lvlText w:val="%3."/>
      <w:lvlJc w:val="right"/>
      <w:pPr>
        <w:ind w:left="1428" w:hanging="180"/>
      </w:pPr>
    </w:lvl>
    <w:lvl w:ilvl="3" w:tplc="0C0A000F">
      <w:start w:val="1"/>
      <w:numFmt w:val="decimal"/>
      <w:lvlText w:val="%4."/>
      <w:lvlJc w:val="left"/>
      <w:pPr>
        <w:ind w:left="2148" w:hanging="360"/>
      </w:pPr>
    </w:lvl>
    <w:lvl w:ilvl="4" w:tplc="0C0A0019">
      <w:start w:val="1"/>
      <w:numFmt w:val="lowerLetter"/>
      <w:lvlText w:val="%5."/>
      <w:lvlJc w:val="left"/>
      <w:pPr>
        <w:ind w:left="2868" w:hanging="360"/>
      </w:pPr>
    </w:lvl>
    <w:lvl w:ilvl="5" w:tplc="0C0A001B">
      <w:start w:val="1"/>
      <w:numFmt w:val="lowerRoman"/>
      <w:lvlText w:val="%6."/>
      <w:lvlJc w:val="right"/>
      <w:pPr>
        <w:ind w:left="3588" w:hanging="180"/>
      </w:pPr>
    </w:lvl>
    <w:lvl w:ilvl="6" w:tplc="0C0A000F">
      <w:start w:val="1"/>
      <w:numFmt w:val="decimal"/>
      <w:lvlText w:val="%7."/>
      <w:lvlJc w:val="left"/>
      <w:pPr>
        <w:ind w:left="4308" w:hanging="360"/>
      </w:pPr>
    </w:lvl>
    <w:lvl w:ilvl="7" w:tplc="0C0A0019">
      <w:start w:val="1"/>
      <w:numFmt w:val="lowerLetter"/>
      <w:lvlText w:val="%8."/>
      <w:lvlJc w:val="left"/>
      <w:pPr>
        <w:ind w:left="5028" w:hanging="360"/>
      </w:pPr>
    </w:lvl>
    <w:lvl w:ilvl="8" w:tplc="0C0A001B">
      <w:start w:val="1"/>
      <w:numFmt w:val="lowerRoman"/>
      <w:lvlText w:val="%9."/>
      <w:lvlJc w:val="right"/>
      <w:pPr>
        <w:ind w:left="574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02"/>
    <w:rsid w:val="00CC2402"/>
    <w:rsid w:val="00CF0B50"/>
    <w:rsid w:val="00E225DA"/>
    <w:rsid w:val="00E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480F9-6C78-461B-A9A2-9665D6BF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402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C240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C240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slogic01.aduana.gob.bo:7011/sicope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Joaquin Arteaga Gutierrez</dc:creator>
  <cp:keywords/>
  <dc:description/>
  <cp:lastModifiedBy>Edgar Joaquin Arteaga Gutierrez</cp:lastModifiedBy>
  <cp:revision>1</cp:revision>
  <dcterms:created xsi:type="dcterms:W3CDTF">2017-05-10T15:48:00Z</dcterms:created>
  <dcterms:modified xsi:type="dcterms:W3CDTF">2017-05-11T23:26:00Z</dcterms:modified>
</cp:coreProperties>
</file>