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D2A" w:rsidRPr="00326BCC" w:rsidRDefault="003E2D2A">
      <w:p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>ETAPA 1: GENERACION DE LA ORDEN DE CONTROL POSTERIOR</w:t>
      </w:r>
    </w:p>
    <w:p w:rsidR="003E2D2A" w:rsidRPr="00326BCC" w:rsidRDefault="003E2D2A">
      <w:p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>MEMORIZACION DEL CONTROL</w:t>
      </w:r>
    </w:p>
    <w:p w:rsidR="003E2D2A" w:rsidRPr="00762952" w:rsidRDefault="00762952" w:rsidP="00762952">
      <w:pPr>
        <w:rPr>
          <w:rFonts w:ascii="Times New Roman" w:hAnsi="Times New Roman" w:cs="Times New Roman"/>
        </w:rPr>
      </w:pPr>
      <w:r w:rsidRPr="00330075">
        <w:rPr>
          <w:rFonts w:ascii="Times New Roman" w:hAnsi="Times New Roman" w:cs="Times New Roman"/>
        </w:rPr>
        <w:t xml:space="preserve">1.- </w:t>
      </w:r>
      <w:r w:rsidR="003E2D2A" w:rsidRPr="00330075">
        <w:rPr>
          <w:rFonts w:ascii="Times New Roman" w:hAnsi="Times New Roman" w:cs="Times New Roman"/>
        </w:rPr>
        <w:t>La GNF debe poder memorizar Órdenes de Control Posterior para la Gerencias Regionales, la</w:t>
      </w:r>
      <w:r w:rsidR="00E12951" w:rsidRPr="00330075">
        <w:rPr>
          <w:rFonts w:ascii="Times New Roman" w:hAnsi="Times New Roman" w:cs="Times New Roman"/>
        </w:rPr>
        <w:t>s GR recuperará</w:t>
      </w:r>
      <w:r w:rsidR="003E2D2A" w:rsidRPr="00330075">
        <w:rPr>
          <w:rFonts w:ascii="Times New Roman" w:hAnsi="Times New Roman" w:cs="Times New Roman"/>
        </w:rPr>
        <w:t>n el control memorizado y generaran la orden de C</w:t>
      </w:r>
      <w:r w:rsidR="00B402E8" w:rsidRPr="00330075">
        <w:rPr>
          <w:rFonts w:ascii="Times New Roman" w:hAnsi="Times New Roman" w:cs="Times New Roman"/>
        </w:rPr>
        <w:t xml:space="preserve">ontrol </w:t>
      </w:r>
      <w:r w:rsidR="003E2D2A" w:rsidRPr="00330075">
        <w:rPr>
          <w:rFonts w:ascii="Times New Roman" w:hAnsi="Times New Roman" w:cs="Times New Roman"/>
        </w:rPr>
        <w:t>P</w:t>
      </w:r>
      <w:r w:rsidR="00B402E8" w:rsidRPr="00330075">
        <w:rPr>
          <w:rFonts w:ascii="Times New Roman" w:hAnsi="Times New Roman" w:cs="Times New Roman"/>
        </w:rPr>
        <w:t>osterior (FAP y CD)</w:t>
      </w:r>
      <w:r w:rsidR="003E2D2A" w:rsidRPr="00330075">
        <w:rPr>
          <w:rFonts w:ascii="Times New Roman" w:hAnsi="Times New Roman" w:cs="Times New Roman"/>
        </w:rPr>
        <w:t>.</w:t>
      </w:r>
    </w:p>
    <w:p w:rsidR="007718D8" w:rsidRPr="00326BCC" w:rsidRDefault="002C0F67">
      <w:p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 xml:space="preserve">MEMORIZACION DE LA ORDEN </w:t>
      </w:r>
    </w:p>
    <w:p w:rsidR="00201C0D" w:rsidRPr="00326BCC" w:rsidRDefault="002C0F67" w:rsidP="0076295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26BCC">
        <w:rPr>
          <w:rFonts w:ascii="Times New Roman" w:hAnsi="Times New Roman" w:cs="Times New Roman"/>
        </w:rPr>
        <w:t>Incluir en “</w:t>
      </w:r>
      <w:r w:rsidRPr="00326BCC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Tipo de Operador” </w:t>
      </w:r>
      <w:r w:rsidR="00B402E8" w:rsidRPr="00024C4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Courier, Duty Free Shop, </w:t>
      </w:r>
      <w:r w:rsidRPr="00024C4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Concesionario</w:t>
      </w:r>
      <w:r w:rsidR="00B402E8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, Usuarios</w:t>
      </w:r>
      <w:r w:rsidR="00C9698C" w:rsidRPr="00326BC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</w:p>
    <w:p w:rsidR="00201C0D" w:rsidRPr="00326BCC" w:rsidRDefault="00201C0D" w:rsidP="0076295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26BC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El sistema no debe permitir el registro de “plazo para la conclusión” de una orden Ampliatoria.</w:t>
      </w:r>
    </w:p>
    <w:p w:rsidR="00762952" w:rsidRPr="00762952" w:rsidRDefault="00201C0D" w:rsidP="00B42B8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76295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La lista de alcance de fiscalización en ordenes ampliatorias, solo debe mostrar </w:t>
      </w:r>
      <w:r w:rsidR="00024C4B" w:rsidRPr="0076295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los documentos tramitados por el operador ampliado</w:t>
      </w:r>
      <w:r w:rsidRPr="0076295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, no la totalidad del alcance de la Orden Padre.</w:t>
      </w:r>
    </w:p>
    <w:p w:rsidR="00201C0D" w:rsidRPr="00762952" w:rsidRDefault="00201C0D" w:rsidP="00762952">
      <w:pPr>
        <w:pStyle w:val="Prrafodelista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326BCC">
        <w:rPr>
          <w:noProof/>
          <w:lang w:eastAsia="es-ES"/>
        </w:rPr>
        <w:drawing>
          <wp:inline distT="0" distB="0" distL="0" distR="0" wp14:anchorId="2C0F984C" wp14:editId="6D526C4E">
            <wp:extent cx="5395876" cy="2870421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2201" b="6876"/>
                    <a:stretch/>
                  </pic:blipFill>
                  <pic:spPr bwMode="auto">
                    <a:xfrm>
                      <a:off x="0" y="0"/>
                      <a:ext cx="5400040" cy="287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BCC" w:rsidRPr="00330075" w:rsidRDefault="00201C0D" w:rsidP="00762952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330075">
        <w:rPr>
          <w:rFonts w:ascii="Times New Roman" w:hAnsi="Times New Roman" w:cs="Times New Roman"/>
          <w:highlight w:val="yellow"/>
        </w:rPr>
        <w:t>No es posible ingresar al registro de los resultados en las ordenes ampliatorias</w:t>
      </w:r>
      <w:r w:rsidR="00326BCC" w:rsidRPr="00330075">
        <w:rPr>
          <w:rFonts w:ascii="Times New Roman" w:hAnsi="Times New Roman" w:cs="Times New Roman"/>
          <w:highlight w:val="yellow"/>
        </w:rPr>
        <w:t xml:space="preserve">, el sistema despliega el aviso </w:t>
      </w:r>
      <w:r w:rsidR="005A44E4" w:rsidRPr="00330075">
        <w:rPr>
          <w:rFonts w:ascii="Times New Roman" w:hAnsi="Times New Roman" w:cs="Times New Roman"/>
          <w:highlight w:val="yellow"/>
        </w:rPr>
        <w:t>expuesto a continuación:</w:t>
      </w:r>
    </w:p>
    <w:p w:rsidR="00201C0D" w:rsidRDefault="00201C0D" w:rsidP="00326BCC">
      <w:pPr>
        <w:pStyle w:val="Prrafodelista"/>
        <w:rPr>
          <w:rFonts w:ascii="Times New Roman" w:hAnsi="Times New Roman" w:cs="Times New Roman"/>
          <w:highlight w:val="yellow"/>
        </w:rPr>
      </w:pPr>
    </w:p>
    <w:p w:rsidR="00326BCC" w:rsidRPr="00326BCC" w:rsidRDefault="00326BCC" w:rsidP="00024C4B">
      <w:pPr>
        <w:pStyle w:val="Prrafodelista"/>
        <w:ind w:left="0"/>
        <w:jc w:val="center"/>
        <w:rPr>
          <w:rFonts w:ascii="Times New Roman" w:hAnsi="Times New Roman" w:cs="Times New Roman"/>
          <w:highlight w:val="yellow"/>
        </w:rPr>
      </w:pPr>
      <w:r>
        <w:rPr>
          <w:noProof/>
          <w:lang w:eastAsia="es-ES"/>
        </w:rPr>
        <w:drawing>
          <wp:inline distT="0" distB="0" distL="0" distR="0" wp14:anchorId="34DBF7D9" wp14:editId="70F50F49">
            <wp:extent cx="5391509" cy="16821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2815" b="35588"/>
                    <a:stretch/>
                  </pic:blipFill>
                  <pic:spPr bwMode="auto">
                    <a:xfrm>
                      <a:off x="0" y="0"/>
                      <a:ext cx="5400040" cy="168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8D8" w:rsidRPr="00326BCC" w:rsidRDefault="002C0F67">
      <w:pPr>
        <w:rPr>
          <w:rFonts w:ascii="Times New Roman" w:hAnsi="Times New Roman" w:cs="Times New Roman"/>
          <w:b/>
        </w:rPr>
      </w:pPr>
      <w:r w:rsidRPr="00326BCC">
        <w:rPr>
          <w:rFonts w:ascii="Times New Roman" w:hAnsi="Times New Roman" w:cs="Times New Roman"/>
          <w:b/>
        </w:rPr>
        <w:t>REGISTRO DE L</w:t>
      </w:r>
      <w:r w:rsidR="003E2D2A" w:rsidRPr="00326BCC">
        <w:rPr>
          <w:rFonts w:ascii="Times New Roman" w:hAnsi="Times New Roman" w:cs="Times New Roman"/>
          <w:b/>
        </w:rPr>
        <w:t>OS RESULTADOS</w:t>
      </w:r>
    </w:p>
    <w:p w:rsidR="00326BCC" w:rsidRPr="00326BCC" w:rsidRDefault="00326BCC" w:rsidP="00326BCC">
      <w:pPr>
        <w:snapToGrid w:val="0"/>
        <w:spacing w:after="0"/>
        <w:ind w:right="35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26BCC">
        <w:rPr>
          <w:rFonts w:ascii="Times New Roman" w:eastAsia="Times New Roman" w:hAnsi="Times New Roman" w:cs="Times New Roman"/>
          <w:b/>
          <w:color w:val="000000"/>
        </w:rPr>
        <w:t>HOJA DE TRABAJO - DECLARACIONES</w:t>
      </w:r>
    </w:p>
    <w:p w:rsidR="00326BCC" w:rsidRPr="00326BCC" w:rsidRDefault="00326BCC" w:rsidP="00326BCC">
      <w:pPr>
        <w:snapToGrid w:val="0"/>
        <w:spacing w:after="0"/>
        <w:ind w:right="355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26BCC" w:rsidRPr="00330075" w:rsidRDefault="00326BCC" w:rsidP="00330075">
      <w:pPr>
        <w:pStyle w:val="Prrafodelista"/>
        <w:numPr>
          <w:ilvl w:val="0"/>
          <w:numId w:val="7"/>
        </w:numPr>
        <w:snapToGrid w:val="0"/>
        <w:spacing w:after="0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30075">
        <w:rPr>
          <w:rFonts w:ascii="Times New Roman" w:eastAsia="Times New Roman" w:hAnsi="Times New Roman" w:cs="Times New Roman"/>
          <w:color w:val="000000"/>
        </w:rPr>
        <w:lastRenderedPageBreak/>
        <w:t>El registro de los Ilícitos debe ser a nivel Ítem, seleccionando el tipo de ilícito en función a las abreviaciones siguientes:</w:t>
      </w:r>
    </w:p>
    <w:p w:rsidR="00326BCC" w:rsidRPr="00326BCC" w:rsidRDefault="00326BCC" w:rsidP="00326BCC">
      <w:pPr>
        <w:snapToGrid w:val="0"/>
        <w:spacing w:after="0"/>
        <w:ind w:left="601" w:right="355"/>
        <w:jc w:val="both"/>
        <w:rPr>
          <w:rFonts w:ascii="Times New Roman" w:eastAsia="Times New Roman" w:hAnsi="Times New Roman" w:cs="Times New Roman"/>
          <w:color w:val="000000"/>
        </w:rPr>
      </w:pP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Contravención Aduanera relacionada con la DUI – CA DUI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Contravención Aduanera relacionada con la Orden – CAO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Omisión de Pago - OP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Contrabando Contravenciones - CC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Contrabando Delito - CD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Defraudación - DF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Otros Delitos - OD</w:t>
      </w:r>
    </w:p>
    <w:p w:rsidR="00326BCC" w:rsidRPr="00326BCC" w:rsidRDefault="00326BCC" w:rsidP="00326BCC">
      <w:pPr>
        <w:numPr>
          <w:ilvl w:val="0"/>
          <w:numId w:val="6"/>
        </w:numPr>
        <w:snapToGrid w:val="0"/>
        <w:spacing w:after="0" w:line="240" w:lineRule="auto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Sin Observación – S/O</w:t>
      </w:r>
    </w:p>
    <w:p w:rsidR="00326BCC" w:rsidRPr="00326BCC" w:rsidRDefault="00326BCC" w:rsidP="00326BCC">
      <w:pPr>
        <w:snapToGrid w:val="0"/>
        <w:spacing w:after="0"/>
        <w:ind w:left="601" w:right="355"/>
        <w:jc w:val="both"/>
        <w:rPr>
          <w:rFonts w:ascii="Times New Roman" w:eastAsia="Times New Roman" w:hAnsi="Times New Roman" w:cs="Times New Roman"/>
          <w:color w:val="000000"/>
        </w:rPr>
      </w:pPr>
    </w:p>
    <w:p w:rsidR="00326BCC" w:rsidRPr="00330075" w:rsidRDefault="00326BCC" w:rsidP="00330075">
      <w:pPr>
        <w:pStyle w:val="Prrafodelista"/>
        <w:numPr>
          <w:ilvl w:val="0"/>
          <w:numId w:val="7"/>
        </w:numPr>
        <w:snapToGrid w:val="0"/>
        <w:spacing w:after="0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30075">
        <w:rPr>
          <w:rFonts w:ascii="Times New Roman" w:eastAsia="Times New Roman" w:hAnsi="Times New Roman" w:cs="Times New Roman"/>
          <w:color w:val="000000"/>
        </w:rPr>
        <w:t xml:space="preserve">Asimismo, la observación del Ilícito debe ser </w:t>
      </w:r>
      <w:r w:rsidR="00024C4B" w:rsidRPr="00330075">
        <w:rPr>
          <w:rFonts w:ascii="Times New Roman" w:eastAsia="Times New Roman" w:hAnsi="Times New Roman" w:cs="Times New Roman"/>
          <w:color w:val="000000"/>
        </w:rPr>
        <w:t>efectuada</w:t>
      </w:r>
      <w:r w:rsidRPr="00330075">
        <w:rPr>
          <w:rFonts w:ascii="Times New Roman" w:eastAsia="Times New Roman" w:hAnsi="Times New Roman" w:cs="Times New Roman"/>
          <w:color w:val="000000"/>
        </w:rPr>
        <w:t xml:space="preserve"> con la siguiente numeración:</w:t>
      </w:r>
    </w:p>
    <w:p w:rsidR="00326BCC" w:rsidRP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</w:p>
    <w:p w:rsidR="00326BCC" w:rsidRP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1.- Subvaluación</w:t>
      </w:r>
    </w:p>
    <w:p w:rsidR="00326BCC" w:rsidRP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2.- Incorrecta Clasificación Arancelaria</w:t>
      </w:r>
    </w:p>
    <w:p w:rsidR="00326BCC" w:rsidRP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3.- Desgravación Arancelaria</w:t>
      </w:r>
    </w:p>
    <w:p w:rsidR="00326BCC" w:rsidRP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4.- observación a las Certificaciones y Autorizaciones</w:t>
      </w:r>
    </w:p>
    <w:p w:rsidR="00326BCC" w:rsidRDefault="00326BCC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>5.- Otros</w:t>
      </w:r>
    </w:p>
    <w:p w:rsidR="00024C4B" w:rsidRPr="00326BCC" w:rsidRDefault="00024C4B" w:rsidP="00326BCC">
      <w:pPr>
        <w:snapToGrid w:val="0"/>
        <w:spacing w:after="0"/>
        <w:ind w:left="1416" w:right="355"/>
        <w:jc w:val="both"/>
        <w:rPr>
          <w:rFonts w:ascii="Times New Roman" w:eastAsia="Times New Roman" w:hAnsi="Times New Roman" w:cs="Times New Roman"/>
          <w:color w:val="000000"/>
        </w:rPr>
      </w:pPr>
    </w:p>
    <w:p w:rsidR="009C693A" w:rsidRPr="00326BCC" w:rsidRDefault="00451FC8" w:rsidP="003300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 xml:space="preserve">Eliminar de la Hoja de Trabajo Declaraciones </w:t>
      </w:r>
      <w:r w:rsidR="009C693A" w:rsidRPr="00326BCC">
        <w:rPr>
          <w:rFonts w:ascii="Times New Roman" w:hAnsi="Times New Roman" w:cs="Times New Roman"/>
        </w:rPr>
        <w:t xml:space="preserve"> las columnas referidas a: </w:t>
      </w:r>
      <w:r w:rsidR="00024C4B">
        <w:rPr>
          <w:rFonts w:ascii="Times New Roman" w:hAnsi="Times New Roman" w:cs="Times New Roman"/>
        </w:rPr>
        <w:t>f</w:t>
      </w:r>
      <w:r w:rsidR="009C693A" w:rsidRPr="00326BCC">
        <w:rPr>
          <w:rFonts w:ascii="Times New Roman" w:hAnsi="Times New Roman" w:cs="Times New Roman"/>
        </w:rPr>
        <w:t>lete, seguro y otros gastos, cuyo total individual será introducido de forma ma</w:t>
      </w:r>
      <w:r w:rsidR="00024C4B">
        <w:rPr>
          <w:rFonts w:ascii="Times New Roman" w:hAnsi="Times New Roman" w:cs="Times New Roman"/>
        </w:rPr>
        <w:t>nual en la macro, de acuerdo a lo siguiente:</w:t>
      </w:r>
    </w:p>
    <w:tbl>
      <w:tblPr>
        <w:tblW w:w="9639" w:type="dxa"/>
        <w:tblInd w:w="-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952"/>
        <w:gridCol w:w="815"/>
        <w:gridCol w:w="810"/>
        <w:gridCol w:w="851"/>
        <w:gridCol w:w="850"/>
        <w:gridCol w:w="851"/>
        <w:gridCol w:w="708"/>
        <w:gridCol w:w="993"/>
        <w:gridCol w:w="708"/>
        <w:gridCol w:w="993"/>
        <w:gridCol w:w="708"/>
      </w:tblGrid>
      <w:tr w:rsidR="009C693A" w:rsidRPr="00326BCC" w:rsidTr="00024C4B">
        <w:trPr>
          <w:trHeight w:val="639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#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VALOR FOB TOTAL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FLETES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DIVISA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SEGURO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DIVISA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OTROS GASTOS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DIVISA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OTRAS EROGACIONES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DIVISA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DEDUCCIONES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C693A" w:rsidRPr="009C693A" w:rsidRDefault="009C693A" w:rsidP="009C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DIVISA</w:t>
            </w:r>
          </w:p>
        </w:tc>
      </w:tr>
      <w:tr w:rsidR="009C693A" w:rsidRPr="00326BCC" w:rsidTr="009C693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326BC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0E5009E" wp14:editId="0C556945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-4445</wp:posOffset>
                      </wp:positionV>
                      <wp:extent cx="580390" cy="246380"/>
                      <wp:effectExtent l="0" t="0" r="10160" b="20320"/>
                      <wp:wrapNone/>
                      <wp:docPr id="8" name="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63345C" id="8 Elipse" o:spid="_x0000_s1026" style="position:absolute;margin-left:42.5pt;margin-top:-.35pt;width:45.7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" filled="f" strokecolor="red" strokeweight="2pt"/>
                  </w:pict>
                </mc:Fallback>
              </mc:AlternateContent>
            </w: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40250,8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199,29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326BC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B43490" wp14:editId="7351508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-73660</wp:posOffset>
                      </wp:positionV>
                      <wp:extent cx="580390" cy="246380"/>
                      <wp:effectExtent l="0" t="0" r="10160" b="2032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137DCE" id="9 Elipse" o:spid="_x0000_s1026" style="position:absolute;margin-left:-1.85pt;margin-top:-5.8pt;width:45.7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" filled="f" strokecolor="red" strokeweight="2pt"/>
                  </w:pict>
                </mc:Fallback>
              </mc:AlternateContent>
            </w: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804,98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326BCC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8A36B0" wp14:editId="7E60BEE6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-53975</wp:posOffset>
                      </wp:positionV>
                      <wp:extent cx="580390" cy="246380"/>
                      <wp:effectExtent l="0" t="0" r="10160" b="2032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0390" cy="2463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C38572" id="6 Elipse" o:spid="_x0000_s1026" style="position:absolute;margin-left:-1.35pt;margin-top:-4.25pt;width:45.7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" filled="f" strokecolor="red" strokeweight="2pt"/>
                  </w:pict>
                </mc:Fallback>
              </mc:AlternateContent>
            </w: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9C693A" w:rsidRPr="00326BCC" w:rsidTr="009C693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9C693A" w:rsidRPr="00326BCC" w:rsidTr="009C693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NUMERO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FOB 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PARTIDA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SUB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9C693A" w:rsidRPr="00326BCC" w:rsidTr="009C693A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221,6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93A" w:rsidRPr="009C693A" w:rsidRDefault="009C693A" w:rsidP="009C69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9C69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9C693A" w:rsidRDefault="009C693A" w:rsidP="009C693A">
      <w:pPr>
        <w:pStyle w:val="Prrafodelista"/>
        <w:rPr>
          <w:rFonts w:ascii="Times New Roman" w:hAnsi="Times New Roman" w:cs="Times New Roman"/>
        </w:rPr>
      </w:pPr>
    </w:p>
    <w:p w:rsidR="00024C4B" w:rsidRPr="00326BCC" w:rsidRDefault="00024C4B" w:rsidP="00024C4B">
      <w:pPr>
        <w:snapToGrid w:val="0"/>
        <w:spacing w:after="0"/>
        <w:ind w:right="355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26BCC">
        <w:rPr>
          <w:rFonts w:ascii="Times New Roman" w:eastAsia="Times New Roman" w:hAnsi="Times New Roman" w:cs="Times New Roman"/>
          <w:b/>
          <w:color w:val="000000"/>
        </w:rPr>
        <w:t xml:space="preserve">HOJA DE TRABAJO </w:t>
      </w:r>
      <w:r>
        <w:rPr>
          <w:rFonts w:ascii="Times New Roman" w:eastAsia="Times New Roman" w:hAnsi="Times New Roman" w:cs="Times New Roman"/>
          <w:b/>
          <w:color w:val="000000"/>
        </w:rPr>
        <w:t>–</w:t>
      </w:r>
      <w:r w:rsidRPr="00326BCC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OTROS DOCUMENTOS</w:t>
      </w:r>
    </w:p>
    <w:p w:rsidR="00024C4B" w:rsidRPr="00326BCC" w:rsidRDefault="00024C4B" w:rsidP="009C693A">
      <w:pPr>
        <w:pStyle w:val="Prrafodelista"/>
        <w:rPr>
          <w:rFonts w:ascii="Times New Roman" w:hAnsi="Times New Roman" w:cs="Times New Roman"/>
        </w:rPr>
      </w:pPr>
    </w:p>
    <w:p w:rsidR="00427592" w:rsidRPr="00326BCC" w:rsidRDefault="00427592" w:rsidP="00330075">
      <w:pPr>
        <w:pStyle w:val="Prrafodelista"/>
        <w:numPr>
          <w:ilvl w:val="0"/>
          <w:numId w:val="7"/>
        </w:numPr>
        <w:snapToGrid w:val="0"/>
        <w:ind w:right="355"/>
        <w:jc w:val="both"/>
        <w:rPr>
          <w:rFonts w:ascii="Times New Roman" w:eastAsia="Times New Roman" w:hAnsi="Times New Roman" w:cs="Times New Roman"/>
          <w:color w:val="000000"/>
        </w:rPr>
      </w:pPr>
      <w:r w:rsidRPr="00326BCC">
        <w:rPr>
          <w:rFonts w:ascii="Times New Roman" w:eastAsia="Times New Roman" w:hAnsi="Times New Roman" w:cs="Times New Roman"/>
          <w:color w:val="000000"/>
        </w:rPr>
        <w:t xml:space="preserve">El sistema debe totalizar el valor CIF $US y convertirlo a Bs. con el tipo de cambio a la fecha del documento, asimismo deberá convertir en UFVs con la cotización registrada </w:t>
      </w:r>
      <w:r w:rsidR="00024C4B">
        <w:rPr>
          <w:rFonts w:ascii="Times New Roman" w:eastAsia="Times New Roman" w:hAnsi="Times New Roman" w:cs="Times New Roman"/>
          <w:color w:val="000000"/>
        </w:rPr>
        <w:t>a la misma fecha:</w:t>
      </w:r>
    </w:p>
    <w:tbl>
      <w:tblPr>
        <w:tblW w:w="545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727"/>
        <w:gridCol w:w="820"/>
        <w:gridCol w:w="687"/>
        <w:gridCol w:w="674"/>
        <w:gridCol w:w="687"/>
        <w:gridCol w:w="387"/>
        <w:gridCol w:w="534"/>
        <w:gridCol w:w="647"/>
        <w:gridCol w:w="627"/>
        <w:gridCol w:w="381"/>
        <w:gridCol w:w="380"/>
        <w:gridCol w:w="530"/>
        <w:gridCol w:w="1334"/>
        <w:gridCol w:w="900"/>
        <w:gridCol w:w="560"/>
      </w:tblGrid>
      <w:tr w:rsidR="00326BCC" w:rsidRPr="00326BCC" w:rsidTr="00326BCC">
        <w:trPr>
          <w:trHeight w:val="727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Número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Tipo de Documento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Número de Documento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Fecha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Proveedor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Mercancía</w:t>
            </w:r>
          </w:p>
        </w:tc>
        <w:tc>
          <w:tcPr>
            <w:tcW w:w="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FOB USD</w:t>
            </w:r>
          </w:p>
        </w:tc>
        <w:tc>
          <w:tcPr>
            <w:tcW w:w="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FLETE 5% USD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SEGURO 2% USD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OTROS GASTOS USD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CIF USD</w:t>
            </w:r>
          </w:p>
        </w:tc>
        <w:tc>
          <w:tcPr>
            <w:tcW w:w="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CIF Bs.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CIF UFV's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Ilícito Determinado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(M) Contravención Aduanera Relacionada con la Orden UFV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326BCC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</w:pPr>
            <w:r w:rsidRPr="00326BCC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es-ES"/>
              </w:rPr>
              <w:t>Código</w:t>
            </w:r>
          </w:p>
        </w:tc>
      </w:tr>
      <w:tr w:rsidR="00326BCC" w:rsidRPr="00326BCC" w:rsidTr="00326BCC">
        <w:trPr>
          <w:trHeight w:val="715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FACTURA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417-23/07/2015-DXM-AUSTRALIA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23/07/2015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DXM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 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100</w:t>
            </w:r>
          </w:p>
        </w:tc>
        <w:tc>
          <w:tcPr>
            <w:tcW w:w="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200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300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400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1000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6960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3367,87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CONTRABANDO CONTRAVENCIONAL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550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7592" w:rsidRPr="00427592" w:rsidRDefault="00427592" w:rsidP="00427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</w:pPr>
            <w:r w:rsidRPr="0042759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es-ES"/>
              </w:rPr>
              <w:t>2017260</w:t>
            </w:r>
          </w:p>
        </w:tc>
      </w:tr>
    </w:tbl>
    <w:p w:rsidR="00427592" w:rsidRPr="00326BCC" w:rsidRDefault="00427592" w:rsidP="00427592">
      <w:pPr>
        <w:pStyle w:val="Prrafodelista"/>
        <w:snapToGrid w:val="0"/>
        <w:ind w:right="355"/>
        <w:jc w:val="both"/>
        <w:rPr>
          <w:rFonts w:ascii="Times New Roman" w:eastAsia="Times New Roman" w:hAnsi="Times New Roman" w:cs="Times New Roman"/>
          <w:color w:val="000000"/>
        </w:rPr>
      </w:pPr>
    </w:p>
    <w:p w:rsidR="007718D8" w:rsidRPr="00326BCC" w:rsidRDefault="007718D8" w:rsidP="003300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lastRenderedPageBreak/>
        <w:t>Incluir en el “Cuadro de liquidación del Adeudo Tributario” una columna que totalice la deuda tributaria (tributo omitido más interés) de acuerdo a lo siguiente:</w:t>
      </w:r>
    </w:p>
    <w:tbl>
      <w:tblPr>
        <w:tblW w:w="11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1163"/>
        <w:gridCol w:w="997"/>
        <w:gridCol w:w="997"/>
        <w:gridCol w:w="997"/>
      </w:tblGrid>
      <w:tr w:rsidR="007718D8" w:rsidRPr="00326BCC" w:rsidTr="00326BCC">
        <w:trPr>
          <w:trHeight w:val="872"/>
          <w:jc w:val="center"/>
        </w:trPr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Días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UFV FECHA DE CALCULO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TRIBUTO OMITIDO + INTERES GA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TRIBUTO OMITIDO + INTERES IVA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TRIBUTO OMITIDO + INTERES ICE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TRIBUTO OMITIDO + INTERES IEHD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TRIBUTO OMITIDO + INTERES ICD UFV</w:t>
            </w:r>
          </w:p>
        </w:tc>
        <w:tc>
          <w:tcPr>
            <w:tcW w:w="1045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FF0000"/>
                <w:sz w:val="16"/>
                <w:szCs w:val="16"/>
                <w:lang w:eastAsia="es-ES"/>
              </w:rPr>
              <w:t>TOTAL DEUDA TRIBUTARIA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SANCIÓN POR OMISION DE PAGO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ADEUDO TOTAL UFV</w:t>
            </w:r>
          </w:p>
        </w:tc>
        <w:tc>
          <w:tcPr>
            <w:tcW w:w="997" w:type="dxa"/>
            <w:shd w:val="clear" w:color="auto" w:fill="BFBFBF" w:themeFill="background1" w:themeFillShade="BF"/>
            <w:vAlign w:val="center"/>
            <w:hideMark/>
          </w:tcPr>
          <w:p w:rsidR="007718D8" w:rsidRPr="007718D8" w:rsidRDefault="007718D8" w:rsidP="00771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s-ES"/>
              </w:rPr>
              <w:t>ADEUDO TOTAL BS</w:t>
            </w:r>
          </w:p>
        </w:tc>
      </w:tr>
      <w:tr w:rsidR="007718D8" w:rsidRPr="00326BCC" w:rsidTr="007718D8">
        <w:trPr>
          <w:trHeight w:val="174"/>
          <w:jc w:val="center"/>
        </w:trPr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526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2,20625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25,38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41,7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1045" w:type="dxa"/>
            <w:shd w:val="clear" w:color="auto" w:fill="FFFF00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67,08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63,29</w:t>
            </w:r>
          </w:p>
        </w:tc>
        <w:tc>
          <w:tcPr>
            <w:tcW w:w="997" w:type="dxa"/>
            <w:shd w:val="clear" w:color="000000" w:fill="31869B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130,37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7718D8" w:rsidRPr="007718D8" w:rsidRDefault="007718D8" w:rsidP="007718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</w:pPr>
            <w:r w:rsidRPr="007718D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s-ES"/>
              </w:rPr>
              <w:t>287,63</w:t>
            </w:r>
          </w:p>
        </w:tc>
      </w:tr>
    </w:tbl>
    <w:p w:rsidR="007718D8" w:rsidRPr="00326BCC" w:rsidRDefault="007718D8">
      <w:pPr>
        <w:rPr>
          <w:rFonts w:ascii="Times New Roman" w:hAnsi="Times New Roman" w:cs="Times New Roman"/>
        </w:rPr>
      </w:pPr>
    </w:p>
    <w:p w:rsidR="00DE5557" w:rsidRPr="00326BCC" w:rsidRDefault="007718D8" w:rsidP="003300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>El adeudo total (sumatoria de la deuda tributaria más la sanción por omisión de pago), no incluye en la sumatoria el importe por sanción por omisión de pago.</w:t>
      </w:r>
    </w:p>
    <w:p w:rsidR="008B7856" w:rsidRPr="00330075" w:rsidRDefault="004B511B" w:rsidP="0033007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highlight w:val="yellow"/>
        </w:rPr>
      </w:pPr>
      <w:r w:rsidRPr="00330075">
        <w:rPr>
          <w:rFonts w:ascii="Times New Roman" w:hAnsi="Times New Roman" w:cs="Times New Roman"/>
          <w:highlight w:val="yellow"/>
        </w:rPr>
        <w:t xml:space="preserve">La selección del ilícito, no incluye Contravención </w:t>
      </w:r>
      <w:r w:rsidR="00024C4B" w:rsidRPr="00330075">
        <w:rPr>
          <w:rFonts w:ascii="Times New Roman" w:hAnsi="Times New Roman" w:cs="Times New Roman"/>
          <w:highlight w:val="yellow"/>
        </w:rPr>
        <w:t>A</w:t>
      </w:r>
      <w:r w:rsidRPr="00330075">
        <w:rPr>
          <w:rFonts w:ascii="Times New Roman" w:hAnsi="Times New Roman" w:cs="Times New Roman"/>
          <w:highlight w:val="yellow"/>
        </w:rPr>
        <w:t xml:space="preserve">duanera relacionada con la DUI, </w:t>
      </w:r>
      <w:r w:rsidR="00024C4B" w:rsidRPr="00330075">
        <w:rPr>
          <w:rFonts w:ascii="Times New Roman" w:hAnsi="Times New Roman" w:cs="Times New Roman"/>
          <w:highlight w:val="yellow"/>
        </w:rPr>
        <w:t xml:space="preserve">Contravención Aduanera relacionada con la </w:t>
      </w:r>
      <w:r w:rsidRPr="00330075">
        <w:rPr>
          <w:rFonts w:ascii="Times New Roman" w:hAnsi="Times New Roman" w:cs="Times New Roman"/>
          <w:highlight w:val="yellow"/>
        </w:rPr>
        <w:t xml:space="preserve">orden, Omisión de </w:t>
      </w:r>
      <w:r w:rsidR="00024C4B" w:rsidRPr="00330075">
        <w:rPr>
          <w:rFonts w:ascii="Times New Roman" w:hAnsi="Times New Roman" w:cs="Times New Roman"/>
          <w:highlight w:val="yellow"/>
        </w:rPr>
        <w:t>p</w:t>
      </w:r>
      <w:r w:rsidRPr="00330075">
        <w:rPr>
          <w:rFonts w:ascii="Times New Roman" w:hAnsi="Times New Roman" w:cs="Times New Roman"/>
          <w:highlight w:val="yellow"/>
        </w:rPr>
        <w:t xml:space="preserve">ago, </w:t>
      </w:r>
      <w:r w:rsidR="00024C4B" w:rsidRPr="00330075">
        <w:rPr>
          <w:rFonts w:ascii="Times New Roman" w:hAnsi="Times New Roman" w:cs="Times New Roman"/>
          <w:highlight w:val="yellow"/>
        </w:rPr>
        <w:t>D</w:t>
      </w:r>
      <w:r w:rsidRPr="00330075">
        <w:rPr>
          <w:rFonts w:ascii="Times New Roman" w:hAnsi="Times New Roman" w:cs="Times New Roman"/>
          <w:highlight w:val="yellow"/>
        </w:rPr>
        <w:t>efraudación,</w:t>
      </w:r>
      <w:r w:rsidR="00024C4B" w:rsidRPr="00330075">
        <w:rPr>
          <w:rFonts w:ascii="Times New Roman" w:hAnsi="Times New Roman" w:cs="Times New Roman"/>
          <w:highlight w:val="yellow"/>
        </w:rPr>
        <w:t xml:space="preserve"> S</w:t>
      </w:r>
      <w:r w:rsidRPr="00330075">
        <w:rPr>
          <w:rFonts w:ascii="Times New Roman" w:hAnsi="Times New Roman" w:cs="Times New Roman"/>
          <w:highlight w:val="yellow"/>
        </w:rPr>
        <w:t xml:space="preserve">in </w:t>
      </w:r>
      <w:r w:rsidR="00024C4B" w:rsidRPr="00330075">
        <w:rPr>
          <w:rFonts w:ascii="Times New Roman" w:hAnsi="Times New Roman" w:cs="Times New Roman"/>
          <w:highlight w:val="yellow"/>
        </w:rPr>
        <w:t>O</w:t>
      </w:r>
      <w:r w:rsidRPr="00330075">
        <w:rPr>
          <w:rFonts w:ascii="Times New Roman" w:hAnsi="Times New Roman" w:cs="Times New Roman"/>
          <w:highlight w:val="yellow"/>
        </w:rPr>
        <w:t>bservación:</w:t>
      </w:r>
    </w:p>
    <w:p w:rsidR="007A0B83" w:rsidRPr="00326BCC" w:rsidRDefault="008B7856">
      <w:pPr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08869E6" wp14:editId="6C538F6B">
            <wp:extent cx="5395878" cy="1796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5599"/>
                    <a:stretch/>
                  </pic:blipFill>
                  <pic:spPr bwMode="auto">
                    <a:xfrm>
                      <a:off x="0" y="0"/>
                      <a:ext cx="5400040" cy="179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98C" w:rsidRPr="00326BCC" w:rsidRDefault="00C9698C" w:rsidP="00330075">
      <w:pPr>
        <w:pStyle w:val="Prrafodelista"/>
        <w:numPr>
          <w:ilvl w:val="0"/>
          <w:numId w:val="7"/>
        </w:numPr>
        <w:tabs>
          <w:tab w:val="left" w:pos="1190"/>
        </w:tabs>
        <w:jc w:val="both"/>
        <w:rPr>
          <w:rFonts w:ascii="Times New Roman" w:hAnsi="Times New Roman" w:cs="Times New Roman"/>
        </w:rPr>
      </w:pPr>
      <w:r w:rsidRPr="00326BCC">
        <w:rPr>
          <w:rFonts w:ascii="Times New Roman" w:hAnsi="Times New Roman" w:cs="Times New Roman"/>
        </w:rPr>
        <w:t>Donde dice “Resumen de Tributos Omitidos” debe decir “Cuadro Resumen del Adeudo Tributario”.</w:t>
      </w:r>
    </w:p>
    <w:p w:rsidR="00C9698C" w:rsidRPr="00330075" w:rsidRDefault="00C9698C" w:rsidP="00330075">
      <w:pPr>
        <w:pStyle w:val="Prrafodelista"/>
        <w:numPr>
          <w:ilvl w:val="0"/>
          <w:numId w:val="7"/>
        </w:numPr>
        <w:tabs>
          <w:tab w:val="left" w:pos="1190"/>
        </w:tabs>
        <w:jc w:val="both"/>
        <w:rPr>
          <w:rFonts w:ascii="Times New Roman" w:hAnsi="Times New Roman" w:cs="Times New Roman"/>
          <w:highlight w:val="yellow"/>
        </w:rPr>
      </w:pPr>
      <w:bookmarkStart w:id="0" w:name="_GoBack"/>
      <w:r w:rsidRPr="00330075">
        <w:rPr>
          <w:rFonts w:ascii="Times New Roman" w:hAnsi="Times New Roman" w:cs="Times New Roman"/>
          <w:highlight w:val="yellow"/>
        </w:rPr>
        <w:t xml:space="preserve">El “Cuadro Resumen del Adeudo Tributario” debe incluir la opción de </w:t>
      </w:r>
      <w:r w:rsidR="00024C4B" w:rsidRPr="00330075">
        <w:rPr>
          <w:rFonts w:ascii="Times New Roman" w:hAnsi="Times New Roman" w:cs="Times New Roman"/>
          <w:highlight w:val="yellow"/>
        </w:rPr>
        <w:t xml:space="preserve">impresión y </w:t>
      </w:r>
      <w:r w:rsidRPr="00330075">
        <w:rPr>
          <w:rFonts w:ascii="Times New Roman" w:hAnsi="Times New Roman" w:cs="Times New Roman"/>
          <w:highlight w:val="yellow"/>
        </w:rPr>
        <w:t>exporta</w:t>
      </w:r>
      <w:r w:rsidR="00024C4B" w:rsidRPr="00330075">
        <w:rPr>
          <w:rFonts w:ascii="Times New Roman" w:hAnsi="Times New Roman" w:cs="Times New Roman"/>
          <w:highlight w:val="yellow"/>
        </w:rPr>
        <w:t>r</w:t>
      </w:r>
      <w:r w:rsidRPr="00330075">
        <w:rPr>
          <w:rFonts w:ascii="Times New Roman" w:hAnsi="Times New Roman" w:cs="Times New Roman"/>
          <w:highlight w:val="yellow"/>
        </w:rPr>
        <w:t xml:space="preserve"> a Excel.</w:t>
      </w:r>
      <w:bookmarkEnd w:id="0"/>
    </w:p>
    <w:sectPr w:rsidR="00C9698C" w:rsidRPr="00330075" w:rsidSect="0076295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2B" w:rsidRDefault="00796E2B" w:rsidP="003D3FCA">
      <w:pPr>
        <w:spacing w:after="0" w:line="240" w:lineRule="auto"/>
      </w:pPr>
      <w:r>
        <w:separator/>
      </w:r>
    </w:p>
  </w:endnote>
  <w:endnote w:type="continuationSeparator" w:id="0">
    <w:p w:rsidR="00796E2B" w:rsidRDefault="00796E2B" w:rsidP="003D3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2B" w:rsidRDefault="00796E2B" w:rsidP="003D3FCA">
      <w:pPr>
        <w:spacing w:after="0" w:line="240" w:lineRule="auto"/>
      </w:pPr>
      <w:r>
        <w:separator/>
      </w:r>
    </w:p>
  </w:footnote>
  <w:footnote w:type="continuationSeparator" w:id="0">
    <w:p w:rsidR="00796E2B" w:rsidRDefault="00796E2B" w:rsidP="003D3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2511"/>
    <w:multiLevelType w:val="hybridMultilevel"/>
    <w:tmpl w:val="8862BCE0"/>
    <w:lvl w:ilvl="0" w:tplc="5D781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5430D"/>
    <w:multiLevelType w:val="hybridMultilevel"/>
    <w:tmpl w:val="4EF6C704"/>
    <w:lvl w:ilvl="0" w:tplc="5D78183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E1F3308"/>
    <w:multiLevelType w:val="hybridMultilevel"/>
    <w:tmpl w:val="E5A446BC"/>
    <w:lvl w:ilvl="0" w:tplc="5D781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D7306"/>
    <w:multiLevelType w:val="hybridMultilevel"/>
    <w:tmpl w:val="080E8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C0774"/>
    <w:multiLevelType w:val="hybridMultilevel"/>
    <w:tmpl w:val="2B2200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44B6B"/>
    <w:multiLevelType w:val="hybridMultilevel"/>
    <w:tmpl w:val="EBC20956"/>
    <w:lvl w:ilvl="0" w:tplc="5D7818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64258"/>
    <w:multiLevelType w:val="hybridMultilevel"/>
    <w:tmpl w:val="E1CE3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E0CB2"/>
    <w:multiLevelType w:val="hybridMultilevel"/>
    <w:tmpl w:val="559E19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D8"/>
    <w:rsid w:val="00024C4B"/>
    <w:rsid w:val="00201C0D"/>
    <w:rsid w:val="002C0F67"/>
    <w:rsid w:val="00326BCC"/>
    <w:rsid w:val="00330075"/>
    <w:rsid w:val="003D3FCA"/>
    <w:rsid w:val="003E2D2A"/>
    <w:rsid w:val="00427592"/>
    <w:rsid w:val="00451FC8"/>
    <w:rsid w:val="004B511B"/>
    <w:rsid w:val="004F4FD9"/>
    <w:rsid w:val="005A44E4"/>
    <w:rsid w:val="0073550F"/>
    <w:rsid w:val="00762952"/>
    <w:rsid w:val="007718D8"/>
    <w:rsid w:val="00796E2B"/>
    <w:rsid w:val="007A0B83"/>
    <w:rsid w:val="008B7856"/>
    <w:rsid w:val="009C693A"/>
    <w:rsid w:val="00B402E8"/>
    <w:rsid w:val="00C9698C"/>
    <w:rsid w:val="00CF017A"/>
    <w:rsid w:val="00DE5557"/>
    <w:rsid w:val="00E12951"/>
    <w:rsid w:val="00F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83B27-8BFD-47F0-B0A3-F3FBC609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5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B78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3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FCA"/>
  </w:style>
  <w:style w:type="paragraph" w:styleId="Piedepgina">
    <w:name w:val="footer"/>
    <w:basedOn w:val="Normal"/>
    <w:link w:val="PiedepginaCar"/>
    <w:uiPriority w:val="99"/>
    <w:unhideWhenUsed/>
    <w:rsid w:val="003D3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250C1-4377-4D14-9C1C-C317CEFF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Jorge Rosembluth Argote</dc:creator>
  <cp:lastModifiedBy>Edgar Joaquin Arteaga Gutierrez</cp:lastModifiedBy>
  <cp:revision>3</cp:revision>
  <cp:lastPrinted>2017-07-04T14:16:00Z</cp:lastPrinted>
  <dcterms:created xsi:type="dcterms:W3CDTF">2017-07-05T00:51:00Z</dcterms:created>
  <dcterms:modified xsi:type="dcterms:W3CDTF">2017-07-05T00:51:00Z</dcterms:modified>
</cp:coreProperties>
</file>