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61" w:rsidRPr="00B318B1" w:rsidRDefault="002B176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Ref.: Publicación </w:t>
      </w:r>
      <w:r w:rsidR="000A3A89"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>del S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>istema Tránsitos</w:t>
      </w:r>
    </w:p>
    <w:p w:rsidR="000A3A89" w:rsidRPr="00B318B1" w:rsidRDefault="000A3A89" w:rsidP="000A3A8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Mediante la presente, y en atención a su Comunicación Interna AN-GNNGC-DNPNC-CI 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>171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/2017, 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le informa que en función al correo </w:t>
      </w:r>
      <w:r w:rsidR="00B318B1"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conformidad 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remitido en fecha 10/04/2016, </w:t>
      </w:r>
      <w:r w:rsidR="00B318B1"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realizó 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publicación en el ambiente de producción del sistema “TRANSITOS: SISTEMA DE CONTROL DE TRANSITOS”, con las modificaciones solicitadas:</w:t>
      </w:r>
    </w:p>
    <w:p w:rsidR="000A3A89" w:rsidRDefault="000A3A89" w:rsidP="000A3A89">
      <w:pPr>
        <w:pStyle w:val="Prrafodelista"/>
        <w:numPr>
          <w:ilvl w:val="0"/>
          <w:numId w:val="1"/>
        </w:numPr>
        <w:jc w:val="both"/>
      </w:pPr>
      <w:r>
        <w:t>Habilitación de la aduana de conexión para la Agencia Exterior Arica (072) a la Administración de Aduana de Frontera Pisiga (421)</w:t>
      </w:r>
      <w:r>
        <w:t xml:space="preserve">.             </w:t>
      </w:r>
    </w:p>
    <w:p w:rsidR="000A3A89" w:rsidRDefault="000A3A89" w:rsidP="000A3A89">
      <w:pPr>
        <w:pStyle w:val="Prrafodelista"/>
      </w:pPr>
      <w:r>
        <w:t> </w:t>
      </w:r>
    </w:p>
    <w:p w:rsidR="000A3A89" w:rsidRPr="00B318B1" w:rsidRDefault="000A3A89" w:rsidP="000A3A8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 comunicamos que el sistema se encuentra publicado en la dirección </w:t>
      </w:r>
      <w:hyperlink r:id="rId5" w:history="1">
        <w:r w:rsidRPr="00B318B1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https://www.sistemas.aduana.gob.bo/ian/</w:t>
        </w:r>
      </w:hyperlink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-&gt;  LA SUITE -&gt; OTROS</w:t>
      </w:r>
      <w:r w:rsidR="00B318B1"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-&gt; TRANSITOS; desde la fecha 10</w:t>
      </w: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>/04/2017.</w:t>
      </w:r>
    </w:p>
    <w:p w:rsidR="000A3A89" w:rsidRPr="00B318B1" w:rsidRDefault="000A3A89" w:rsidP="000A3A8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18B1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este motivo, saludo a usted atentamente.</w:t>
      </w:r>
    </w:p>
    <w:bookmarkEnd w:id="0"/>
    <w:p w:rsidR="000A3A89" w:rsidRDefault="000A3A89"/>
    <w:p w:rsidR="000A3A89" w:rsidRDefault="000A3A89"/>
    <w:p w:rsidR="00237E84" w:rsidRDefault="00237E84">
      <w:r>
        <w:t>En atención a su comunicación interna AN-GNNGC-DNPNC-CI-171/2017, se les informa que se realizó la publicación en el ambiente de producción de las adecuaciones referentes a la habilitación de la ruta “Agencia exterior Arica – Aduana Frontera Pisiga”</w:t>
      </w:r>
      <w:r w:rsidR="0037677B">
        <w:t>, en función al correo de fecha xxx en el cual se daba la conformidad a estas adecuaciones.</w:t>
      </w:r>
    </w:p>
    <w:p w:rsidR="0037677B" w:rsidRDefault="0037677B">
      <w:r>
        <w:t>El mismo se encuentra publicado en la dirección SUITE-OTROS- TRANSITOS, desde la fecha xx/04/2017.</w:t>
      </w:r>
    </w:p>
    <w:p w:rsidR="0037677B" w:rsidRDefault="0037677B">
      <w:r>
        <w:t>Con este motivo, saludo a usted atentamente.</w:t>
      </w:r>
    </w:p>
    <w:p w:rsidR="0037677B" w:rsidRDefault="0037677B"/>
    <w:p w:rsidR="0037677B" w:rsidRDefault="0037677B"/>
    <w:p w:rsidR="00237E84" w:rsidRDefault="00237E84"/>
    <w:p w:rsidR="00237E84" w:rsidRDefault="00237E84"/>
    <w:p w:rsidR="002B1768" w:rsidRDefault="00237E84">
      <w:r>
        <w:t xml:space="preserve"> </w:t>
      </w:r>
    </w:p>
    <w:p w:rsidR="002B1768" w:rsidRDefault="002B1768"/>
    <w:p w:rsidR="002B1768" w:rsidRDefault="002B1768"/>
    <w:sectPr w:rsidR="002B1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D2327"/>
    <w:multiLevelType w:val="hybridMultilevel"/>
    <w:tmpl w:val="6ADE659A"/>
    <w:lvl w:ilvl="0" w:tplc="C65081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1F497D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68"/>
    <w:rsid w:val="000A3A89"/>
    <w:rsid w:val="00237E84"/>
    <w:rsid w:val="002B1768"/>
    <w:rsid w:val="0037677B"/>
    <w:rsid w:val="007D0B61"/>
    <w:rsid w:val="009429C0"/>
    <w:rsid w:val="00B3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3DD29-0E30-4ECD-BD59-AC57ED5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3A8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A3A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stemas.aduana.gob.bo/i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NOVA-8</dc:creator>
  <cp:keywords/>
  <dc:description/>
  <cp:lastModifiedBy>Edgar Joaquin Arteaga Gutierrez</cp:lastModifiedBy>
  <cp:revision>3</cp:revision>
  <dcterms:created xsi:type="dcterms:W3CDTF">2017-05-17T04:24:00Z</dcterms:created>
  <dcterms:modified xsi:type="dcterms:W3CDTF">2017-05-20T01:21:00Z</dcterms:modified>
</cp:coreProperties>
</file>