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2395F" w14:paraId="788ED174" w14:textId="77777777" w:rsidTr="00DC5626">
        <w:trPr>
          <w:cantSplit/>
          <w:trHeight w:val="184"/>
        </w:trPr>
        <w:tc>
          <w:tcPr>
            <w:tcW w:w="2599" w:type="dxa"/>
          </w:tcPr>
          <w:p w14:paraId="1BDD3B32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 w:type="page"/>
            </w:r>
          </w:p>
          <w:p w14:paraId="11349B66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</w:p>
          <w:p w14:paraId="2A3A4E4E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19DACD4C" w14:textId="77777777" w:rsidR="0002395F" w:rsidRDefault="0002395F" w:rsidP="0002395F">
            <w:pPr>
              <w:spacing w:line="240" w:lineRule="atLeast"/>
            </w:pPr>
            <w:r>
              <w:t xml:space="preserve">          </w:t>
            </w:r>
          </w:p>
          <w:p w14:paraId="7A02909B" w14:textId="77777777" w:rsidR="0002395F" w:rsidRDefault="0002395F" w:rsidP="0002395F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1D069844" wp14:editId="210C1DAE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F728CC2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02395F" w14:paraId="7ED11821" w14:textId="77777777" w:rsidTr="00DC5626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1A064D53" w14:textId="77777777" w:rsidR="0002395F" w:rsidRDefault="0002395F" w:rsidP="0002395F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02395F" w14:paraId="3B0E63D1" w14:textId="77777777" w:rsidTr="00DC5626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697A5EC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72C512FE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высшего образования</w:t>
            </w:r>
          </w:p>
          <w:p w14:paraId="0D768653" w14:textId="4EB9E369" w:rsidR="0002395F" w:rsidRDefault="0002395F" w:rsidP="0002395F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«МИРЭА – Российский технологический университет»</w:t>
            </w:r>
          </w:p>
          <w:p w14:paraId="170BCEEF" w14:textId="77777777" w:rsidR="0002395F" w:rsidRPr="005006CC" w:rsidRDefault="0002395F" w:rsidP="0002395F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32181D39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</w:p>
    <w:p w14:paraId="6225D471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053F0DB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</w:p>
    <w:p w14:paraId="0F4BDA6D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6C074B6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6EE4BD6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E0AFE0E" w14:textId="4A822B40" w:rsidR="00AF0075" w:rsidRPr="002F6C4A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</w:t>
      </w:r>
      <w:r w:rsidR="004B6FFF">
        <w:rPr>
          <w:b/>
          <w:sz w:val="32"/>
          <w:szCs w:val="32"/>
        </w:rPr>
        <w:t>1</w:t>
      </w:r>
      <w:r w:rsidR="002508AB">
        <w:rPr>
          <w:b/>
          <w:sz w:val="32"/>
          <w:szCs w:val="32"/>
        </w:rPr>
        <w:t>5</w:t>
      </w:r>
    </w:p>
    <w:p w14:paraId="584221F5" w14:textId="3FE42277" w:rsidR="0002395F" w:rsidRPr="00896CD5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AF0075" w:rsidRPr="00AF0075">
        <w:rPr>
          <w:b/>
          <w:bCs/>
          <w:sz w:val="32"/>
          <w:szCs w:val="32"/>
        </w:rPr>
        <w:t>Автоматизированная система управления для обеспечения инвентарем для лыжного спорта</w:t>
      </w:r>
      <w:r>
        <w:rPr>
          <w:b/>
          <w:sz w:val="32"/>
          <w:szCs w:val="32"/>
        </w:rPr>
        <w:t>»</w:t>
      </w:r>
    </w:p>
    <w:p w14:paraId="7C1D873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3DA7486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3EB4FD3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063EEB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54C9CF5A" w14:textId="77777777" w:rsidR="0002395F" w:rsidRDefault="0002395F" w:rsidP="0002395F">
      <w:pPr>
        <w:pStyle w:val="52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  <w:t>Павлов</w:t>
      </w:r>
      <w:r w:rsidRPr="003277D6">
        <w:rPr>
          <w:sz w:val="28"/>
        </w:rPr>
        <w:t xml:space="preserve"> </w:t>
      </w:r>
      <w:r>
        <w:rPr>
          <w:sz w:val="28"/>
        </w:rPr>
        <w:t>Н</w:t>
      </w:r>
      <w:r w:rsidRPr="003277D6">
        <w:rPr>
          <w:sz w:val="28"/>
        </w:rPr>
        <w:t>.</w:t>
      </w:r>
      <w:r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5D24869C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5D4D037C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6E8B8CB4" w14:textId="77777777" w:rsidR="0002395F" w:rsidRDefault="0002395F" w:rsidP="0002395F">
      <w:pPr>
        <w:pStyle w:val="52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7AA1BB5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99DE73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29BC936F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270CA5D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7C101EBC" w14:textId="77777777" w:rsidR="0002395F" w:rsidRDefault="0002395F" w:rsidP="0002395F">
      <w:pPr>
        <w:pStyle w:val="52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1178010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3CCC87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</w:t>
      </w:r>
      <w:proofErr w:type="gramStart"/>
      <w:r>
        <w:rPr>
          <w:sz w:val="28"/>
        </w:rPr>
        <w:t>_»_</w:t>
      </w:r>
      <w:proofErr w:type="gramEnd"/>
      <w:r>
        <w:rPr>
          <w:sz w:val="28"/>
        </w:rPr>
        <w:t>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2232F29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7916CA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10184A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7249DF0A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6FE7893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3B644F4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242599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E302814" w14:textId="77777777" w:rsidR="00AF0075" w:rsidRDefault="00AF0075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B14D181" w14:textId="1674E1C9" w:rsidR="00F621F0" w:rsidRDefault="0002395F" w:rsidP="0002395F">
      <w:pPr>
        <w:jc w:val="center"/>
        <w:sectPr w:rsidR="00F621F0"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B5FCB" wp14:editId="42F6E8CE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F99FE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Pr="002B2DB5">
        <w:rPr>
          <w:sz w:val="28"/>
        </w:rPr>
        <w:t>6</w:t>
      </w: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10CEA0B2" w14:textId="15B8EE84" w:rsidR="00CF3DCA" w:rsidRDefault="003A2BA7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28722185" w:history="1">
            <w:r w:rsidR="00CF3DCA" w:rsidRPr="005961C0">
              <w:rPr>
                <w:rStyle w:val="a8"/>
                <w:noProof/>
              </w:rPr>
              <w:t>1.</w:t>
            </w:r>
            <w:r w:rsidR="00CF3DCA"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="00CF3DCA" w:rsidRPr="005961C0">
              <w:rPr>
                <w:rStyle w:val="a8"/>
                <w:noProof/>
              </w:rPr>
              <w:t>Анализ защищаемых каналов передачи данных</w:t>
            </w:r>
            <w:r w:rsidR="00CF3DCA">
              <w:rPr>
                <w:noProof/>
                <w:webHidden/>
              </w:rPr>
              <w:tab/>
            </w:r>
            <w:r w:rsidR="00CF3DCA">
              <w:rPr>
                <w:noProof/>
                <w:webHidden/>
              </w:rPr>
              <w:fldChar w:fldCharType="begin"/>
            </w:r>
            <w:r w:rsidR="00CF3DCA">
              <w:rPr>
                <w:noProof/>
                <w:webHidden/>
              </w:rPr>
              <w:instrText xml:space="preserve"> PAGEREF _Toc228722185 \h </w:instrText>
            </w:r>
            <w:r w:rsidR="00CF3DCA">
              <w:rPr>
                <w:noProof/>
                <w:webHidden/>
              </w:rPr>
            </w:r>
            <w:r w:rsidR="00CF3DCA">
              <w:rPr>
                <w:noProof/>
                <w:webHidden/>
              </w:rPr>
              <w:fldChar w:fldCharType="separate"/>
            </w:r>
            <w:r w:rsidR="00CF3DCA">
              <w:rPr>
                <w:noProof/>
                <w:webHidden/>
              </w:rPr>
              <w:t>3</w:t>
            </w:r>
            <w:r w:rsidR="00CF3DCA">
              <w:rPr>
                <w:noProof/>
                <w:webHidden/>
              </w:rPr>
              <w:fldChar w:fldCharType="end"/>
            </w:r>
          </w:hyperlink>
        </w:p>
        <w:p w14:paraId="61F78F46" w14:textId="72A15D46" w:rsidR="00CF3DCA" w:rsidRDefault="00CF3DCA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722186" w:history="1">
            <w:r w:rsidRPr="005961C0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5961C0">
              <w:rPr>
                <w:rStyle w:val="a8"/>
                <w:noProof/>
              </w:rPr>
              <w:t>Обзор и сравнение средств защиты сетевой передачи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05CA0" w14:textId="7251E0B8" w:rsidR="00CF3DCA" w:rsidRDefault="00CF3DCA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22187" w:history="1">
            <w:r w:rsidRPr="005961C0">
              <w:rPr>
                <w:rStyle w:val="a8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61C0">
              <w:rPr>
                <w:rStyle w:val="a8"/>
                <w:noProof/>
              </w:rPr>
              <w:t>Межсетевые экраны нового поколения (NGFW)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E4B0E" w14:textId="52864DB2" w:rsidR="00CF3DCA" w:rsidRDefault="00CF3DCA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22188" w:history="1">
            <w:r w:rsidRPr="005961C0">
              <w:rPr>
                <w:rStyle w:val="a8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61C0">
              <w:rPr>
                <w:rStyle w:val="a8"/>
                <w:noProof/>
              </w:rPr>
              <w:t>Системы обнаружения и предотвращения вторжений (IDS/IPS)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22557" w14:textId="3CBC5D40" w:rsidR="00CF3DCA" w:rsidRDefault="00CF3DCA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22189" w:history="1">
            <w:r w:rsidRPr="005961C0">
              <w:rPr>
                <w:rStyle w:val="a8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61C0">
              <w:rPr>
                <w:rStyle w:val="a8"/>
                <w:noProof/>
              </w:rPr>
              <w:t>VPN-шлюзы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F387F" w14:textId="694C4461" w:rsidR="00CF3DCA" w:rsidRDefault="00CF3DCA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22190" w:history="1">
            <w:r w:rsidRPr="005961C0">
              <w:rPr>
                <w:rStyle w:val="a8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61C0">
              <w:rPr>
                <w:rStyle w:val="a8"/>
                <w:noProof/>
              </w:rPr>
              <w:t>Средства защиты Wi-Fi 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73B54" w14:textId="41088F8B" w:rsidR="00CF3DCA" w:rsidRDefault="00CF3DCA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22191" w:history="1">
            <w:r w:rsidRPr="005961C0">
              <w:rPr>
                <w:rStyle w:val="a8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61C0">
              <w:rPr>
                <w:rStyle w:val="a8"/>
                <w:noProof/>
              </w:rPr>
              <w:t>Средства шифрования каналов и мониторинга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BBB2A" w14:textId="076F9DB0" w:rsidR="00CF3DCA" w:rsidRDefault="00CF3DCA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722192" w:history="1">
            <w:r w:rsidRPr="005961C0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5961C0">
              <w:rPr>
                <w:rStyle w:val="a8"/>
                <w:noProof/>
              </w:rPr>
              <w:t>Выбранный комплекс средств защиты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5AC81632" w:rsidR="002419C8" w:rsidRDefault="003A2BA7" w:rsidP="00487CC4">
          <w:pPr>
            <w:pStyle w:val="12"/>
            <w:sectPr w:rsidR="002419C8" w:rsidSect="0082021A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titlePg/>
              <w:docGrid w:linePitch="360"/>
            </w:sectPr>
          </w:pPr>
          <w:r>
            <w:fldChar w:fldCharType="end"/>
          </w:r>
        </w:p>
      </w:sdtContent>
    </w:sdt>
    <w:p w14:paraId="39193C88" w14:textId="4975782D" w:rsidR="00FC28FC" w:rsidRDefault="001A66C9" w:rsidP="007B6ED2">
      <w:pPr>
        <w:pStyle w:val="1"/>
      </w:pPr>
      <w:bookmarkStart w:id="1" w:name="_Toc228722185"/>
      <w:r w:rsidRPr="001A66C9">
        <w:lastRenderedPageBreak/>
        <w:t>Анализ защищаемых каналов передачи данных</w:t>
      </w:r>
      <w:bookmarkEnd w:id="1"/>
    </w:p>
    <w:p w14:paraId="380E3080" w14:textId="6D7A26ED" w:rsidR="004B6FFF" w:rsidRDefault="001A66C9" w:rsidP="004B6FFF">
      <w:pPr>
        <w:pStyle w:val="a2"/>
      </w:pPr>
      <w:r w:rsidRPr="001A66C9">
        <w:t>На основе схемы компьютерной сети, выделены следующие каналы передачи данных, требующие защиты. Каждый канал характеризуется типом передаваемого трафика, используемой технологией и участниками информационного обмена.</w:t>
      </w:r>
    </w:p>
    <w:p w14:paraId="310DD44D" w14:textId="52CFD3A6" w:rsidR="001A66C9" w:rsidRDefault="001A66C9" w:rsidP="001A66C9">
      <w:pPr>
        <w:pStyle w:val="af6"/>
      </w:pPr>
      <w:r>
        <w:t xml:space="preserve">Таблица </w:t>
      </w:r>
      <w:fldSimple w:instr=" STYLEREF 1 \s ">
        <w:r w:rsidR="00CF3DCA">
          <w:rPr>
            <w:noProof/>
          </w:rPr>
          <w:t>1</w:t>
        </w:r>
      </w:fldSimple>
      <w:r w:rsidR="00BC09A0">
        <w:t>.</w:t>
      </w:r>
      <w:fldSimple w:instr=" SEQ Таблица \* ARABIC \s 1 ">
        <w:r w:rsidR="00CF3DCA">
          <w:rPr>
            <w:noProof/>
          </w:rPr>
          <w:t>1</w:t>
        </w:r>
      </w:fldSimple>
      <w:r>
        <w:t xml:space="preserve"> – </w:t>
      </w:r>
      <w:r w:rsidRPr="00983CFB">
        <w:t>Защищаемые каналы передачи данных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9"/>
        <w:gridCol w:w="2322"/>
        <w:gridCol w:w="2510"/>
        <w:gridCol w:w="2080"/>
        <w:gridCol w:w="1973"/>
      </w:tblGrid>
      <w:tr w:rsidR="001A66C9" w14:paraId="4C265AD8" w14:textId="3811399A" w:rsidTr="001A66C9">
        <w:trPr>
          <w:jc w:val="center"/>
        </w:trPr>
        <w:tc>
          <w:tcPr>
            <w:tcW w:w="0" w:type="auto"/>
            <w:vAlign w:val="center"/>
          </w:tcPr>
          <w:p w14:paraId="7193F214" w14:textId="413DA4CF" w:rsidR="001A66C9" w:rsidRPr="001A66C9" w:rsidRDefault="001A66C9" w:rsidP="001A66C9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A66C9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0" w:type="auto"/>
            <w:vAlign w:val="center"/>
          </w:tcPr>
          <w:p w14:paraId="53BAD40A" w14:textId="74E8628D" w:rsidR="001A66C9" w:rsidRPr="001A66C9" w:rsidRDefault="001A66C9" w:rsidP="001A66C9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A66C9">
              <w:rPr>
                <w:b/>
                <w:bCs/>
                <w:sz w:val="24"/>
                <w:szCs w:val="22"/>
              </w:rPr>
              <w:t>Канал</w:t>
            </w:r>
          </w:p>
        </w:tc>
        <w:tc>
          <w:tcPr>
            <w:tcW w:w="0" w:type="auto"/>
            <w:vAlign w:val="center"/>
          </w:tcPr>
          <w:p w14:paraId="41655754" w14:textId="1219B4C2" w:rsidR="001A66C9" w:rsidRPr="001A66C9" w:rsidRDefault="001A66C9" w:rsidP="001A66C9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A66C9">
              <w:rPr>
                <w:b/>
                <w:bCs/>
                <w:sz w:val="24"/>
                <w:szCs w:val="22"/>
              </w:rPr>
              <w:t>Тип трафика</w:t>
            </w:r>
          </w:p>
        </w:tc>
        <w:tc>
          <w:tcPr>
            <w:tcW w:w="0" w:type="auto"/>
            <w:vAlign w:val="center"/>
          </w:tcPr>
          <w:p w14:paraId="67D4073B" w14:textId="7F3841ED" w:rsidR="001A66C9" w:rsidRPr="001A66C9" w:rsidRDefault="001A66C9" w:rsidP="001A66C9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A66C9">
              <w:rPr>
                <w:b/>
                <w:bCs/>
                <w:sz w:val="24"/>
                <w:szCs w:val="22"/>
              </w:rPr>
              <w:t>Технология</w:t>
            </w:r>
          </w:p>
        </w:tc>
        <w:tc>
          <w:tcPr>
            <w:tcW w:w="0" w:type="auto"/>
            <w:vAlign w:val="center"/>
          </w:tcPr>
          <w:p w14:paraId="07DB89E9" w14:textId="2C461DEE" w:rsidR="001A66C9" w:rsidRPr="001A66C9" w:rsidRDefault="001A66C9" w:rsidP="001A66C9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A66C9">
              <w:rPr>
                <w:b/>
                <w:bCs/>
                <w:sz w:val="24"/>
                <w:szCs w:val="22"/>
              </w:rPr>
              <w:t>Участники обмена</w:t>
            </w:r>
          </w:p>
        </w:tc>
      </w:tr>
      <w:tr w:rsidR="001A66C9" w14:paraId="7FDD1565" w14:textId="0C4675A2" w:rsidTr="00F84DB4">
        <w:trPr>
          <w:jc w:val="center"/>
        </w:trPr>
        <w:tc>
          <w:tcPr>
            <w:tcW w:w="0" w:type="auto"/>
          </w:tcPr>
          <w:p w14:paraId="7677E655" w14:textId="18F6FE9E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70CC5139" w14:textId="5692ADFE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WAN (внешний периметр)</w:t>
            </w:r>
          </w:p>
        </w:tc>
        <w:tc>
          <w:tcPr>
            <w:tcW w:w="0" w:type="auto"/>
          </w:tcPr>
          <w:p w14:paraId="6954EBC5" w14:textId="5429C4C3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Веб-интерфейс АСУ, VPN-подключения</w:t>
            </w:r>
          </w:p>
        </w:tc>
        <w:tc>
          <w:tcPr>
            <w:tcW w:w="0" w:type="auto"/>
          </w:tcPr>
          <w:p w14:paraId="79E5CC57" w14:textId="616E3E5C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 xml:space="preserve">HTTPS (TCP/443), </w:t>
            </w:r>
            <w:proofErr w:type="spellStart"/>
            <w:r w:rsidRPr="001A66C9">
              <w:rPr>
                <w:sz w:val="24"/>
                <w:szCs w:val="22"/>
              </w:rPr>
              <w:t>IPsec</w:t>
            </w:r>
            <w:proofErr w:type="spellEnd"/>
            <w:r w:rsidRPr="001A66C9">
              <w:rPr>
                <w:sz w:val="24"/>
                <w:szCs w:val="22"/>
              </w:rPr>
              <w:t>/SSL</w:t>
            </w:r>
          </w:p>
        </w:tc>
        <w:tc>
          <w:tcPr>
            <w:tcW w:w="0" w:type="auto"/>
          </w:tcPr>
          <w:p w14:paraId="061B6DFE" w14:textId="5D5B413D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NGFW ↔ Интернет, тренеры (VPN)</w:t>
            </w:r>
          </w:p>
        </w:tc>
      </w:tr>
      <w:tr w:rsidR="001A66C9" w14:paraId="7A5F0D55" w14:textId="65576E35" w:rsidTr="00F84DB4">
        <w:trPr>
          <w:jc w:val="center"/>
        </w:trPr>
        <w:tc>
          <w:tcPr>
            <w:tcW w:w="0" w:type="auto"/>
          </w:tcPr>
          <w:p w14:paraId="5F8AC431" w14:textId="10E297A1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6995796B" w14:textId="5FDFC67D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LAN (внутренняя сеть)</w:t>
            </w:r>
          </w:p>
        </w:tc>
        <w:tc>
          <w:tcPr>
            <w:tcW w:w="0" w:type="auto"/>
          </w:tcPr>
          <w:p w14:paraId="265FF41C" w14:textId="26CEA2CC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HTTP-запросы к API (Spring Boot), SQL-запросы к БД</w:t>
            </w:r>
          </w:p>
        </w:tc>
        <w:tc>
          <w:tcPr>
            <w:tcW w:w="0" w:type="auto"/>
          </w:tcPr>
          <w:p w14:paraId="4A24A1C6" w14:textId="60482979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1A66C9">
              <w:rPr>
                <w:sz w:val="24"/>
                <w:szCs w:val="22"/>
                <w:lang w:val="en-US"/>
              </w:rPr>
              <w:t>HTTP/HTTPS (TCP), SQL (TCP/5432)</w:t>
            </w:r>
          </w:p>
        </w:tc>
        <w:tc>
          <w:tcPr>
            <w:tcW w:w="0" w:type="auto"/>
          </w:tcPr>
          <w:p w14:paraId="662BC549" w14:textId="4B6BFE18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АРМ ↔ Серверы, Сервер ↔ Сервер</w:t>
            </w:r>
          </w:p>
        </w:tc>
      </w:tr>
      <w:tr w:rsidR="001A66C9" w14:paraId="37DF5B65" w14:textId="383C8026" w:rsidTr="00F84DB4">
        <w:trPr>
          <w:jc w:val="center"/>
        </w:trPr>
        <w:tc>
          <w:tcPr>
            <w:tcW w:w="0" w:type="auto"/>
          </w:tcPr>
          <w:p w14:paraId="2B8F5F01" w14:textId="08FFB138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</w:tcPr>
          <w:p w14:paraId="363C7D35" w14:textId="543E644B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Серверная сеть (VLAN 10)</w:t>
            </w:r>
          </w:p>
        </w:tc>
        <w:tc>
          <w:tcPr>
            <w:tcW w:w="0" w:type="auto"/>
          </w:tcPr>
          <w:p w14:paraId="499C3DE9" w14:textId="789A7EDD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Бэкапы БД и файлов, репликация данных</w:t>
            </w:r>
          </w:p>
        </w:tc>
        <w:tc>
          <w:tcPr>
            <w:tcW w:w="0" w:type="auto"/>
          </w:tcPr>
          <w:p w14:paraId="09FFDD74" w14:textId="5A01DA85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1A66C9">
              <w:rPr>
                <w:sz w:val="24"/>
                <w:szCs w:val="22"/>
                <w:lang w:val="en-US"/>
              </w:rPr>
              <w:t>Bacula</w:t>
            </w:r>
            <w:proofErr w:type="spellEnd"/>
            <w:r w:rsidRPr="001A66C9">
              <w:rPr>
                <w:sz w:val="24"/>
                <w:szCs w:val="22"/>
                <w:lang w:val="en-US"/>
              </w:rPr>
              <w:t>/Veeam (TCP), NFS/SSH</w:t>
            </w:r>
          </w:p>
        </w:tc>
        <w:tc>
          <w:tcPr>
            <w:tcW w:w="0" w:type="auto"/>
          </w:tcPr>
          <w:p w14:paraId="040D0A99" w14:textId="1429126F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Серверы ↔ Сервер бэкапа</w:t>
            </w:r>
          </w:p>
        </w:tc>
      </w:tr>
      <w:tr w:rsidR="001A66C9" w14:paraId="64D9584D" w14:textId="035C4C6E" w:rsidTr="00F84DB4">
        <w:trPr>
          <w:jc w:val="center"/>
        </w:trPr>
        <w:tc>
          <w:tcPr>
            <w:tcW w:w="0" w:type="auto"/>
          </w:tcPr>
          <w:p w14:paraId="0EC20AA2" w14:textId="06B4F84E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451EB3A1" w14:textId="67A682DA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A66C9">
              <w:rPr>
                <w:sz w:val="24"/>
                <w:szCs w:val="22"/>
              </w:rPr>
              <w:t>Wi</w:t>
            </w:r>
            <w:proofErr w:type="spellEnd"/>
            <w:r w:rsidRPr="001A66C9">
              <w:rPr>
                <w:sz w:val="24"/>
                <w:szCs w:val="22"/>
              </w:rPr>
              <w:t>-Fi (VLAN 30)</w:t>
            </w:r>
          </w:p>
        </w:tc>
        <w:tc>
          <w:tcPr>
            <w:tcW w:w="0" w:type="auto"/>
          </w:tcPr>
          <w:p w14:paraId="45DE0BF8" w14:textId="79F6E013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PWA-приложение АСУ, синхронизация ТСД</w:t>
            </w:r>
          </w:p>
        </w:tc>
        <w:tc>
          <w:tcPr>
            <w:tcW w:w="0" w:type="auto"/>
          </w:tcPr>
          <w:p w14:paraId="727DF2D2" w14:textId="0EFF34E9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1A66C9">
              <w:rPr>
                <w:sz w:val="24"/>
                <w:szCs w:val="22"/>
                <w:lang w:val="en-US"/>
              </w:rPr>
              <w:t>HTTPS (TCP/443), Wi-Fi 5 (802.11ac)</w:t>
            </w:r>
          </w:p>
        </w:tc>
        <w:tc>
          <w:tcPr>
            <w:tcW w:w="0" w:type="auto"/>
          </w:tcPr>
          <w:p w14:paraId="06ECB7F6" w14:textId="6F9D99CC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ТСД ↔ Точка доступа ↔ Коммутатор</w:t>
            </w:r>
          </w:p>
        </w:tc>
      </w:tr>
      <w:tr w:rsidR="001A66C9" w14:paraId="6099C3F5" w14:textId="4259FAFC" w:rsidTr="00F84DB4">
        <w:trPr>
          <w:jc w:val="center"/>
        </w:trPr>
        <w:tc>
          <w:tcPr>
            <w:tcW w:w="0" w:type="auto"/>
          </w:tcPr>
          <w:p w14:paraId="011D5F1D" w14:textId="0C220812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</w:tcPr>
          <w:p w14:paraId="5ED6868B" w14:textId="109C4FD1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VPN (удалённый доступ)</w:t>
            </w:r>
          </w:p>
        </w:tc>
        <w:tc>
          <w:tcPr>
            <w:tcW w:w="0" w:type="auto"/>
          </w:tcPr>
          <w:p w14:paraId="66F46660" w14:textId="57AEBE05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Веб-интерфейс АСУ, выгрузка отчётов</w:t>
            </w:r>
          </w:p>
        </w:tc>
        <w:tc>
          <w:tcPr>
            <w:tcW w:w="0" w:type="auto"/>
          </w:tcPr>
          <w:p w14:paraId="49085B0C" w14:textId="65BCAF63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A66C9">
              <w:rPr>
                <w:sz w:val="24"/>
                <w:szCs w:val="22"/>
              </w:rPr>
              <w:t>IPsec</w:t>
            </w:r>
            <w:proofErr w:type="spellEnd"/>
            <w:r w:rsidRPr="001A66C9">
              <w:rPr>
                <w:sz w:val="24"/>
                <w:szCs w:val="22"/>
              </w:rPr>
              <w:t xml:space="preserve"> IKEv2 / SSL VPN</w:t>
            </w:r>
          </w:p>
        </w:tc>
        <w:tc>
          <w:tcPr>
            <w:tcW w:w="0" w:type="auto"/>
          </w:tcPr>
          <w:p w14:paraId="10FE6C3E" w14:textId="12A1668C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Тренеры (</w:t>
            </w:r>
            <w:proofErr w:type="spellStart"/>
            <w:r w:rsidRPr="001A66C9">
              <w:rPr>
                <w:sz w:val="24"/>
                <w:szCs w:val="22"/>
              </w:rPr>
              <w:t>Getac</w:t>
            </w:r>
            <w:proofErr w:type="spellEnd"/>
            <w:r w:rsidRPr="001A66C9">
              <w:rPr>
                <w:sz w:val="24"/>
                <w:szCs w:val="22"/>
              </w:rPr>
              <w:t xml:space="preserve"> T800) ↔ NGFW</w:t>
            </w:r>
          </w:p>
        </w:tc>
      </w:tr>
      <w:tr w:rsidR="001A66C9" w14:paraId="7F15A5C9" w14:textId="0B8B4012" w:rsidTr="00F84DB4">
        <w:trPr>
          <w:jc w:val="center"/>
        </w:trPr>
        <w:tc>
          <w:tcPr>
            <w:tcW w:w="0" w:type="auto"/>
          </w:tcPr>
          <w:p w14:paraId="05FF7DBA" w14:textId="54E7CCD2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6</w:t>
            </w:r>
          </w:p>
        </w:tc>
        <w:tc>
          <w:tcPr>
            <w:tcW w:w="0" w:type="auto"/>
          </w:tcPr>
          <w:p w14:paraId="3586F561" w14:textId="5BA96476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Видеонаблюдение (VLAN 40)</w:t>
            </w:r>
          </w:p>
        </w:tc>
        <w:tc>
          <w:tcPr>
            <w:tcW w:w="0" w:type="auto"/>
          </w:tcPr>
          <w:p w14:paraId="1580558B" w14:textId="0C7FEA59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Видеопоток (RTSP), запись на NVR</w:t>
            </w:r>
          </w:p>
        </w:tc>
        <w:tc>
          <w:tcPr>
            <w:tcW w:w="0" w:type="auto"/>
          </w:tcPr>
          <w:p w14:paraId="775E7E06" w14:textId="224E05E4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RTSP (TCP/UDP)</w:t>
            </w:r>
          </w:p>
        </w:tc>
        <w:tc>
          <w:tcPr>
            <w:tcW w:w="0" w:type="auto"/>
          </w:tcPr>
          <w:p w14:paraId="7825B931" w14:textId="2644C017" w:rsidR="001A66C9" w:rsidRPr="001A66C9" w:rsidRDefault="001A66C9" w:rsidP="001A66C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IP-камеры ↔ NVR-регистратор</w:t>
            </w:r>
          </w:p>
        </w:tc>
      </w:tr>
    </w:tbl>
    <w:p w14:paraId="6A071FC7" w14:textId="77777777" w:rsidR="001A66C9" w:rsidRDefault="001A66C9" w:rsidP="004B6FFF">
      <w:pPr>
        <w:pStyle w:val="a2"/>
      </w:pPr>
    </w:p>
    <w:p w14:paraId="60EC71A0" w14:textId="4F558AD2" w:rsidR="006B2054" w:rsidRDefault="006B2054" w:rsidP="006B2054">
      <w:pPr>
        <w:pStyle w:val="1"/>
      </w:pPr>
      <w:bookmarkStart w:id="2" w:name="_Toc228722186"/>
      <w:r w:rsidRPr="006B2054">
        <w:lastRenderedPageBreak/>
        <w:t>Обзор и сравнение средств защиты сетевой передачи</w:t>
      </w:r>
      <w:bookmarkEnd w:id="2"/>
    </w:p>
    <w:p w14:paraId="758B25D9" w14:textId="5076909F" w:rsidR="006B2054" w:rsidRDefault="006B2054" w:rsidP="006B2054">
      <w:pPr>
        <w:pStyle w:val="20"/>
      </w:pPr>
      <w:bookmarkStart w:id="3" w:name="_Toc228722187"/>
      <w:r w:rsidRPr="006B2054">
        <w:t>Межсетевые экраны нового поколения (NGFW)</w:t>
      </w:r>
      <w:bookmarkEnd w:id="3"/>
    </w:p>
    <w:p w14:paraId="2E62AC9E" w14:textId="77777777" w:rsidR="006B2054" w:rsidRDefault="006B2054" w:rsidP="006B2054">
      <w:pPr>
        <w:pStyle w:val="a2"/>
      </w:pPr>
      <w:r>
        <w:t>Межсетевой экран нового поколения (Next-Generation Firewall, NGFW) является ключевым элементом защиты периметра сети. В отличие от традиционных межсетевых экранов, NGFW обеспечивает фильтрацию трафика на уровнях L3–L7 модели OSI, выполняет функции системы предотвращения вторжений (IPS), VPN-шлюза и контентной фильтрации.</w:t>
      </w:r>
    </w:p>
    <w:p w14:paraId="58EFAB28" w14:textId="798147DC" w:rsidR="006B2054" w:rsidRDefault="006B2054" w:rsidP="006B2054">
      <w:pPr>
        <w:pStyle w:val="a2"/>
      </w:pPr>
      <w:r>
        <w:t>Для проектируемой АСУ МТО рассмотрены три NGFW-решения российского производства, сертифицированные ФСТЭК России.</w:t>
      </w:r>
    </w:p>
    <w:p w14:paraId="66D4F731" w14:textId="2BA78F08" w:rsidR="006B2054" w:rsidRDefault="006B2054" w:rsidP="006B2054">
      <w:pPr>
        <w:pStyle w:val="af6"/>
      </w:pPr>
      <w:r>
        <w:t xml:space="preserve">Таблица </w:t>
      </w:r>
      <w:fldSimple w:instr=" STYLEREF 1 \s ">
        <w:r w:rsidR="00CF3DCA">
          <w:rPr>
            <w:noProof/>
          </w:rPr>
          <w:t>2</w:t>
        </w:r>
      </w:fldSimple>
      <w:r w:rsidR="00BC09A0">
        <w:t>.</w:t>
      </w:r>
      <w:fldSimple w:instr=" SEQ Таблица \* ARABIC \s 1 ">
        <w:r w:rsidR="00CF3DCA">
          <w:rPr>
            <w:noProof/>
          </w:rPr>
          <w:t>1</w:t>
        </w:r>
      </w:fldSimple>
      <w:r>
        <w:t xml:space="preserve"> – </w:t>
      </w:r>
      <w:r w:rsidRPr="003573CB">
        <w:t>Сравнение NGFW-решений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947"/>
        <w:gridCol w:w="2462"/>
        <w:gridCol w:w="1737"/>
        <w:gridCol w:w="2198"/>
      </w:tblGrid>
      <w:tr w:rsidR="00DF3008" w14:paraId="16797FBC" w14:textId="77777777" w:rsidTr="00DF3008">
        <w:trPr>
          <w:jc w:val="center"/>
        </w:trPr>
        <w:tc>
          <w:tcPr>
            <w:tcW w:w="0" w:type="auto"/>
            <w:vAlign w:val="center"/>
          </w:tcPr>
          <w:p w14:paraId="51E49978" w14:textId="2678BD11" w:rsidR="00DF3008" w:rsidRPr="00DF3008" w:rsidRDefault="00DF3008" w:rsidP="00DF300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3008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  <w:vAlign w:val="center"/>
          </w:tcPr>
          <w:p w14:paraId="49E07F1D" w14:textId="00F9EE46" w:rsidR="00DF3008" w:rsidRPr="00DF3008" w:rsidRDefault="00DF3008" w:rsidP="00DF300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DF3008">
              <w:rPr>
                <w:b/>
                <w:bCs/>
                <w:sz w:val="24"/>
                <w:szCs w:val="22"/>
              </w:rPr>
              <w:t>UserGate</w:t>
            </w:r>
            <w:proofErr w:type="spellEnd"/>
            <w:r w:rsidRPr="00DF3008">
              <w:rPr>
                <w:b/>
                <w:bCs/>
                <w:sz w:val="24"/>
                <w:szCs w:val="22"/>
              </w:rPr>
              <w:t xml:space="preserve"> C150</w:t>
            </w:r>
          </w:p>
        </w:tc>
        <w:tc>
          <w:tcPr>
            <w:tcW w:w="0" w:type="auto"/>
            <w:vAlign w:val="center"/>
          </w:tcPr>
          <w:p w14:paraId="4479524D" w14:textId="0F36B6A5" w:rsidR="00DF3008" w:rsidRPr="00DF3008" w:rsidRDefault="00DF3008" w:rsidP="00DF300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DF3008">
              <w:rPr>
                <w:b/>
                <w:bCs/>
                <w:sz w:val="24"/>
                <w:szCs w:val="22"/>
              </w:rPr>
              <w:t>Ideco</w:t>
            </w:r>
            <w:proofErr w:type="spellEnd"/>
            <w:r w:rsidRPr="00DF3008">
              <w:rPr>
                <w:b/>
                <w:bCs/>
                <w:sz w:val="24"/>
                <w:szCs w:val="22"/>
              </w:rPr>
              <w:t xml:space="preserve"> UTM 150</w:t>
            </w:r>
          </w:p>
        </w:tc>
        <w:tc>
          <w:tcPr>
            <w:tcW w:w="0" w:type="auto"/>
            <w:vAlign w:val="center"/>
          </w:tcPr>
          <w:p w14:paraId="7D573AD9" w14:textId="410988CC" w:rsidR="00DF3008" w:rsidRPr="00DF3008" w:rsidRDefault="00DF3008" w:rsidP="00DF300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3008">
              <w:rPr>
                <w:b/>
                <w:bCs/>
                <w:sz w:val="24"/>
                <w:szCs w:val="22"/>
              </w:rPr>
              <w:t xml:space="preserve">ViPNet </w:t>
            </w:r>
            <w:proofErr w:type="spellStart"/>
            <w:r w:rsidRPr="00DF3008">
              <w:rPr>
                <w:b/>
                <w:bCs/>
                <w:sz w:val="24"/>
                <w:szCs w:val="22"/>
              </w:rPr>
              <w:t>Coordinator</w:t>
            </w:r>
            <w:proofErr w:type="spellEnd"/>
            <w:r w:rsidRPr="00DF3008">
              <w:rPr>
                <w:b/>
                <w:bCs/>
                <w:sz w:val="24"/>
                <w:szCs w:val="22"/>
              </w:rPr>
              <w:t xml:space="preserve"> HW50</w:t>
            </w:r>
          </w:p>
        </w:tc>
      </w:tr>
      <w:tr w:rsidR="00DF3008" w14:paraId="73BA1C6E" w14:textId="77777777" w:rsidTr="006B2054">
        <w:trPr>
          <w:jc w:val="center"/>
        </w:trPr>
        <w:tc>
          <w:tcPr>
            <w:tcW w:w="0" w:type="auto"/>
          </w:tcPr>
          <w:p w14:paraId="4E260E29" w14:textId="25D1C993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24FA23F2" w14:textId="7C2EC4E5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3008">
              <w:rPr>
                <w:sz w:val="24"/>
                <w:szCs w:val="22"/>
              </w:rPr>
              <w:t>UserGate</w:t>
            </w:r>
            <w:proofErr w:type="spellEnd"/>
            <w:r w:rsidRPr="00DF3008">
              <w:rPr>
                <w:sz w:val="24"/>
                <w:szCs w:val="22"/>
              </w:rPr>
              <w:t xml:space="preserve"> (РФ)</w:t>
            </w:r>
          </w:p>
        </w:tc>
        <w:tc>
          <w:tcPr>
            <w:tcW w:w="0" w:type="auto"/>
          </w:tcPr>
          <w:p w14:paraId="2B41C7B8" w14:textId="294483BF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3008">
              <w:rPr>
                <w:sz w:val="24"/>
                <w:szCs w:val="22"/>
              </w:rPr>
              <w:t>Айдеко</w:t>
            </w:r>
            <w:proofErr w:type="spellEnd"/>
            <w:r w:rsidRPr="00DF3008">
              <w:rPr>
                <w:sz w:val="24"/>
                <w:szCs w:val="22"/>
              </w:rPr>
              <w:t xml:space="preserve"> (РФ)</w:t>
            </w:r>
          </w:p>
        </w:tc>
        <w:tc>
          <w:tcPr>
            <w:tcW w:w="0" w:type="auto"/>
          </w:tcPr>
          <w:p w14:paraId="1597984A" w14:textId="447F0849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3008">
              <w:rPr>
                <w:sz w:val="24"/>
                <w:szCs w:val="22"/>
              </w:rPr>
              <w:t>ИнфоТеКС</w:t>
            </w:r>
            <w:proofErr w:type="spellEnd"/>
            <w:r w:rsidRPr="00DF3008">
              <w:rPr>
                <w:sz w:val="24"/>
                <w:szCs w:val="22"/>
              </w:rPr>
              <w:t xml:space="preserve"> (РФ)</w:t>
            </w:r>
          </w:p>
        </w:tc>
      </w:tr>
      <w:tr w:rsidR="00DF3008" w14:paraId="027507C5" w14:textId="77777777" w:rsidTr="006B2054">
        <w:trPr>
          <w:jc w:val="center"/>
        </w:trPr>
        <w:tc>
          <w:tcPr>
            <w:tcW w:w="0" w:type="auto"/>
          </w:tcPr>
          <w:p w14:paraId="45E1A817" w14:textId="586DA073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Сертификация ФСТЭК</w:t>
            </w:r>
          </w:p>
        </w:tc>
        <w:tc>
          <w:tcPr>
            <w:tcW w:w="0" w:type="auto"/>
          </w:tcPr>
          <w:p w14:paraId="7CFA4535" w14:textId="00B14402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(НДВ-4, МЭ)</w:t>
            </w:r>
          </w:p>
        </w:tc>
        <w:tc>
          <w:tcPr>
            <w:tcW w:w="0" w:type="auto"/>
          </w:tcPr>
          <w:p w14:paraId="283DEDB4" w14:textId="2B8AA73E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(НДВ-4, МЭ)</w:t>
            </w:r>
          </w:p>
        </w:tc>
        <w:tc>
          <w:tcPr>
            <w:tcW w:w="0" w:type="auto"/>
          </w:tcPr>
          <w:p w14:paraId="6AD4D826" w14:textId="013EB6F1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(НДВ-4, СКЗИ)</w:t>
            </w:r>
          </w:p>
        </w:tc>
      </w:tr>
      <w:tr w:rsidR="00DF3008" w14:paraId="4B2E8BC9" w14:textId="77777777" w:rsidTr="006B2054">
        <w:trPr>
          <w:jc w:val="center"/>
        </w:trPr>
        <w:tc>
          <w:tcPr>
            <w:tcW w:w="0" w:type="auto"/>
          </w:tcPr>
          <w:p w14:paraId="5EB7BBA6" w14:textId="5DFCEA1E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Пропускная способность FW</w:t>
            </w:r>
          </w:p>
        </w:tc>
        <w:tc>
          <w:tcPr>
            <w:tcW w:w="0" w:type="auto"/>
          </w:tcPr>
          <w:p w14:paraId="49A6BA28" w14:textId="4AAE69B0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1 Гбит/с</w:t>
            </w:r>
          </w:p>
        </w:tc>
        <w:tc>
          <w:tcPr>
            <w:tcW w:w="0" w:type="auto"/>
          </w:tcPr>
          <w:p w14:paraId="1C405BC3" w14:textId="20195809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1 Гбит/с</w:t>
            </w:r>
          </w:p>
        </w:tc>
        <w:tc>
          <w:tcPr>
            <w:tcW w:w="0" w:type="auto"/>
          </w:tcPr>
          <w:p w14:paraId="6C0D0966" w14:textId="0753159C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500 Мбит/с</w:t>
            </w:r>
          </w:p>
        </w:tc>
      </w:tr>
      <w:tr w:rsidR="00DF3008" w14:paraId="52E00EE0" w14:textId="77777777" w:rsidTr="006B2054">
        <w:trPr>
          <w:jc w:val="center"/>
        </w:trPr>
        <w:tc>
          <w:tcPr>
            <w:tcW w:w="0" w:type="auto"/>
          </w:tcPr>
          <w:p w14:paraId="53B57011" w14:textId="1970A7F7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Пропускная способность с IPS</w:t>
            </w:r>
          </w:p>
        </w:tc>
        <w:tc>
          <w:tcPr>
            <w:tcW w:w="0" w:type="auto"/>
          </w:tcPr>
          <w:p w14:paraId="7299120A" w14:textId="11E85B3E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500 Мбит/с</w:t>
            </w:r>
          </w:p>
        </w:tc>
        <w:tc>
          <w:tcPr>
            <w:tcW w:w="0" w:type="auto"/>
          </w:tcPr>
          <w:p w14:paraId="75560FFA" w14:textId="1A0108F5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500 Мбит/с</w:t>
            </w:r>
          </w:p>
        </w:tc>
        <w:tc>
          <w:tcPr>
            <w:tcW w:w="0" w:type="auto"/>
          </w:tcPr>
          <w:p w14:paraId="01AFDDE3" w14:textId="34C151A8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300 Мбит/с</w:t>
            </w:r>
          </w:p>
        </w:tc>
      </w:tr>
      <w:tr w:rsidR="00DF3008" w14:paraId="57996EE5" w14:textId="77777777" w:rsidTr="006B2054">
        <w:trPr>
          <w:jc w:val="center"/>
        </w:trPr>
        <w:tc>
          <w:tcPr>
            <w:tcW w:w="0" w:type="auto"/>
          </w:tcPr>
          <w:p w14:paraId="78A7972B" w14:textId="77666BC6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Пиковая VPN-производительность</w:t>
            </w:r>
          </w:p>
        </w:tc>
        <w:tc>
          <w:tcPr>
            <w:tcW w:w="0" w:type="auto"/>
          </w:tcPr>
          <w:p w14:paraId="505F3DC3" w14:textId="2F4191A7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300 Мбит/с (</w:t>
            </w:r>
            <w:proofErr w:type="spellStart"/>
            <w:r w:rsidRPr="00DF3008">
              <w:rPr>
                <w:sz w:val="24"/>
                <w:szCs w:val="22"/>
              </w:rPr>
              <w:t>IPsec</w:t>
            </w:r>
            <w:proofErr w:type="spellEnd"/>
            <w:r w:rsidRPr="00DF3008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0D14677" w14:textId="017D7DED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200 Мбит/с (</w:t>
            </w:r>
            <w:proofErr w:type="spellStart"/>
            <w:r w:rsidRPr="00DF3008">
              <w:rPr>
                <w:sz w:val="24"/>
                <w:szCs w:val="22"/>
              </w:rPr>
              <w:t>IPsec</w:t>
            </w:r>
            <w:proofErr w:type="spellEnd"/>
            <w:r w:rsidRPr="00DF3008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27894143" w14:textId="4654A0CC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200 Мбит/с (</w:t>
            </w:r>
            <w:proofErr w:type="spellStart"/>
            <w:r w:rsidRPr="00DF3008">
              <w:rPr>
                <w:sz w:val="24"/>
                <w:szCs w:val="22"/>
              </w:rPr>
              <w:t>IPsec</w:t>
            </w:r>
            <w:proofErr w:type="spellEnd"/>
            <w:r w:rsidRPr="00DF3008">
              <w:rPr>
                <w:sz w:val="24"/>
                <w:szCs w:val="22"/>
              </w:rPr>
              <w:t>)</w:t>
            </w:r>
          </w:p>
        </w:tc>
      </w:tr>
      <w:tr w:rsidR="00DF3008" w14:paraId="2B228F7F" w14:textId="77777777" w:rsidTr="006B2054">
        <w:trPr>
          <w:jc w:val="center"/>
        </w:trPr>
        <w:tc>
          <w:tcPr>
            <w:tcW w:w="0" w:type="auto"/>
          </w:tcPr>
          <w:p w14:paraId="344032F0" w14:textId="37A998B0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Контент-фильтрация</w:t>
            </w:r>
          </w:p>
        </w:tc>
        <w:tc>
          <w:tcPr>
            <w:tcW w:w="0" w:type="auto"/>
          </w:tcPr>
          <w:p w14:paraId="1DEF02AC" w14:textId="0053706F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(категории URL, приложения)</w:t>
            </w:r>
          </w:p>
        </w:tc>
        <w:tc>
          <w:tcPr>
            <w:tcW w:w="0" w:type="auto"/>
          </w:tcPr>
          <w:p w14:paraId="75464005" w14:textId="1C0CF34C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(категории URL)</w:t>
            </w:r>
          </w:p>
        </w:tc>
        <w:tc>
          <w:tcPr>
            <w:tcW w:w="0" w:type="auto"/>
          </w:tcPr>
          <w:p w14:paraId="23130138" w14:textId="37DE5B17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(по реестру Минюста)</w:t>
            </w:r>
          </w:p>
        </w:tc>
      </w:tr>
      <w:tr w:rsidR="00DF3008" w14:paraId="00FD5E1E" w14:textId="77777777" w:rsidTr="006B2054">
        <w:trPr>
          <w:jc w:val="center"/>
        </w:trPr>
        <w:tc>
          <w:tcPr>
            <w:tcW w:w="0" w:type="auto"/>
          </w:tcPr>
          <w:p w14:paraId="67E7BFEB" w14:textId="68595739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 xml:space="preserve">Защита от </w:t>
            </w:r>
            <w:proofErr w:type="spellStart"/>
            <w:r w:rsidRPr="00DF3008">
              <w:rPr>
                <w:sz w:val="24"/>
                <w:szCs w:val="22"/>
              </w:rPr>
              <w:t>DDoS</w:t>
            </w:r>
            <w:proofErr w:type="spellEnd"/>
          </w:p>
        </w:tc>
        <w:tc>
          <w:tcPr>
            <w:tcW w:w="0" w:type="auto"/>
          </w:tcPr>
          <w:p w14:paraId="40BA90D5" w14:textId="467405B1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F3008">
              <w:rPr>
                <w:sz w:val="24"/>
                <w:szCs w:val="22"/>
              </w:rPr>
              <w:t>Да</w:t>
            </w:r>
            <w:r w:rsidRPr="00DF3008">
              <w:rPr>
                <w:sz w:val="24"/>
                <w:szCs w:val="22"/>
                <w:lang w:val="en-US"/>
              </w:rPr>
              <w:t xml:space="preserve"> (SYN-flood, UDP-flood)</w:t>
            </w:r>
          </w:p>
        </w:tc>
        <w:tc>
          <w:tcPr>
            <w:tcW w:w="0" w:type="auto"/>
          </w:tcPr>
          <w:p w14:paraId="50531BE3" w14:textId="6C0B24ED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(SYN-</w:t>
            </w:r>
            <w:proofErr w:type="spellStart"/>
            <w:r w:rsidRPr="00DF3008">
              <w:rPr>
                <w:sz w:val="24"/>
                <w:szCs w:val="22"/>
              </w:rPr>
              <w:t>flood</w:t>
            </w:r>
            <w:proofErr w:type="spellEnd"/>
            <w:r w:rsidRPr="00DF3008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F61AB82" w14:textId="029478D6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</w:t>
            </w:r>
          </w:p>
        </w:tc>
      </w:tr>
      <w:tr w:rsidR="00DF3008" w14:paraId="5FFD1F2D" w14:textId="77777777" w:rsidTr="006B2054">
        <w:trPr>
          <w:jc w:val="center"/>
        </w:trPr>
        <w:tc>
          <w:tcPr>
            <w:tcW w:w="0" w:type="auto"/>
          </w:tcPr>
          <w:p w14:paraId="131047BE" w14:textId="14EC4A0A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Централизованное управление</w:t>
            </w:r>
          </w:p>
        </w:tc>
        <w:tc>
          <w:tcPr>
            <w:tcW w:w="0" w:type="auto"/>
          </w:tcPr>
          <w:p w14:paraId="729D0941" w14:textId="47E12020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3008">
              <w:rPr>
                <w:sz w:val="24"/>
                <w:szCs w:val="22"/>
              </w:rPr>
              <w:t>UserGate</w:t>
            </w:r>
            <w:proofErr w:type="spellEnd"/>
            <w:r w:rsidRPr="00DF3008">
              <w:rPr>
                <w:sz w:val="24"/>
                <w:szCs w:val="22"/>
              </w:rPr>
              <w:t xml:space="preserve"> Management Center</w:t>
            </w:r>
          </w:p>
        </w:tc>
        <w:tc>
          <w:tcPr>
            <w:tcW w:w="0" w:type="auto"/>
          </w:tcPr>
          <w:p w14:paraId="0D790807" w14:textId="229A48D7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3008">
              <w:rPr>
                <w:sz w:val="24"/>
                <w:szCs w:val="22"/>
              </w:rPr>
              <w:t>Ideco</w:t>
            </w:r>
            <w:proofErr w:type="spellEnd"/>
            <w:r w:rsidRPr="00DF3008">
              <w:rPr>
                <w:sz w:val="24"/>
                <w:szCs w:val="22"/>
              </w:rPr>
              <w:t xml:space="preserve"> UTM Manager</w:t>
            </w:r>
          </w:p>
        </w:tc>
        <w:tc>
          <w:tcPr>
            <w:tcW w:w="0" w:type="auto"/>
          </w:tcPr>
          <w:p w14:paraId="7735A4B8" w14:textId="13E91216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 xml:space="preserve">ViPNet </w:t>
            </w:r>
            <w:proofErr w:type="spellStart"/>
            <w:r w:rsidRPr="00DF3008">
              <w:rPr>
                <w:sz w:val="24"/>
                <w:szCs w:val="22"/>
              </w:rPr>
              <w:t>Administrator</w:t>
            </w:r>
            <w:proofErr w:type="spellEnd"/>
          </w:p>
        </w:tc>
      </w:tr>
      <w:tr w:rsidR="00DF3008" w14:paraId="14DE28AE" w14:textId="77777777" w:rsidTr="006B2054">
        <w:trPr>
          <w:jc w:val="center"/>
        </w:trPr>
        <w:tc>
          <w:tcPr>
            <w:tcW w:w="0" w:type="auto"/>
          </w:tcPr>
          <w:p w14:paraId="0CA1F6C4" w14:textId="6F678F62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Стоимость (ориентировочно)</w:t>
            </w:r>
          </w:p>
        </w:tc>
        <w:tc>
          <w:tcPr>
            <w:tcW w:w="0" w:type="auto"/>
          </w:tcPr>
          <w:p w14:paraId="3C846285" w14:textId="72F4A80C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От 60 000 ₽/год</w:t>
            </w:r>
          </w:p>
        </w:tc>
        <w:tc>
          <w:tcPr>
            <w:tcW w:w="0" w:type="auto"/>
          </w:tcPr>
          <w:p w14:paraId="3DC44D53" w14:textId="2EDFC188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От 45 000 ₽/год</w:t>
            </w:r>
          </w:p>
        </w:tc>
        <w:tc>
          <w:tcPr>
            <w:tcW w:w="0" w:type="auto"/>
          </w:tcPr>
          <w:p w14:paraId="2ED74E28" w14:textId="59104AE8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От 90 000 ₽/год</w:t>
            </w:r>
          </w:p>
        </w:tc>
      </w:tr>
    </w:tbl>
    <w:p w14:paraId="1A7DA602" w14:textId="77777777" w:rsidR="006B2054" w:rsidRDefault="006B2054" w:rsidP="006B2054">
      <w:pPr>
        <w:pStyle w:val="a2"/>
      </w:pPr>
    </w:p>
    <w:p w14:paraId="4B753F59" w14:textId="7D0A7D83" w:rsidR="006B2054" w:rsidRPr="006B2054" w:rsidRDefault="00DF3008" w:rsidP="006B2054">
      <w:pPr>
        <w:pStyle w:val="20"/>
      </w:pPr>
      <w:bookmarkStart w:id="4" w:name="_Toc228722188"/>
      <w:r w:rsidRPr="00DF3008">
        <w:t>Системы обнаружения и предотвращения вторжений (IDS/IPS)</w:t>
      </w:r>
      <w:bookmarkEnd w:id="4"/>
    </w:p>
    <w:p w14:paraId="73130BD2" w14:textId="57D4A3E8" w:rsidR="001A66C9" w:rsidRDefault="00DF3008" w:rsidP="004B6FFF">
      <w:pPr>
        <w:pStyle w:val="a2"/>
      </w:pPr>
      <w:r w:rsidRPr="00DF3008">
        <w:t>Системы обнаружения и предотвращения вторжений (</w:t>
      </w:r>
      <w:proofErr w:type="spellStart"/>
      <w:r w:rsidRPr="00DF3008">
        <w:t>Intrusion</w:t>
      </w:r>
      <w:proofErr w:type="spellEnd"/>
      <w:r w:rsidRPr="00DF3008">
        <w:t xml:space="preserve"> </w:t>
      </w:r>
      <w:proofErr w:type="spellStart"/>
      <w:r w:rsidRPr="00DF3008">
        <w:t>Detection</w:t>
      </w:r>
      <w:proofErr w:type="spellEnd"/>
      <w:r w:rsidRPr="00DF3008">
        <w:t>/</w:t>
      </w:r>
      <w:proofErr w:type="spellStart"/>
      <w:r w:rsidRPr="00DF3008">
        <w:t>Prevention</w:t>
      </w:r>
      <w:proofErr w:type="spellEnd"/>
      <w:r w:rsidRPr="00DF3008">
        <w:t xml:space="preserve"> System) обеспечивают глубокий анализ сетевого трафика на предмет сигнатур известных атак и выявления аномального поведения. </w:t>
      </w:r>
      <w:r w:rsidRPr="00DF3008">
        <w:lastRenderedPageBreak/>
        <w:t>IDS/IPS может быть реализована как встроенный модуль NGFW, так и в виде отдельного программного или аппаратного решения.</w:t>
      </w:r>
    </w:p>
    <w:p w14:paraId="24BF41C0" w14:textId="77807519" w:rsidR="00DF3008" w:rsidRDefault="00DF3008" w:rsidP="00DF3008">
      <w:pPr>
        <w:pStyle w:val="af6"/>
      </w:pPr>
      <w:r>
        <w:t xml:space="preserve">Таблица </w:t>
      </w:r>
      <w:fldSimple w:instr=" STYLEREF 1 \s ">
        <w:r w:rsidR="00CF3DCA">
          <w:rPr>
            <w:noProof/>
          </w:rPr>
          <w:t>2</w:t>
        </w:r>
      </w:fldSimple>
      <w:r w:rsidR="00BC09A0">
        <w:t>.</w:t>
      </w:r>
      <w:fldSimple w:instr=" SEQ Таблица \* ARABIC \s 1 ">
        <w:r w:rsidR="00CF3DCA">
          <w:rPr>
            <w:noProof/>
          </w:rPr>
          <w:t>2</w:t>
        </w:r>
      </w:fldSimple>
      <w:r>
        <w:t xml:space="preserve"> – </w:t>
      </w:r>
      <w:r w:rsidRPr="001B4218">
        <w:t>Сравнение IDS/IPS решений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87"/>
        <w:gridCol w:w="2652"/>
        <w:gridCol w:w="2097"/>
        <w:gridCol w:w="2008"/>
      </w:tblGrid>
      <w:tr w:rsidR="00DF3008" w14:paraId="2FEC3EAD" w14:textId="77777777" w:rsidTr="00DF3008">
        <w:trPr>
          <w:jc w:val="center"/>
        </w:trPr>
        <w:tc>
          <w:tcPr>
            <w:tcW w:w="0" w:type="auto"/>
          </w:tcPr>
          <w:p w14:paraId="154DDD70" w14:textId="7A481E29" w:rsidR="00DF3008" w:rsidRPr="00DF3008" w:rsidRDefault="00DF3008" w:rsidP="00DF300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3008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</w:tcPr>
          <w:p w14:paraId="6734DA4A" w14:textId="3BB9FE96" w:rsidR="00DF3008" w:rsidRPr="00DF3008" w:rsidRDefault="00DF3008" w:rsidP="00DF300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DF3008">
              <w:rPr>
                <w:b/>
                <w:bCs/>
                <w:sz w:val="24"/>
                <w:szCs w:val="22"/>
              </w:rPr>
              <w:t>Suricata</w:t>
            </w:r>
            <w:proofErr w:type="spellEnd"/>
          </w:p>
        </w:tc>
        <w:tc>
          <w:tcPr>
            <w:tcW w:w="0" w:type="auto"/>
          </w:tcPr>
          <w:p w14:paraId="71A74975" w14:textId="69688559" w:rsidR="00DF3008" w:rsidRPr="00DF3008" w:rsidRDefault="00DF3008" w:rsidP="00DF300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DF3008">
              <w:rPr>
                <w:b/>
                <w:bCs/>
                <w:sz w:val="24"/>
                <w:szCs w:val="22"/>
              </w:rPr>
              <w:t>Snort</w:t>
            </w:r>
            <w:proofErr w:type="spellEnd"/>
          </w:p>
        </w:tc>
        <w:tc>
          <w:tcPr>
            <w:tcW w:w="0" w:type="auto"/>
          </w:tcPr>
          <w:p w14:paraId="39BA0205" w14:textId="69D0A4C2" w:rsidR="00DF3008" w:rsidRPr="00DF3008" w:rsidRDefault="00DF3008" w:rsidP="00DF300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3008">
              <w:rPr>
                <w:b/>
                <w:bCs/>
                <w:sz w:val="24"/>
                <w:szCs w:val="22"/>
              </w:rPr>
              <w:t>Континент-АП</w:t>
            </w:r>
          </w:p>
        </w:tc>
      </w:tr>
      <w:tr w:rsidR="00DF3008" w14:paraId="1CEB99BC" w14:textId="77777777" w:rsidTr="00DF3008">
        <w:trPr>
          <w:jc w:val="center"/>
        </w:trPr>
        <w:tc>
          <w:tcPr>
            <w:tcW w:w="0" w:type="auto"/>
          </w:tcPr>
          <w:p w14:paraId="152D49EB" w14:textId="044DA93B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05797266" w14:textId="3261EE7D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F3008">
              <w:rPr>
                <w:sz w:val="24"/>
                <w:szCs w:val="22"/>
                <w:lang w:val="en-US"/>
              </w:rPr>
              <w:t>Open Information Security Foundation (</w:t>
            </w:r>
            <w:r w:rsidRPr="00DF3008">
              <w:rPr>
                <w:sz w:val="24"/>
                <w:szCs w:val="22"/>
              </w:rPr>
              <w:t>США</w:t>
            </w:r>
            <w:r w:rsidRPr="00DF3008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0" w:type="auto"/>
          </w:tcPr>
          <w:p w14:paraId="1F26651C" w14:textId="7206F1C5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Cisco (США) / Open Source</w:t>
            </w:r>
          </w:p>
        </w:tc>
        <w:tc>
          <w:tcPr>
            <w:tcW w:w="0" w:type="auto"/>
          </w:tcPr>
          <w:p w14:paraId="1F01A38A" w14:textId="0F7613E5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Код Безопасности (РФ)</w:t>
            </w:r>
          </w:p>
        </w:tc>
      </w:tr>
      <w:tr w:rsidR="00DF3008" w14:paraId="3B90B906" w14:textId="77777777" w:rsidTr="00DF3008">
        <w:trPr>
          <w:jc w:val="center"/>
        </w:trPr>
        <w:tc>
          <w:tcPr>
            <w:tcW w:w="0" w:type="auto"/>
          </w:tcPr>
          <w:p w14:paraId="15758868" w14:textId="3FE5FF73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Лицензия</w:t>
            </w:r>
          </w:p>
        </w:tc>
        <w:tc>
          <w:tcPr>
            <w:tcW w:w="0" w:type="auto"/>
          </w:tcPr>
          <w:p w14:paraId="58FEBFB8" w14:textId="7585AEA6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GPLv2</w:t>
            </w:r>
          </w:p>
        </w:tc>
        <w:tc>
          <w:tcPr>
            <w:tcW w:w="0" w:type="auto"/>
          </w:tcPr>
          <w:p w14:paraId="400DC9B0" w14:textId="248A0846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GPLv2</w:t>
            </w:r>
          </w:p>
        </w:tc>
        <w:tc>
          <w:tcPr>
            <w:tcW w:w="0" w:type="auto"/>
          </w:tcPr>
          <w:p w14:paraId="6BFF4897" w14:textId="5E6C238B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Проприетарная</w:t>
            </w:r>
          </w:p>
        </w:tc>
      </w:tr>
      <w:tr w:rsidR="00DF3008" w14:paraId="4E640548" w14:textId="77777777" w:rsidTr="00DF3008">
        <w:trPr>
          <w:jc w:val="center"/>
        </w:trPr>
        <w:tc>
          <w:tcPr>
            <w:tcW w:w="0" w:type="auto"/>
          </w:tcPr>
          <w:p w14:paraId="3A16F1DF" w14:textId="759C7B96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Сертификация ФСТЭК</w:t>
            </w:r>
          </w:p>
        </w:tc>
        <w:tc>
          <w:tcPr>
            <w:tcW w:w="0" w:type="auto"/>
          </w:tcPr>
          <w:p w14:paraId="1D49D7EC" w14:textId="0F3E1F82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Нет (используется как основа)</w:t>
            </w:r>
          </w:p>
        </w:tc>
        <w:tc>
          <w:tcPr>
            <w:tcW w:w="0" w:type="auto"/>
          </w:tcPr>
          <w:p w14:paraId="34ED3F65" w14:textId="5D4B74FF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Нет (используется как основа)</w:t>
            </w:r>
          </w:p>
        </w:tc>
        <w:tc>
          <w:tcPr>
            <w:tcW w:w="0" w:type="auto"/>
          </w:tcPr>
          <w:p w14:paraId="0CA5C42F" w14:textId="32D45260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</w:t>
            </w:r>
          </w:p>
        </w:tc>
      </w:tr>
      <w:tr w:rsidR="00DF3008" w14:paraId="20FCCE0B" w14:textId="77777777" w:rsidTr="00DF3008">
        <w:trPr>
          <w:jc w:val="center"/>
        </w:trPr>
        <w:tc>
          <w:tcPr>
            <w:tcW w:w="0" w:type="auto"/>
          </w:tcPr>
          <w:p w14:paraId="6E2B7C8F" w14:textId="1668EA65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Сигнатурный анализ</w:t>
            </w:r>
          </w:p>
        </w:tc>
        <w:tc>
          <w:tcPr>
            <w:tcW w:w="0" w:type="auto"/>
          </w:tcPr>
          <w:p w14:paraId="15567F40" w14:textId="51F4DD09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325C731F" w14:textId="39D092E3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FB940EF" w14:textId="119FE888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</w:t>
            </w:r>
          </w:p>
        </w:tc>
      </w:tr>
      <w:tr w:rsidR="00DF3008" w14:paraId="44CA3621" w14:textId="77777777" w:rsidTr="00DF3008">
        <w:trPr>
          <w:jc w:val="center"/>
        </w:trPr>
        <w:tc>
          <w:tcPr>
            <w:tcW w:w="0" w:type="auto"/>
          </w:tcPr>
          <w:p w14:paraId="1D793ED6" w14:textId="3EA8699F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Анализ аномалий</w:t>
            </w:r>
          </w:p>
        </w:tc>
        <w:tc>
          <w:tcPr>
            <w:tcW w:w="0" w:type="auto"/>
          </w:tcPr>
          <w:p w14:paraId="4F6C4C1E" w14:textId="5DE8C5C9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(статистический и ML)</w:t>
            </w:r>
          </w:p>
        </w:tc>
        <w:tc>
          <w:tcPr>
            <w:tcW w:w="0" w:type="auto"/>
          </w:tcPr>
          <w:p w14:paraId="08B0F378" w14:textId="45F8A5BB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(частично)</w:t>
            </w:r>
          </w:p>
        </w:tc>
        <w:tc>
          <w:tcPr>
            <w:tcW w:w="0" w:type="auto"/>
          </w:tcPr>
          <w:p w14:paraId="0778EA89" w14:textId="6EFADE7B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</w:t>
            </w:r>
          </w:p>
        </w:tc>
      </w:tr>
      <w:tr w:rsidR="00DF3008" w14:paraId="53701837" w14:textId="77777777" w:rsidTr="00DF3008">
        <w:trPr>
          <w:jc w:val="center"/>
        </w:trPr>
        <w:tc>
          <w:tcPr>
            <w:tcW w:w="0" w:type="auto"/>
          </w:tcPr>
          <w:p w14:paraId="1C8B57D9" w14:textId="293615F0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Производительность</w:t>
            </w:r>
          </w:p>
        </w:tc>
        <w:tc>
          <w:tcPr>
            <w:tcW w:w="0" w:type="auto"/>
          </w:tcPr>
          <w:p w14:paraId="28B5DABA" w14:textId="1AF45867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до 10 Гбит/с</w:t>
            </w:r>
          </w:p>
        </w:tc>
        <w:tc>
          <w:tcPr>
            <w:tcW w:w="0" w:type="auto"/>
          </w:tcPr>
          <w:p w14:paraId="6394E291" w14:textId="2AF03472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до 1 Гбит/с</w:t>
            </w:r>
          </w:p>
        </w:tc>
        <w:tc>
          <w:tcPr>
            <w:tcW w:w="0" w:type="auto"/>
          </w:tcPr>
          <w:p w14:paraId="61C4BC13" w14:textId="5C18C8C3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до 1 Гбит/с</w:t>
            </w:r>
          </w:p>
        </w:tc>
      </w:tr>
      <w:tr w:rsidR="00DF3008" w14:paraId="66132F17" w14:textId="77777777" w:rsidTr="00DF3008">
        <w:trPr>
          <w:jc w:val="center"/>
        </w:trPr>
        <w:tc>
          <w:tcPr>
            <w:tcW w:w="0" w:type="auto"/>
          </w:tcPr>
          <w:p w14:paraId="0E5DE4BA" w14:textId="3DDAC864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Интеграция с NGFW</w:t>
            </w:r>
          </w:p>
        </w:tc>
        <w:tc>
          <w:tcPr>
            <w:tcW w:w="0" w:type="auto"/>
          </w:tcPr>
          <w:p w14:paraId="431C78E1" w14:textId="0D467F38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(экспорт JSON-логов)</w:t>
            </w:r>
          </w:p>
        </w:tc>
        <w:tc>
          <w:tcPr>
            <w:tcW w:w="0" w:type="auto"/>
          </w:tcPr>
          <w:p w14:paraId="36562A41" w14:textId="648B477B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(Unified2)</w:t>
            </w:r>
          </w:p>
        </w:tc>
        <w:tc>
          <w:tcPr>
            <w:tcW w:w="0" w:type="auto"/>
          </w:tcPr>
          <w:p w14:paraId="229FC347" w14:textId="4E42261B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(нативный агент)</w:t>
            </w:r>
          </w:p>
        </w:tc>
      </w:tr>
      <w:tr w:rsidR="00DF3008" w14:paraId="076356DC" w14:textId="77777777" w:rsidTr="00DF3008">
        <w:trPr>
          <w:jc w:val="center"/>
        </w:trPr>
        <w:tc>
          <w:tcPr>
            <w:tcW w:w="0" w:type="auto"/>
          </w:tcPr>
          <w:p w14:paraId="09027D52" w14:textId="5ABCAD47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Русскоязычная документация</w:t>
            </w:r>
          </w:p>
        </w:tc>
        <w:tc>
          <w:tcPr>
            <w:tcW w:w="0" w:type="auto"/>
          </w:tcPr>
          <w:p w14:paraId="3F8E5ED9" w14:textId="135063F9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Есть</w:t>
            </w:r>
          </w:p>
        </w:tc>
        <w:tc>
          <w:tcPr>
            <w:tcW w:w="0" w:type="auto"/>
          </w:tcPr>
          <w:p w14:paraId="53D97D2D" w14:textId="0E17FF82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Есть</w:t>
            </w:r>
          </w:p>
        </w:tc>
        <w:tc>
          <w:tcPr>
            <w:tcW w:w="0" w:type="auto"/>
          </w:tcPr>
          <w:p w14:paraId="59A41916" w14:textId="49B1CC9B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Есть</w:t>
            </w:r>
          </w:p>
        </w:tc>
      </w:tr>
      <w:tr w:rsidR="00DF3008" w14:paraId="6A999734" w14:textId="77777777" w:rsidTr="00DF3008">
        <w:trPr>
          <w:jc w:val="center"/>
        </w:trPr>
        <w:tc>
          <w:tcPr>
            <w:tcW w:w="0" w:type="auto"/>
          </w:tcPr>
          <w:p w14:paraId="0907DEB0" w14:textId="450340DB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Стоимость</w:t>
            </w:r>
          </w:p>
        </w:tc>
        <w:tc>
          <w:tcPr>
            <w:tcW w:w="0" w:type="auto"/>
          </w:tcPr>
          <w:p w14:paraId="0DF6B239" w14:textId="28DBF6A3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Бесплатно</w:t>
            </w:r>
          </w:p>
        </w:tc>
        <w:tc>
          <w:tcPr>
            <w:tcW w:w="0" w:type="auto"/>
          </w:tcPr>
          <w:p w14:paraId="4C1FF598" w14:textId="1991A655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Бесплатно</w:t>
            </w:r>
          </w:p>
        </w:tc>
        <w:tc>
          <w:tcPr>
            <w:tcW w:w="0" w:type="auto"/>
          </w:tcPr>
          <w:p w14:paraId="011DAD9A" w14:textId="03A6B990" w:rsidR="00DF3008" w:rsidRPr="00DF3008" w:rsidRDefault="00DF3008" w:rsidP="00DF300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Платная</w:t>
            </w:r>
          </w:p>
        </w:tc>
      </w:tr>
    </w:tbl>
    <w:p w14:paraId="30722262" w14:textId="77777777" w:rsidR="001A66C9" w:rsidRDefault="001A66C9" w:rsidP="004B6FFF">
      <w:pPr>
        <w:pStyle w:val="a2"/>
      </w:pPr>
    </w:p>
    <w:p w14:paraId="33F1E5D2" w14:textId="053BD377" w:rsidR="001A66C9" w:rsidRDefault="005E1400" w:rsidP="006B2054">
      <w:pPr>
        <w:pStyle w:val="20"/>
      </w:pPr>
      <w:bookmarkStart w:id="5" w:name="_Toc228722189"/>
      <w:r w:rsidRPr="005E1400">
        <w:t>VPN-шлюзы</w:t>
      </w:r>
      <w:bookmarkEnd w:id="5"/>
    </w:p>
    <w:p w14:paraId="4697CEB5" w14:textId="50EC6CDE" w:rsidR="001A66C9" w:rsidRDefault="005E1400" w:rsidP="004B6FFF">
      <w:pPr>
        <w:pStyle w:val="a2"/>
      </w:pPr>
      <w:r w:rsidRPr="005E1400">
        <w:t>VPN-шлюз (Virtual Private Network) обеспечивает защищённое подключение удалённых пользователей к внутренним ресурсам АСУ через шифрованный туннель. Для проектируемой АСУ МТО критически важен VPN-доступ для тренеров, работающих на удалённых трассах и лыжных базах.</w:t>
      </w:r>
    </w:p>
    <w:p w14:paraId="5A647683" w14:textId="12A00659" w:rsidR="005E1400" w:rsidRDefault="005E1400" w:rsidP="005E1400">
      <w:pPr>
        <w:pStyle w:val="af6"/>
      </w:pPr>
      <w:r>
        <w:t xml:space="preserve">Таблица </w:t>
      </w:r>
      <w:fldSimple w:instr=" STYLEREF 1 \s ">
        <w:r w:rsidR="00CF3DCA">
          <w:rPr>
            <w:noProof/>
          </w:rPr>
          <w:t>2</w:t>
        </w:r>
      </w:fldSimple>
      <w:r w:rsidR="00BC09A0">
        <w:t>.</w:t>
      </w:r>
      <w:fldSimple w:instr=" SEQ Таблица \* ARABIC \s 1 ">
        <w:r w:rsidR="00CF3DCA">
          <w:rPr>
            <w:noProof/>
          </w:rPr>
          <w:t>3</w:t>
        </w:r>
      </w:fldSimple>
      <w:r>
        <w:t xml:space="preserve"> – </w:t>
      </w:r>
      <w:r w:rsidRPr="00216F20">
        <w:t>Сравнение VPN-решений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76"/>
        <w:gridCol w:w="2137"/>
        <w:gridCol w:w="1885"/>
        <w:gridCol w:w="2146"/>
      </w:tblGrid>
      <w:tr w:rsidR="005E1400" w14:paraId="1D2D8388" w14:textId="77777777" w:rsidTr="005E1400">
        <w:trPr>
          <w:jc w:val="center"/>
        </w:trPr>
        <w:tc>
          <w:tcPr>
            <w:tcW w:w="0" w:type="auto"/>
          </w:tcPr>
          <w:p w14:paraId="2EDA1B94" w14:textId="0D7AE623" w:rsidR="005E1400" w:rsidRPr="005E1400" w:rsidRDefault="005E1400" w:rsidP="005E1400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E1400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</w:tcPr>
          <w:p w14:paraId="0060BF28" w14:textId="3EDB8822" w:rsidR="005E1400" w:rsidRPr="005E1400" w:rsidRDefault="005E1400" w:rsidP="005E1400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5E1400">
              <w:rPr>
                <w:b/>
                <w:bCs/>
                <w:sz w:val="24"/>
                <w:szCs w:val="22"/>
              </w:rPr>
              <w:t>StrongSwan</w:t>
            </w:r>
            <w:proofErr w:type="spellEnd"/>
          </w:p>
        </w:tc>
        <w:tc>
          <w:tcPr>
            <w:tcW w:w="0" w:type="auto"/>
          </w:tcPr>
          <w:p w14:paraId="1A921276" w14:textId="07025BC5" w:rsidR="005E1400" w:rsidRPr="005E1400" w:rsidRDefault="005E1400" w:rsidP="005E1400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5E1400">
              <w:rPr>
                <w:b/>
                <w:bCs/>
                <w:sz w:val="24"/>
                <w:szCs w:val="22"/>
              </w:rPr>
              <w:t>OpenVPN</w:t>
            </w:r>
            <w:proofErr w:type="spellEnd"/>
          </w:p>
        </w:tc>
        <w:tc>
          <w:tcPr>
            <w:tcW w:w="0" w:type="auto"/>
          </w:tcPr>
          <w:p w14:paraId="70DB03CB" w14:textId="008738C3" w:rsidR="005E1400" w:rsidRPr="005E1400" w:rsidRDefault="005E1400" w:rsidP="005E1400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E1400">
              <w:rPr>
                <w:b/>
                <w:bCs/>
                <w:sz w:val="24"/>
                <w:szCs w:val="22"/>
              </w:rPr>
              <w:t>ViPNet Client</w:t>
            </w:r>
          </w:p>
        </w:tc>
      </w:tr>
      <w:tr w:rsidR="005E1400" w14:paraId="1020341F" w14:textId="77777777" w:rsidTr="005E1400">
        <w:trPr>
          <w:jc w:val="center"/>
        </w:trPr>
        <w:tc>
          <w:tcPr>
            <w:tcW w:w="0" w:type="auto"/>
          </w:tcPr>
          <w:p w14:paraId="761BBCF6" w14:textId="5E993A0D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212D314A" w14:textId="3754DAD1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E1400">
              <w:rPr>
                <w:sz w:val="24"/>
                <w:szCs w:val="22"/>
              </w:rPr>
              <w:t>StrongSwan</w:t>
            </w:r>
            <w:proofErr w:type="spellEnd"/>
            <w:r w:rsidRPr="005E1400">
              <w:rPr>
                <w:sz w:val="24"/>
                <w:szCs w:val="22"/>
              </w:rPr>
              <w:t xml:space="preserve"> Project (Швейцария)</w:t>
            </w:r>
          </w:p>
        </w:tc>
        <w:tc>
          <w:tcPr>
            <w:tcW w:w="0" w:type="auto"/>
          </w:tcPr>
          <w:p w14:paraId="5DC8AA8A" w14:textId="4D5B5DEA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E1400">
              <w:rPr>
                <w:sz w:val="24"/>
                <w:szCs w:val="22"/>
              </w:rPr>
              <w:t>OpenVPN</w:t>
            </w:r>
            <w:proofErr w:type="spellEnd"/>
            <w:r w:rsidRPr="005E1400">
              <w:rPr>
                <w:sz w:val="24"/>
                <w:szCs w:val="22"/>
              </w:rPr>
              <w:t xml:space="preserve"> Inc. / Community</w:t>
            </w:r>
          </w:p>
        </w:tc>
        <w:tc>
          <w:tcPr>
            <w:tcW w:w="0" w:type="auto"/>
          </w:tcPr>
          <w:p w14:paraId="764354FC" w14:textId="452EB99E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E1400">
              <w:rPr>
                <w:sz w:val="24"/>
                <w:szCs w:val="22"/>
              </w:rPr>
              <w:t>ИнфоТеКС</w:t>
            </w:r>
            <w:proofErr w:type="spellEnd"/>
            <w:r w:rsidRPr="005E1400">
              <w:rPr>
                <w:sz w:val="24"/>
                <w:szCs w:val="22"/>
              </w:rPr>
              <w:t xml:space="preserve"> (РФ)</w:t>
            </w:r>
          </w:p>
        </w:tc>
      </w:tr>
      <w:tr w:rsidR="005E1400" w14:paraId="7267BFA2" w14:textId="77777777" w:rsidTr="005E1400">
        <w:trPr>
          <w:jc w:val="center"/>
        </w:trPr>
        <w:tc>
          <w:tcPr>
            <w:tcW w:w="0" w:type="auto"/>
          </w:tcPr>
          <w:p w14:paraId="3E7C4461" w14:textId="2C93B38C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Лицензия</w:t>
            </w:r>
          </w:p>
        </w:tc>
        <w:tc>
          <w:tcPr>
            <w:tcW w:w="0" w:type="auto"/>
          </w:tcPr>
          <w:p w14:paraId="40582324" w14:textId="395BD0D6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GPLv2</w:t>
            </w:r>
          </w:p>
        </w:tc>
        <w:tc>
          <w:tcPr>
            <w:tcW w:w="0" w:type="auto"/>
          </w:tcPr>
          <w:p w14:paraId="1048F71F" w14:textId="12676674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GPLv2</w:t>
            </w:r>
          </w:p>
        </w:tc>
        <w:tc>
          <w:tcPr>
            <w:tcW w:w="0" w:type="auto"/>
          </w:tcPr>
          <w:p w14:paraId="5A3D07F9" w14:textId="23D23946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Проприетарная</w:t>
            </w:r>
          </w:p>
        </w:tc>
      </w:tr>
      <w:tr w:rsidR="005E1400" w14:paraId="7D506D31" w14:textId="77777777" w:rsidTr="005E1400">
        <w:trPr>
          <w:jc w:val="center"/>
        </w:trPr>
        <w:tc>
          <w:tcPr>
            <w:tcW w:w="0" w:type="auto"/>
          </w:tcPr>
          <w:p w14:paraId="112FA470" w14:textId="52EBF0B2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Сертификация ФСТЭК</w:t>
            </w:r>
          </w:p>
        </w:tc>
        <w:tc>
          <w:tcPr>
            <w:tcW w:w="0" w:type="auto"/>
          </w:tcPr>
          <w:p w14:paraId="6BC41674" w14:textId="407DB455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 xml:space="preserve">Нет (использует </w:t>
            </w:r>
            <w:proofErr w:type="spellStart"/>
            <w:r w:rsidRPr="005E1400">
              <w:rPr>
                <w:sz w:val="24"/>
                <w:szCs w:val="22"/>
              </w:rPr>
              <w:t>IPsec</w:t>
            </w:r>
            <w:proofErr w:type="spellEnd"/>
            <w:r w:rsidRPr="005E1400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5C9E6211" w14:textId="317BE849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Нет (использует SSL)</w:t>
            </w:r>
          </w:p>
        </w:tc>
        <w:tc>
          <w:tcPr>
            <w:tcW w:w="0" w:type="auto"/>
          </w:tcPr>
          <w:p w14:paraId="4324FED1" w14:textId="798B1654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Да (СКЗИ)</w:t>
            </w:r>
          </w:p>
        </w:tc>
      </w:tr>
      <w:tr w:rsidR="005E1400" w14:paraId="4E87965E" w14:textId="77777777" w:rsidTr="005E1400">
        <w:trPr>
          <w:jc w:val="center"/>
        </w:trPr>
        <w:tc>
          <w:tcPr>
            <w:tcW w:w="0" w:type="auto"/>
          </w:tcPr>
          <w:p w14:paraId="1179E5C4" w14:textId="67E47E3D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Протокол</w:t>
            </w:r>
          </w:p>
        </w:tc>
        <w:tc>
          <w:tcPr>
            <w:tcW w:w="0" w:type="auto"/>
          </w:tcPr>
          <w:p w14:paraId="0C705883" w14:textId="43CBCF63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E1400">
              <w:rPr>
                <w:sz w:val="24"/>
                <w:szCs w:val="22"/>
              </w:rPr>
              <w:t>IPsec</w:t>
            </w:r>
            <w:proofErr w:type="spellEnd"/>
            <w:r w:rsidRPr="005E1400">
              <w:rPr>
                <w:sz w:val="24"/>
                <w:szCs w:val="22"/>
              </w:rPr>
              <w:t xml:space="preserve"> IKEv2</w:t>
            </w:r>
          </w:p>
        </w:tc>
        <w:tc>
          <w:tcPr>
            <w:tcW w:w="0" w:type="auto"/>
          </w:tcPr>
          <w:p w14:paraId="4D0057EE" w14:textId="7CDFF203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SSL/TLS</w:t>
            </w:r>
          </w:p>
        </w:tc>
        <w:tc>
          <w:tcPr>
            <w:tcW w:w="0" w:type="auto"/>
          </w:tcPr>
          <w:p w14:paraId="213A2419" w14:textId="36545041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E1400">
              <w:rPr>
                <w:sz w:val="24"/>
                <w:szCs w:val="22"/>
              </w:rPr>
              <w:t>IPsec</w:t>
            </w:r>
            <w:proofErr w:type="spellEnd"/>
            <w:r w:rsidRPr="005E1400">
              <w:rPr>
                <w:sz w:val="24"/>
                <w:szCs w:val="22"/>
              </w:rPr>
              <w:t xml:space="preserve"> IKEv2</w:t>
            </w:r>
          </w:p>
        </w:tc>
      </w:tr>
      <w:tr w:rsidR="005E1400" w14:paraId="081FB0A7" w14:textId="77777777" w:rsidTr="005E1400">
        <w:trPr>
          <w:jc w:val="center"/>
        </w:trPr>
        <w:tc>
          <w:tcPr>
            <w:tcW w:w="0" w:type="auto"/>
          </w:tcPr>
          <w:p w14:paraId="42A07255" w14:textId="5B97AE7F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Шифрование</w:t>
            </w:r>
          </w:p>
        </w:tc>
        <w:tc>
          <w:tcPr>
            <w:tcW w:w="0" w:type="auto"/>
          </w:tcPr>
          <w:p w14:paraId="204F0D15" w14:textId="650E12A7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AES-256-GCM</w:t>
            </w:r>
          </w:p>
        </w:tc>
        <w:tc>
          <w:tcPr>
            <w:tcW w:w="0" w:type="auto"/>
          </w:tcPr>
          <w:p w14:paraId="13B5AF2E" w14:textId="67EE8CAC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AES-256-GCM</w:t>
            </w:r>
          </w:p>
        </w:tc>
        <w:tc>
          <w:tcPr>
            <w:tcW w:w="0" w:type="auto"/>
          </w:tcPr>
          <w:p w14:paraId="3C0E354D" w14:textId="459793ED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ГОСТ 28147-89 (Кузнечик)</w:t>
            </w:r>
          </w:p>
        </w:tc>
      </w:tr>
      <w:tr w:rsidR="005E1400" w14:paraId="242D94C9" w14:textId="77777777" w:rsidTr="005E1400">
        <w:trPr>
          <w:jc w:val="center"/>
        </w:trPr>
        <w:tc>
          <w:tcPr>
            <w:tcW w:w="0" w:type="auto"/>
          </w:tcPr>
          <w:p w14:paraId="42C8BCCD" w14:textId="6312C516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Производительность</w:t>
            </w:r>
          </w:p>
        </w:tc>
        <w:tc>
          <w:tcPr>
            <w:tcW w:w="0" w:type="auto"/>
          </w:tcPr>
          <w:p w14:paraId="29FFDEEA" w14:textId="621FBC99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Высокая (в ядре Linux)</w:t>
            </w:r>
          </w:p>
        </w:tc>
        <w:tc>
          <w:tcPr>
            <w:tcW w:w="0" w:type="auto"/>
          </w:tcPr>
          <w:p w14:paraId="581773B3" w14:textId="76933117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Средняя (</w:t>
            </w:r>
            <w:proofErr w:type="spellStart"/>
            <w:r w:rsidRPr="005E1400">
              <w:rPr>
                <w:sz w:val="24"/>
                <w:szCs w:val="22"/>
              </w:rPr>
              <w:t>userspace</w:t>
            </w:r>
            <w:proofErr w:type="spellEnd"/>
            <w:r w:rsidRPr="005E1400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6BE78D1" w14:textId="07CF34B2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Высокая</w:t>
            </w:r>
          </w:p>
        </w:tc>
      </w:tr>
      <w:tr w:rsidR="005E1400" w14:paraId="7840431E" w14:textId="77777777" w:rsidTr="005E1400">
        <w:trPr>
          <w:jc w:val="center"/>
        </w:trPr>
        <w:tc>
          <w:tcPr>
            <w:tcW w:w="0" w:type="auto"/>
          </w:tcPr>
          <w:p w14:paraId="03B1B8F7" w14:textId="33255586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Поддержка одновременных клиентов</w:t>
            </w:r>
          </w:p>
        </w:tc>
        <w:tc>
          <w:tcPr>
            <w:tcW w:w="0" w:type="auto"/>
          </w:tcPr>
          <w:p w14:paraId="54119C51" w14:textId="3A4ECCBF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50+</w:t>
            </w:r>
          </w:p>
        </w:tc>
        <w:tc>
          <w:tcPr>
            <w:tcW w:w="0" w:type="auto"/>
          </w:tcPr>
          <w:p w14:paraId="42A6BF4B" w14:textId="7C1197C5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50+</w:t>
            </w:r>
          </w:p>
        </w:tc>
        <w:tc>
          <w:tcPr>
            <w:tcW w:w="0" w:type="auto"/>
          </w:tcPr>
          <w:p w14:paraId="1205815B" w14:textId="49F85F58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100+</w:t>
            </w:r>
          </w:p>
        </w:tc>
      </w:tr>
      <w:tr w:rsidR="005E1400" w14:paraId="007143DC" w14:textId="77777777" w:rsidTr="005E1400">
        <w:trPr>
          <w:jc w:val="center"/>
        </w:trPr>
        <w:tc>
          <w:tcPr>
            <w:tcW w:w="0" w:type="auto"/>
          </w:tcPr>
          <w:p w14:paraId="545BC58A" w14:textId="586E99B2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Импортозамещение (реестр отечественного ПО)</w:t>
            </w:r>
          </w:p>
        </w:tc>
        <w:tc>
          <w:tcPr>
            <w:tcW w:w="0" w:type="auto"/>
          </w:tcPr>
          <w:p w14:paraId="5FB631D9" w14:textId="260B1CA1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Нет</w:t>
            </w:r>
          </w:p>
        </w:tc>
        <w:tc>
          <w:tcPr>
            <w:tcW w:w="0" w:type="auto"/>
          </w:tcPr>
          <w:p w14:paraId="6BA32F31" w14:textId="13561399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Нет</w:t>
            </w:r>
          </w:p>
        </w:tc>
        <w:tc>
          <w:tcPr>
            <w:tcW w:w="0" w:type="auto"/>
          </w:tcPr>
          <w:p w14:paraId="6E565113" w14:textId="683A9684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Да</w:t>
            </w:r>
          </w:p>
        </w:tc>
      </w:tr>
      <w:tr w:rsidR="005E1400" w14:paraId="20EE9E7B" w14:textId="77777777" w:rsidTr="005E1400">
        <w:trPr>
          <w:jc w:val="center"/>
        </w:trPr>
        <w:tc>
          <w:tcPr>
            <w:tcW w:w="0" w:type="auto"/>
          </w:tcPr>
          <w:p w14:paraId="14450F70" w14:textId="2AAD402A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Стоимость</w:t>
            </w:r>
          </w:p>
        </w:tc>
        <w:tc>
          <w:tcPr>
            <w:tcW w:w="0" w:type="auto"/>
          </w:tcPr>
          <w:p w14:paraId="386DFE3A" w14:textId="5383488C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Бесплатно</w:t>
            </w:r>
          </w:p>
        </w:tc>
        <w:tc>
          <w:tcPr>
            <w:tcW w:w="0" w:type="auto"/>
          </w:tcPr>
          <w:p w14:paraId="6EBEC16F" w14:textId="6E831306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Бесплатно</w:t>
            </w:r>
          </w:p>
        </w:tc>
        <w:tc>
          <w:tcPr>
            <w:tcW w:w="0" w:type="auto"/>
          </w:tcPr>
          <w:p w14:paraId="270FB710" w14:textId="357DCA29" w:rsidR="005E1400" w:rsidRPr="005E1400" w:rsidRDefault="005E1400" w:rsidP="005E140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Платная</w:t>
            </w:r>
          </w:p>
        </w:tc>
      </w:tr>
    </w:tbl>
    <w:p w14:paraId="17D203D2" w14:textId="77777777" w:rsidR="001A66C9" w:rsidRDefault="001A66C9" w:rsidP="004B6FFF">
      <w:pPr>
        <w:pStyle w:val="a2"/>
      </w:pPr>
    </w:p>
    <w:p w14:paraId="04E71410" w14:textId="7C408B0B" w:rsidR="001A66C9" w:rsidRDefault="0005511A" w:rsidP="006B2054">
      <w:pPr>
        <w:pStyle w:val="20"/>
      </w:pPr>
      <w:bookmarkStart w:id="6" w:name="_Toc228722190"/>
      <w:r w:rsidRPr="0005511A">
        <w:t xml:space="preserve">Средства защиты </w:t>
      </w:r>
      <w:proofErr w:type="spellStart"/>
      <w:r w:rsidRPr="0005511A">
        <w:t>Wi</w:t>
      </w:r>
      <w:proofErr w:type="spellEnd"/>
      <w:r w:rsidRPr="0005511A">
        <w:t>-Fi сетей</w:t>
      </w:r>
      <w:bookmarkEnd w:id="6"/>
    </w:p>
    <w:p w14:paraId="0A494AE8" w14:textId="74A66ABB" w:rsidR="001A66C9" w:rsidRDefault="0005511A" w:rsidP="004B6FFF">
      <w:pPr>
        <w:pStyle w:val="a2"/>
      </w:pPr>
      <w:r w:rsidRPr="0005511A">
        <w:t xml:space="preserve">Для защиты беспроводной сети (VLAN 30), к которой подключаются терминалы сбора данных (ТСД) и мобильные устройства тренеров, необходим комплекс мер, включающий современные стандарты шифрования и аутентификации. Выбор стандарта защиты </w:t>
      </w:r>
      <w:proofErr w:type="spellStart"/>
      <w:r w:rsidRPr="0005511A">
        <w:t>Wi</w:t>
      </w:r>
      <w:proofErr w:type="spellEnd"/>
      <w:r w:rsidRPr="0005511A">
        <w:t>-Fi напрямую влияет на устойчивость сети к атакам перехвата и несанкционированного доступа.</w:t>
      </w:r>
    </w:p>
    <w:p w14:paraId="7B065F0A" w14:textId="0E1BB16B" w:rsidR="0005511A" w:rsidRDefault="0005511A" w:rsidP="0005511A">
      <w:pPr>
        <w:pStyle w:val="af6"/>
      </w:pPr>
      <w:r>
        <w:t xml:space="preserve">Таблица </w:t>
      </w:r>
      <w:fldSimple w:instr=" STYLEREF 1 \s ">
        <w:r w:rsidR="00CF3DCA">
          <w:rPr>
            <w:noProof/>
          </w:rPr>
          <w:t>2</w:t>
        </w:r>
      </w:fldSimple>
      <w:r w:rsidR="00BC09A0">
        <w:t>.</w:t>
      </w:r>
      <w:fldSimple w:instr=" SEQ Таблица \* ARABIC \s 1 ">
        <w:r w:rsidR="00CF3DCA">
          <w:rPr>
            <w:noProof/>
          </w:rPr>
          <w:t>4</w:t>
        </w:r>
      </w:fldSimple>
      <w:r>
        <w:t xml:space="preserve"> – </w:t>
      </w:r>
      <w:r w:rsidRPr="00833202">
        <w:t>Сравнение стандартов защиты Wi-Fi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2124"/>
        <w:gridCol w:w="2488"/>
        <w:gridCol w:w="2314"/>
      </w:tblGrid>
      <w:tr w:rsidR="0005511A" w14:paraId="2C45130B" w14:textId="77777777" w:rsidTr="0005511A">
        <w:trPr>
          <w:jc w:val="center"/>
        </w:trPr>
        <w:tc>
          <w:tcPr>
            <w:tcW w:w="0" w:type="auto"/>
          </w:tcPr>
          <w:p w14:paraId="5468D7DC" w14:textId="6B110F90" w:rsidR="0005511A" w:rsidRPr="0005511A" w:rsidRDefault="0005511A" w:rsidP="0005511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5511A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</w:tcPr>
          <w:p w14:paraId="552DF873" w14:textId="088EEF9E" w:rsidR="0005511A" w:rsidRPr="0005511A" w:rsidRDefault="0005511A" w:rsidP="0005511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5511A">
              <w:rPr>
                <w:b/>
                <w:bCs/>
                <w:sz w:val="24"/>
                <w:szCs w:val="22"/>
              </w:rPr>
              <w:t>WPA2-Enterprise</w:t>
            </w:r>
          </w:p>
        </w:tc>
        <w:tc>
          <w:tcPr>
            <w:tcW w:w="0" w:type="auto"/>
          </w:tcPr>
          <w:p w14:paraId="5FA13256" w14:textId="6E8B2DE1" w:rsidR="0005511A" w:rsidRPr="0005511A" w:rsidRDefault="0005511A" w:rsidP="0005511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5511A">
              <w:rPr>
                <w:b/>
                <w:bCs/>
                <w:sz w:val="24"/>
                <w:szCs w:val="22"/>
              </w:rPr>
              <w:t>WPA3-Enterprise</w:t>
            </w:r>
          </w:p>
        </w:tc>
        <w:tc>
          <w:tcPr>
            <w:tcW w:w="0" w:type="auto"/>
          </w:tcPr>
          <w:p w14:paraId="4614EFEC" w14:textId="6C6BF464" w:rsidR="0005511A" w:rsidRPr="0005511A" w:rsidRDefault="0005511A" w:rsidP="0005511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5511A">
              <w:rPr>
                <w:b/>
                <w:bCs/>
                <w:sz w:val="24"/>
                <w:szCs w:val="22"/>
              </w:rPr>
              <w:t>WPA2-PSK</w:t>
            </w:r>
          </w:p>
        </w:tc>
      </w:tr>
      <w:tr w:rsidR="0005511A" w14:paraId="61A51ACE" w14:textId="77777777" w:rsidTr="0005511A">
        <w:trPr>
          <w:jc w:val="center"/>
        </w:trPr>
        <w:tc>
          <w:tcPr>
            <w:tcW w:w="0" w:type="auto"/>
          </w:tcPr>
          <w:p w14:paraId="70F84C75" w14:textId="048B90A6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Стандарт</w:t>
            </w:r>
          </w:p>
        </w:tc>
        <w:tc>
          <w:tcPr>
            <w:tcW w:w="0" w:type="auto"/>
          </w:tcPr>
          <w:p w14:paraId="009A1EF1" w14:textId="7938EE91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IEEE 802.11i</w:t>
            </w:r>
          </w:p>
        </w:tc>
        <w:tc>
          <w:tcPr>
            <w:tcW w:w="0" w:type="auto"/>
          </w:tcPr>
          <w:p w14:paraId="33A1AF89" w14:textId="18252EB5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IEEE 802.11ax (</w:t>
            </w:r>
            <w:proofErr w:type="spellStart"/>
            <w:r w:rsidRPr="0005511A">
              <w:rPr>
                <w:sz w:val="24"/>
                <w:szCs w:val="22"/>
              </w:rPr>
              <w:t>Wi</w:t>
            </w:r>
            <w:proofErr w:type="spellEnd"/>
            <w:r w:rsidRPr="0005511A">
              <w:rPr>
                <w:sz w:val="24"/>
                <w:szCs w:val="22"/>
              </w:rPr>
              <w:t>-Fi 6)</w:t>
            </w:r>
          </w:p>
        </w:tc>
        <w:tc>
          <w:tcPr>
            <w:tcW w:w="0" w:type="auto"/>
          </w:tcPr>
          <w:p w14:paraId="5CD7E626" w14:textId="657D9D4F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IEEE 802.11i</w:t>
            </w:r>
          </w:p>
        </w:tc>
      </w:tr>
      <w:tr w:rsidR="0005511A" w14:paraId="3AB7173C" w14:textId="77777777" w:rsidTr="0005511A">
        <w:trPr>
          <w:jc w:val="center"/>
        </w:trPr>
        <w:tc>
          <w:tcPr>
            <w:tcW w:w="0" w:type="auto"/>
          </w:tcPr>
          <w:p w14:paraId="16022EA6" w14:textId="1F08CB73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Шифрование</w:t>
            </w:r>
          </w:p>
        </w:tc>
        <w:tc>
          <w:tcPr>
            <w:tcW w:w="0" w:type="auto"/>
          </w:tcPr>
          <w:p w14:paraId="6CC459AA" w14:textId="2F71B5E6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AES-CCMP</w:t>
            </w:r>
          </w:p>
        </w:tc>
        <w:tc>
          <w:tcPr>
            <w:tcW w:w="0" w:type="auto"/>
          </w:tcPr>
          <w:p w14:paraId="43B0B3E9" w14:textId="385BF818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AES-256-GCMP</w:t>
            </w:r>
          </w:p>
        </w:tc>
        <w:tc>
          <w:tcPr>
            <w:tcW w:w="0" w:type="auto"/>
          </w:tcPr>
          <w:p w14:paraId="6CF2D3E0" w14:textId="3B498BC2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AES-CCMP</w:t>
            </w:r>
          </w:p>
        </w:tc>
      </w:tr>
      <w:tr w:rsidR="0005511A" w14:paraId="029F6765" w14:textId="77777777" w:rsidTr="0005511A">
        <w:trPr>
          <w:jc w:val="center"/>
        </w:trPr>
        <w:tc>
          <w:tcPr>
            <w:tcW w:w="0" w:type="auto"/>
          </w:tcPr>
          <w:p w14:paraId="1D033124" w14:textId="0F835F8E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Аутентификация</w:t>
            </w:r>
          </w:p>
        </w:tc>
        <w:tc>
          <w:tcPr>
            <w:tcW w:w="0" w:type="auto"/>
          </w:tcPr>
          <w:p w14:paraId="1E80EB7A" w14:textId="3DF58867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802.1X (RADIUS)</w:t>
            </w:r>
          </w:p>
        </w:tc>
        <w:tc>
          <w:tcPr>
            <w:tcW w:w="0" w:type="auto"/>
          </w:tcPr>
          <w:p w14:paraId="52D6600A" w14:textId="0F7EABA4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05511A">
              <w:rPr>
                <w:sz w:val="24"/>
                <w:szCs w:val="22"/>
                <w:lang w:val="en-US"/>
              </w:rPr>
              <w:t>802.1X (RADIUS), Protected Management Frames (PMF)</w:t>
            </w:r>
          </w:p>
        </w:tc>
        <w:tc>
          <w:tcPr>
            <w:tcW w:w="0" w:type="auto"/>
          </w:tcPr>
          <w:p w14:paraId="052F4CBB" w14:textId="098B6C5A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PSK (предварительно заданный общий ключ)</w:t>
            </w:r>
          </w:p>
        </w:tc>
      </w:tr>
      <w:tr w:rsidR="0005511A" w14:paraId="2244D931" w14:textId="77777777" w:rsidTr="0005511A">
        <w:trPr>
          <w:jc w:val="center"/>
        </w:trPr>
        <w:tc>
          <w:tcPr>
            <w:tcW w:w="0" w:type="auto"/>
          </w:tcPr>
          <w:p w14:paraId="384E4FC7" w14:textId="44C86DE5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Защита от перебора пароля</w:t>
            </w:r>
          </w:p>
        </w:tc>
        <w:tc>
          <w:tcPr>
            <w:tcW w:w="0" w:type="auto"/>
          </w:tcPr>
          <w:p w14:paraId="2F576714" w14:textId="582CC2AE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Частичная</w:t>
            </w:r>
          </w:p>
        </w:tc>
        <w:tc>
          <w:tcPr>
            <w:tcW w:w="0" w:type="auto"/>
          </w:tcPr>
          <w:p w14:paraId="471A3651" w14:textId="48357AE8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Полная (</w:t>
            </w:r>
            <w:proofErr w:type="spellStart"/>
            <w:r w:rsidRPr="0005511A">
              <w:rPr>
                <w:sz w:val="24"/>
                <w:szCs w:val="22"/>
              </w:rPr>
              <w:t>Dragonfly</w:t>
            </w:r>
            <w:proofErr w:type="spellEnd"/>
            <w:r w:rsidRPr="0005511A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53A2A947" w14:textId="46B8ED20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Отсутствует</w:t>
            </w:r>
          </w:p>
        </w:tc>
      </w:tr>
      <w:tr w:rsidR="0005511A" w14:paraId="3757CEC5" w14:textId="77777777" w:rsidTr="0005511A">
        <w:trPr>
          <w:jc w:val="center"/>
        </w:trPr>
        <w:tc>
          <w:tcPr>
            <w:tcW w:w="0" w:type="auto"/>
          </w:tcPr>
          <w:p w14:paraId="464D02D2" w14:textId="3F6DAC1B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 xml:space="preserve">Защита от атак </w:t>
            </w:r>
            <w:proofErr w:type="spellStart"/>
            <w:r w:rsidRPr="0005511A">
              <w:rPr>
                <w:sz w:val="24"/>
                <w:szCs w:val="22"/>
              </w:rPr>
              <w:t>деаутентификации</w:t>
            </w:r>
            <w:proofErr w:type="spellEnd"/>
          </w:p>
        </w:tc>
        <w:tc>
          <w:tcPr>
            <w:tcW w:w="0" w:type="auto"/>
          </w:tcPr>
          <w:p w14:paraId="1371F9D9" w14:textId="6D706C96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Отсутствует</w:t>
            </w:r>
          </w:p>
        </w:tc>
        <w:tc>
          <w:tcPr>
            <w:tcW w:w="0" w:type="auto"/>
          </w:tcPr>
          <w:p w14:paraId="168ABF38" w14:textId="0D029C19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Да (PMF)</w:t>
            </w:r>
          </w:p>
        </w:tc>
        <w:tc>
          <w:tcPr>
            <w:tcW w:w="0" w:type="auto"/>
          </w:tcPr>
          <w:p w14:paraId="63D68276" w14:textId="382B2A3F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Отсутствует</w:t>
            </w:r>
          </w:p>
        </w:tc>
      </w:tr>
      <w:tr w:rsidR="0005511A" w14:paraId="60EE3682" w14:textId="77777777" w:rsidTr="0005511A">
        <w:trPr>
          <w:jc w:val="center"/>
        </w:trPr>
        <w:tc>
          <w:tcPr>
            <w:tcW w:w="0" w:type="auto"/>
          </w:tcPr>
          <w:p w14:paraId="3EA4369B" w14:textId="6B009172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Совершенная прямая секретность (PFS)</w:t>
            </w:r>
          </w:p>
        </w:tc>
        <w:tc>
          <w:tcPr>
            <w:tcW w:w="0" w:type="auto"/>
          </w:tcPr>
          <w:p w14:paraId="3CCFA662" w14:textId="0FD8A519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Да (после аутентификации)</w:t>
            </w:r>
          </w:p>
        </w:tc>
        <w:tc>
          <w:tcPr>
            <w:tcW w:w="0" w:type="auto"/>
          </w:tcPr>
          <w:p w14:paraId="052EE1C9" w14:textId="05426C1A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Да (после аутентификации)</w:t>
            </w:r>
          </w:p>
        </w:tc>
        <w:tc>
          <w:tcPr>
            <w:tcW w:w="0" w:type="auto"/>
          </w:tcPr>
          <w:p w14:paraId="729889DF" w14:textId="6039E7E0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Нет</w:t>
            </w:r>
          </w:p>
        </w:tc>
      </w:tr>
      <w:tr w:rsidR="0005511A" w14:paraId="09D7C770" w14:textId="77777777" w:rsidTr="0005511A">
        <w:trPr>
          <w:jc w:val="center"/>
        </w:trPr>
        <w:tc>
          <w:tcPr>
            <w:tcW w:w="0" w:type="auto"/>
          </w:tcPr>
          <w:p w14:paraId="2DADF4DE" w14:textId="288172B0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Рекомендация для корпоративной сети</w:t>
            </w:r>
          </w:p>
        </w:tc>
        <w:tc>
          <w:tcPr>
            <w:tcW w:w="0" w:type="auto"/>
          </w:tcPr>
          <w:p w14:paraId="0597A1BF" w14:textId="09199C83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Да (базовый уровень)</w:t>
            </w:r>
          </w:p>
        </w:tc>
        <w:tc>
          <w:tcPr>
            <w:tcW w:w="0" w:type="auto"/>
          </w:tcPr>
          <w:p w14:paraId="2524DF99" w14:textId="36960783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Да (настоятельно рекомендован)</w:t>
            </w:r>
          </w:p>
        </w:tc>
        <w:tc>
          <w:tcPr>
            <w:tcW w:w="0" w:type="auto"/>
          </w:tcPr>
          <w:p w14:paraId="12A2C7CD" w14:textId="34AAEFBA" w:rsidR="0005511A" w:rsidRPr="0005511A" w:rsidRDefault="0005511A" w:rsidP="0005511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Нет (устарел)</w:t>
            </w:r>
          </w:p>
        </w:tc>
      </w:tr>
    </w:tbl>
    <w:p w14:paraId="6C7E764D" w14:textId="77777777" w:rsidR="001A66C9" w:rsidRDefault="001A66C9" w:rsidP="004B6FFF">
      <w:pPr>
        <w:pStyle w:val="a2"/>
      </w:pPr>
    </w:p>
    <w:p w14:paraId="2BBA70ED" w14:textId="51D3B077" w:rsidR="001A66C9" w:rsidRDefault="00144523" w:rsidP="006B2054">
      <w:pPr>
        <w:pStyle w:val="20"/>
      </w:pPr>
      <w:bookmarkStart w:id="7" w:name="_Toc228722191"/>
      <w:r w:rsidRPr="00144523">
        <w:t>Средства шифрования каналов и мониторинга трафика</w:t>
      </w:r>
      <w:bookmarkEnd w:id="7"/>
    </w:p>
    <w:p w14:paraId="078BC387" w14:textId="360E49BD" w:rsidR="006B2054" w:rsidRDefault="00144523" w:rsidP="004B6FFF">
      <w:pPr>
        <w:pStyle w:val="a2"/>
      </w:pPr>
      <w:r w:rsidRPr="00144523">
        <w:t>Для контроля и анализа трафика на предмет аномалий и инцидентов безопасности требуется система мониторинга сетевой активности (Network Security Monitoring, NSM). Кроме того, все каналы передачи конфиденциальных данных должны быть зашифрованы с использованием актуальных криптографических протоколов.</w:t>
      </w:r>
    </w:p>
    <w:p w14:paraId="75028C97" w14:textId="5C976077" w:rsidR="00144523" w:rsidRDefault="00144523" w:rsidP="00144523">
      <w:pPr>
        <w:pStyle w:val="af6"/>
      </w:pPr>
      <w:r>
        <w:t xml:space="preserve">Таблица </w:t>
      </w:r>
      <w:fldSimple w:instr=" STYLEREF 1 \s ">
        <w:r w:rsidR="00CF3DCA">
          <w:rPr>
            <w:noProof/>
          </w:rPr>
          <w:t>2</w:t>
        </w:r>
      </w:fldSimple>
      <w:r w:rsidR="00BC09A0">
        <w:t>.</w:t>
      </w:r>
      <w:fldSimple w:instr=" SEQ Таблица \* ARABIC \s 1 ">
        <w:r w:rsidR="00CF3DCA">
          <w:rPr>
            <w:noProof/>
          </w:rPr>
          <w:t>5</w:t>
        </w:r>
      </w:fldSimple>
      <w:r>
        <w:t xml:space="preserve"> – </w:t>
      </w:r>
      <w:r w:rsidRPr="00F754F9">
        <w:t>Сравнение систем мониторинга сетевой безопасности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2305"/>
        <w:gridCol w:w="2550"/>
        <w:gridCol w:w="1977"/>
      </w:tblGrid>
      <w:tr w:rsidR="00144523" w14:paraId="1E144956" w14:textId="77777777" w:rsidTr="00144523">
        <w:trPr>
          <w:jc w:val="center"/>
        </w:trPr>
        <w:tc>
          <w:tcPr>
            <w:tcW w:w="0" w:type="auto"/>
          </w:tcPr>
          <w:p w14:paraId="76DACD05" w14:textId="2D908F7A" w:rsidR="00144523" w:rsidRPr="00144523" w:rsidRDefault="00144523" w:rsidP="0014452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44523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</w:tcPr>
          <w:p w14:paraId="42F82CBB" w14:textId="1DDD0CC5" w:rsidR="00144523" w:rsidRPr="00144523" w:rsidRDefault="00144523" w:rsidP="0014452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144523">
              <w:rPr>
                <w:b/>
                <w:bCs/>
                <w:sz w:val="24"/>
                <w:szCs w:val="22"/>
              </w:rPr>
              <w:t>Zeek</w:t>
            </w:r>
            <w:proofErr w:type="spellEnd"/>
            <w:r w:rsidRPr="00144523">
              <w:rPr>
                <w:b/>
                <w:bCs/>
                <w:sz w:val="24"/>
                <w:szCs w:val="22"/>
              </w:rPr>
              <w:t xml:space="preserve"> (</w:t>
            </w:r>
            <w:proofErr w:type="spellStart"/>
            <w:r w:rsidRPr="00144523">
              <w:rPr>
                <w:b/>
                <w:bCs/>
                <w:sz w:val="24"/>
                <w:szCs w:val="22"/>
              </w:rPr>
              <w:t>Bro</w:t>
            </w:r>
            <w:proofErr w:type="spellEnd"/>
            <w:r w:rsidRPr="00144523">
              <w:rPr>
                <w:b/>
                <w:bCs/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5D8DBC6" w14:textId="443FA60D" w:rsidR="00144523" w:rsidRPr="00144523" w:rsidRDefault="00144523" w:rsidP="0014452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144523">
              <w:rPr>
                <w:b/>
                <w:bCs/>
                <w:sz w:val="24"/>
                <w:szCs w:val="22"/>
              </w:rPr>
              <w:t>MaxPatrol</w:t>
            </w:r>
            <w:proofErr w:type="spellEnd"/>
            <w:r w:rsidRPr="00144523">
              <w:rPr>
                <w:b/>
                <w:bCs/>
                <w:sz w:val="24"/>
                <w:szCs w:val="22"/>
              </w:rPr>
              <w:t xml:space="preserve"> SIEM</w:t>
            </w:r>
          </w:p>
        </w:tc>
        <w:tc>
          <w:tcPr>
            <w:tcW w:w="0" w:type="auto"/>
          </w:tcPr>
          <w:p w14:paraId="2B740C9A" w14:textId="58D21B4F" w:rsidR="00144523" w:rsidRPr="00144523" w:rsidRDefault="00144523" w:rsidP="0014452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144523">
              <w:rPr>
                <w:b/>
                <w:bCs/>
                <w:sz w:val="24"/>
                <w:szCs w:val="22"/>
              </w:rPr>
              <w:t>Wireshark</w:t>
            </w:r>
            <w:proofErr w:type="spellEnd"/>
          </w:p>
        </w:tc>
      </w:tr>
      <w:tr w:rsidR="00144523" w14:paraId="198C4EBA" w14:textId="77777777" w:rsidTr="00144523">
        <w:trPr>
          <w:jc w:val="center"/>
        </w:trPr>
        <w:tc>
          <w:tcPr>
            <w:tcW w:w="0" w:type="auto"/>
          </w:tcPr>
          <w:p w14:paraId="0B4E3679" w14:textId="0F6E96B2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528C6558" w14:textId="2097DAD8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144523">
              <w:rPr>
                <w:sz w:val="24"/>
                <w:szCs w:val="22"/>
                <w:lang w:val="en-US"/>
              </w:rPr>
              <w:t>Zeek Project (</w:t>
            </w:r>
            <w:r w:rsidRPr="00144523">
              <w:rPr>
                <w:sz w:val="24"/>
                <w:szCs w:val="22"/>
              </w:rPr>
              <w:t>США</w:t>
            </w:r>
            <w:r w:rsidRPr="00144523">
              <w:rPr>
                <w:sz w:val="24"/>
                <w:szCs w:val="22"/>
                <w:lang w:val="en-US"/>
              </w:rPr>
              <w:t>, Open Source)</w:t>
            </w:r>
          </w:p>
        </w:tc>
        <w:tc>
          <w:tcPr>
            <w:tcW w:w="0" w:type="auto"/>
          </w:tcPr>
          <w:p w14:paraId="6F18D34F" w14:textId="7CB36270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44523">
              <w:rPr>
                <w:sz w:val="24"/>
                <w:szCs w:val="22"/>
              </w:rPr>
              <w:t>Positive</w:t>
            </w:r>
            <w:proofErr w:type="spellEnd"/>
            <w:r w:rsidRPr="00144523">
              <w:rPr>
                <w:sz w:val="24"/>
                <w:szCs w:val="22"/>
              </w:rPr>
              <w:t xml:space="preserve"> Technologies (РФ)</w:t>
            </w:r>
          </w:p>
        </w:tc>
        <w:tc>
          <w:tcPr>
            <w:tcW w:w="0" w:type="auto"/>
          </w:tcPr>
          <w:p w14:paraId="266F5E95" w14:textId="08D457F4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44523">
              <w:rPr>
                <w:sz w:val="24"/>
                <w:szCs w:val="22"/>
              </w:rPr>
              <w:t>Wireshark</w:t>
            </w:r>
            <w:proofErr w:type="spellEnd"/>
            <w:r w:rsidRPr="00144523">
              <w:rPr>
                <w:sz w:val="24"/>
                <w:szCs w:val="22"/>
              </w:rPr>
              <w:t xml:space="preserve"> Foundation</w:t>
            </w:r>
          </w:p>
        </w:tc>
      </w:tr>
      <w:tr w:rsidR="00144523" w14:paraId="50898626" w14:textId="77777777" w:rsidTr="00144523">
        <w:trPr>
          <w:jc w:val="center"/>
        </w:trPr>
        <w:tc>
          <w:tcPr>
            <w:tcW w:w="0" w:type="auto"/>
          </w:tcPr>
          <w:p w14:paraId="36B4EBD2" w14:textId="553EE975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lastRenderedPageBreak/>
              <w:t>Тип системы</w:t>
            </w:r>
          </w:p>
        </w:tc>
        <w:tc>
          <w:tcPr>
            <w:tcW w:w="0" w:type="auto"/>
          </w:tcPr>
          <w:p w14:paraId="55C79E3F" w14:textId="698F01B9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NSM (Network Security Monitor)</w:t>
            </w:r>
          </w:p>
        </w:tc>
        <w:tc>
          <w:tcPr>
            <w:tcW w:w="0" w:type="auto"/>
          </w:tcPr>
          <w:p w14:paraId="660EB140" w14:textId="2E41F657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144523">
              <w:rPr>
                <w:sz w:val="24"/>
                <w:szCs w:val="22"/>
                <w:lang w:val="en-US"/>
              </w:rPr>
              <w:t>SIEM (Security Information and Event Management)</w:t>
            </w:r>
          </w:p>
        </w:tc>
        <w:tc>
          <w:tcPr>
            <w:tcW w:w="0" w:type="auto"/>
          </w:tcPr>
          <w:p w14:paraId="5CB2C056" w14:textId="3394432B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Анализатор сетевых протоколов</w:t>
            </w:r>
          </w:p>
        </w:tc>
      </w:tr>
      <w:tr w:rsidR="00144523" w14:paraId="761EAD11" w14:textId="77777777" w:rsidTr="00144523">
        <w:trPr>
          <w:jc w:val="center"/>
        </w:trPr>
        <w:tc>
          <w:tcPr>
            <w:tcW w:w="0" w:type="auto"/>
          </w:tcPr>
          <w:p w14:paraId="46EC30A7" w14:textId="59E1A11C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Сертификация ФСТЭК</w:t>
            </w:r>
          </w:p>
        </w:tc>
        <w:tc>
          <w:tcPr>
            <w:tcW w:w="0" w:type="auto"/>
          </w:tcPr>
          <w:p w14:paraId="6E135021" w14:textId="3FEE9CDE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Нет</w:t>
            </w:r>
          </w:p>
        </w:tc>
        <w:tc>
          <w:tcPr>
            <w:tcW w:w="0" w:type="auto"/>
          </w:tcPr>
          <w:p w14:paraId="75F5FD8B" w14:textId="4004C77E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790CAB90" w14:textId="1265F442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Нет</w:t>
            </w:r>
          </w:p>
        </w:tc>
      </w:tr>
      <w:tr w:rsidR="00144523" w14:paraId="02E7C3D4" w14:textId="77777777" w:rsidTr="00144523">
        <w:trPr>
          <w:jc w:val="center"/>
        </w:trPr>
        <w:tc>
          <w:tcPr>
            <w:tcW w:w="0" w:type="auto"/>
          </w:tcPr>
          <w:p w14:paraId="11E26BD3" w14:textId="6C584664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Анализ в реальном времени</w:t>
            </w:r>
          </w:p>
        </w:tc>
        <w:tc>
          <w:tcPr>
            <w:tcW w:w="0" w:type="auto"/>
          </w:tcPr>
          <w:p w14:paraId="364F40DD" w14:textId="11914FEF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9783581" w14:textId="0EB442FE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33A959D3" w14:textId="347AC278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Нет (только захват пакетов)</w:t>
            </w:r>
          </w:p>
        </w:tc>
      </w:tr>
      <w:tr w:rsidR="00144523" w14:paraId="3570BFE6" w14:textId="77777777" w:rsidTr="00144523">
        <w:trPr>
          <w:jc w:val="center"/>
        </w:trPr>
        <w:tc>
          <w:tcPr>
            <w:tcW w:w="0" w:type="auto"/>
          </w:tcPr>
          <w:p w14:paraId="10505D22" w14:textId="64835846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Выявление аномалий</w:t>
            </w:r>
          </w:p>
        </w:tc>
        <w:tc>
          <w:tcPr>
            <w:tcW w:w="0" w:type="auto"/>
          </w:tcPr>
          <w:p w14:paraId="76118EE8" w14:textId="1DDE57BD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Да (настраиваемые скрипты)</w:t>
            </w:r>
          </w:p>
        </w:tc>
        <w:tc>
          <w:tcPr>
            <w:tcW w:w="0" w:type="auto"/>
          </w:tcPr>
          <w:p w14:paraId="1AA45BE9" w14:textId="75D8AD1F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Да (машинное обучение, корреляция событий)</w:t>
            </w:r>
          </w:p>
        </w:tc>
        <w:tc>
          <w:tcPr>
            <w:tcW w:w="0" w:type="auto"/>
          </w:tcPr>
          <w:p w14:paraId="2E66B66A" w14:textId="147678B3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Нет</w:t>
            </w:r>
          </w:p>
        </w:tc>
      </w:tr>
      <w:tr w:rsidR="00144523" w14:paraId="63AB336C" w14:textId="77777777" w:rsidTr="00144523">
        <w:trPr>
          <w:jc w:val="center"/>
        </w:trPr>
        <w:tc>
          <w:tcPr>
            <w:tcW w:w="0" w:type="auto"/>
          </w:tcPr>
          <w:p w14:paraId="417EA7A8" w14:textId="20011703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Интеграция с существующей экосистемой</w:t>
            </w:r>
          </w:p>
        </w:tc>
        <w:tc>
          <w:tcPr>
            <w:tcW w:w="0" w:type="auto"/>
          </w:tcPr>
          <w:p w14:paraId="32F2AE5A" w14:textId="64DC9977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Да (экспорт JSON-логов)</w:t>
            </w:r>
          </w:p>
        </w:tc>
        <w:tc>
          <w:tcPr>
            <w:tcW w:w="0" w:type="auto"/>
          </w:tcPr>
          <w:p w14:paraId="23176FC4" w14:textId="7DF86017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Да (агенты, API)</w:t>
            </w:r>
          </w:p>
        </w:tc>
        <w:tc>
          <w:tcPr>
            <w:tcW w:w="0" w:type="auto"/>
          </w:tcPr>
          <w:p w14:paraId="5527671A" w14:textId="3C8B47D8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Нет</w:t>
            </w:r>
          </w:p>
        </w:tc>
      </w:tr>
      <w:tr w:rsidR="00144523" w14:paraId="1D3F58EB" w14:textId="77777777" w:rsidTr="00144523">
        <w:trPr>
          <w:jc w:val="center"/>
        </w:trPr>
        <w:tc>
          <w:tcPr>
            <w:tcW w:w="0" w:type="auto"/>
          </w:tcPr>
          <w:p w14:paraId="39E0B46A" w14:textId="464FFC1D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Русскоязычная документация</w:t>
            </w:r>
          </w:p>
        </w:tc>
        <w:tc>
          <w:tcPr>
            <w:tcW w:w="0" w:type="auto"/>
          </w:tcPr>
          <w:p w14:paraId="7C761BD9" w14:textId="0587CBCA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Есть</w:t>
            </w:r>
          </w:p>
        </w:tc>
        <w:tc>
          <w:tcPr>
            <w:tcW w:w="0" w:type="auto"/>
          </w:tcPr>
          <w:p w14:paraId="5A174FC3" w14:textId="45A1C366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Есть</w:t>
            </w:r>
          </w:p>
        </w:tc>
        <w:tc>
          <w:tcPr>
            <w:tcW w:w="0" w:type="auto"/>
          </w:tcPr>
          <w:p w14:paraId="4B5BD676" w14:textId="69D1F0AD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Есть</w:t>
            </w:r>
          </w:p>
        </w:tc>
      </w:tr>
      <w:tr w:rsidR="00144523" w14:paraId="25F7B8B5" w14:textId="77777777" w:rsidTr="00144523">
        <w:trPr>
          <w:jc w:val="center"/>
        </w:trPr>
        <w:tc>
          <w:tcPr>
            <w:tcW w:w="0" w:type="auto"/>
          </w:tcPr>
          <w:p w14:paraId="2242E000" w14:textId="360B07C5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Стоимость</w:t>
            </w:r>
          </w:p>
        </w:tc>
        <w:tc>
          <w:tcPr>
            <w:tcW w:w="0" w:type="auto"/>
          </w:tcPr>
          <w:p w14:paraId="7A98356A" w14:textId="6035F21F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Бесплатно</w:t>
            </w:r>
          </w:p>
        </w:tc>
        <w:tc>
          <w:tcPr>
            <w:tcW w:w="0" w:type="auto"/>
          </w:tcPr>
          <w:p w14:paraId="3C462668" w14:textId="10967C23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Платная</w:t>
            </w:r>
          </w:p>
        </w:tc>
        <w:tc>
          <w:tcPr>
            <w:tcW w:w="0" w:type="auto"/>
          </w:tcPr>
          <w:p w14:paraId="6A3C4A35" w14:textId="7824FB44" w:rsidR="00144523" w:rsidRPr="00144523" w:rsidRDefault="00144523" w:rsidP="0014452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Бесплатно</w:t>
            </w:r>
          </w:p>
        </w:tc>
      </w:tr>
    </w:tbl>
    <w:p w14:paraId="739F7FA8" w14:textId="77777777" w:rsidR="006B2054" w:rsidRDefault="006B2054" w:rsidP="004B6FFF">
      <w:pPr>
        <w:pStyle w:val="a2"/>
      </w:pPr>
    </w:p>
    <w:p w14:paraId="37D91165" w14:textId="4BEA40B0" w:rsidR="00144523" w:rsidRDefault="0020514C" w:rsidP="00144523">
      <w:pPr>
        <w:pStyle w:val="1"/>
      </w:pPr>
      <w:bookmarkStart w:id="8" w:name="_Toc228722192"/>
      <w:r w:rsidRPr="0020514C">
        <w:lastRenderedPageBreak/>
        <w:t>Выбранный комплекс средств защиты сети</w:t>
      </w:r>
      <w:bookmarkEnd w:id="8"/>
    </w:p>
    <w:p w14:paraId="7DA260F6" w14:textId="5867CB7B" w:rsidR="00144523" w:rsidRDefault="0020514C" w:rsidP="00144523">
      <w:pPr>
        <w:pStyle w:val="a2"/>
      </w:pPr>
      <w:r w:rsidRPr="0020514C">
        <w:t>На основе анализа угроз безопасности передачи информации, архитектуры компьютерной сети и сравнительного анализа средств защиты, представленного в разделе 2, сформирован следующий комплекс программных и аппаратных средств обеспечения безопасности передачи данных.</w:t>
      </w:r>
    </w:p>
    <w:p w14:paraId="3D45D646" w14:textId="23FAFDE9" w:rsidR="0020514C" w:rsidRDefault="0020514C" w:rsidP="0020514C">
      <w:pPr>
        <w:pStyle w:val="af6"/>
      </w:pPr>
      <w:r>
        <w:t xml:space="preserve">Таблица </w:t>
      </w:r>
      <w:fldSimple w:instr=" STYLEREF 1 \s ">
        <w:r w:rsidR="00CF3DCA">
          <w:rPr>
            <w:noProof/>
          </w:rPr>
          <w:t>3</w:t>
        </w:r>
      </w:fldSimple>
      <w:r w:rsidR="00BC09A0">
        <w:t>.</w:t>
      </w:r>
      <w:fldSimple w:instr=" SEQ Таблица \* ARABIC \s 1 ">
        <w:r w:rsidR="00CF3DCA">
          <w:rPr>
            <w:noProof/>
          </w:rPr>
          <w:t>1</w:t>
        </w:r>
      </w:fldSimple>
      <w:r>
        <w:t xml:space="preserve"> – </w:t>
      </w:r>
      <w:r w:rsidRPr="008D4196">
        <w:t>Выбранный комплекс средств защиты сети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1960"/>
        <w:gridCol w:w="2022"/>
        <w:gridCol w:w="4904"/>
      </w:tblGrid>
      <w:tr w:rsidR="0020514C" w14:paraId="66933F1D" w14:textId="77777777" w:rsidTr="0020514C">
        <w:trPr>
          <w:jc w:val="center"/>
        </w:trPr>
        <w:tc>
          <w:tcPr>
            <w:tcW w:w="0" w:type="auto"/>
            <w:vAlign w:val="center"/>
          </w:tcPr>
          <w:p w14:paraId="4F3A8BAE" w14:textId="4555C34F" w:rsidR="0020514C" w:rsidRPr="0020514C" w:rsidRDefault="0020514C" w:rsidP="0020514C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20514C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1960" w:type="dxa"/>
            <w:vAlign w:val="center"/>
          </w:tcPr>
          <w:p w14:paraId="140D836E" w14:textId="06327782" w:rsidR="0020514C" w:rsidRPr="0020514C" w:rsidRDefault="0020514C" w:rsidP="0020514C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20514C">
              <w:rPr>
                <w:b/>
                <w:bCs/>
                <w:sz w:val="24"/>
                <w:szCs w:val="22"/>
              </w:rPr>
              <w:t>Категория защиты</w:t>
            </w:r>
          </w:p>
        </w:tc>
        <w:tc>
          <w:tcPr>
            <w:tcW w:w="2018" w:type="dxa"/>
            <w:vAlign w:val="center"/>
          </w:tcPr>
          <w:p w14:paraId="6577D80B" w14:textId="591F667B" w:rsidR="0020514C" w:rsidRPr="0020514C" w:rsidRDefault="0020514C" w:rsidP="0020514C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20514C">
              <w:rPr>
                <w:b/>
                <w:bCs/>
                <w:sz w:val="24"/>
                <w:szCs w:val="22"/>
              </w:rPr>
              <w:t>Выбранное средство</w:t>
            </w:r>
          </w:p>
        </w:tc>
        <w:tc>
          <w:tcPr>
            <w:tcW w:w="4921" w:type="dxa"/>
            <w:vAlign w:val="center"/>
          </w:tcPr>
          <w:p w14:paraId="41A809F8" w14:textId="24AB55A0" w:rsidR="0020514C" w:rsidRPr="0020514C" w:rsidRDefault="0020514C" w:rsidP="0020514C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20514C">
              <w:rPr>
                <w:b/>
                <w:bCs/>
                <w:sz w:val="24"/>
                <w:szCs w:val="22"/>
              </w:rPr>
              <w:t>Обоснование выбора</w:t>
            </w:r>
          </w:p>
        </w:tc>
      </w:tr>
      <w:tr w:rsidR="0020514C" w14:paraId="3263C186" w14:textId="77777777" w:rsidTr="0020514C">
        <w:trPr>
          <w:jc w:val="center"/>
        </w:trPr>
        <w:tc>
          <w:tcPr>
            <w:tcW w:w="0" w:type="auto"/>
          </w:tcPr>
          <w:p w14:paraId="39E93B70" w14:textId="5C00A5E7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1</w:t>
            </w:r>
          </w:p>
        </w:tc>
        <w:tc>
          <w:tcPr>
            <w:tcW w:w="1960" w:type="dxa"/>
          </w:tcPr>
          <w:p w14:paraId="439A13D9" w14:textId="1FE97366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Межсетевой экран (NGFW)</w:t>
            </w:r>
          </w:p>
        </w:tc>
        <w:tc>
          <w:tcPr>
            <w:tcW w:w="2018" w:type="dxa"/>
          </w:tcPr>
          <w:p w14:paraId="08F855B6" w14:textId="59FCD9C8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20514C">
              <w:rPr>
                <w:sz w:val="24"/>
                <w:szCs w:val="22"/>
              </w:rPr>
              <w:t>UserGate</w:t>
            </w:r>
            <w:proofErr w:type="spellEnd"/>
            <w:r w:rsidRPr="0020514C">
              <w:rPr>
                <w:sz w:val="24"/>
                <w:szCs w:val="22"/>
              </w:rPr>
              <w:t xml:space="preserve"> C150</w:t>
            </w:r>
          </w:p>
        </w:tc>
        <w:tc>
          <w:tcPr>
            <w:tcW w:w="4921" w:type="dxa"/>
          </w:tcPr>
          <w:p w14:paraId="39FCCD7B" w14:textId="543BC3AB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 xml:space="preserve">Сертифицирован ФСТЭК, обеспечивает фильтрацию L3–L7, встроенные модули IPS/IDS и VPN-шлюза, контент-фильтрацию, защиту от </w:t>
            </w:r>
            <w:proofErr w:type="spellStart"/>
            <w:r w:rsidRPr="0020514C">
              <w:rPr>
                <w:sz w:val="24"/>
                <w:szCs w:val="22"/>
              </w:rPr>
              <w:t>DDoS</w:t>
            </w:r>
            <w:proofErr w:type="spellEnd"/>
            <w:r w:rsidRPr="0020514C">
              <w:rPr>
                <w:sz w:val="24"/>
                <w:szCs w:val="22"/>
              </w:rPr>
              <w:t>-атак. Пропускная способность (1 Гбит/с — FW, 500 Мбит/с — IPS) полностью покрывает потребности сети из 50 пользователей при внешнем канале 100 Мбит/с</w:t>
            </w:r>
          </w:p>
        </w:tc>
      </w:tr>
      <w:tr w:rsidR="0020514C" w14:paraId="54E8860F" w14:textId="77777777" w:rsidTr="0020514C">
        <w:trPr>
          <w:jc w:val="center"/>
        </w:trPr>
        <w:tc>
          <w:tcPr>
            <w:tcW w:w="0" w:type="auto"/>
          </w:tcPr>
          <w:p w14:paraId="3804035A" w14:textId="13CE542F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2</w:t>
            </w:r>
          </w:p>
        </w:tc>
        <w:tc>
          <w:tcPr>
            <w:tcW w:w="1960" w:type="dxa"/>
          </w:tcPr>
          <w:p w14:paraId="0D016D17" w14:textId="6D80597A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Система обнаружения и предотвращения вторжений (IDS/IPS)</w:t>
            </w:r>
          </w:p>
        </w:tc>
        <w:tc>
          <w:tcPr>
            <w:tcW w:w="2018" w:type="dxa"/>
          </w:tcPr>
          <w:p w14:paraId="0AC2B339" w14:textId="6FF58551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 xml:space="preserve">Встроенный IPS в NGFW </w:t>
            </w:r>
            <w:proofErr w:type="spellStart"/>
            <w:r w:rsidRPr="0020514C">
              <w:rPr>
                <w:sz w:val="24"/>
                <w:szCs w:val="22"/>
              </w:rPr>
              <w:t>UserGate</w:t>
            </w:r>
            <w:proofErr w:type="spellEnd"/>
            <w:r w:rsidRPr="0020514C">
              <w:rPr>
                <w:sz w:val="24"/>
                <w:szCs w:val="22"/>
              </w:rPr>
              <w:t xml:space="preserve"> + </w:t>
            </w:r>
            <w:proofErr w:type="spellStart"/>
            <w:r w:rsidRPr="0020514C">
              <w:rPr>
                <w:sz w:val="24"/>
                <w:szCs w:val="22"/>
              </w:rPr>
              <w:t>Suricata</w:t>
            </w:r>
            <w:proofErr w:type="spellEnd"/>
            <w:r w:rsidRPr="0020514C">
              <w:rPr>
                <w:sz w:val="24"/>
                <w:szCs w:val="22"/>
              </w:rPr>
              <w:t xml:space="preserve"> (дополнительный сенсор)</w:t>
            </w:r>
          </w:p>
        </w:tc>
        <w:tc>
          <w:tcPr>
            <w:tcW w:w="4921" w:type="dxa"/>
          </w:tcPr>
          <w:p w14:paraId="6A623718" w14:textId="39087920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 xml:space="preserve">Модуль IPS в составе </w:t>
            </w:r>
            <w:proofErr w:type="spellStart"/>
            <w:r w:rsidRPr="0020514C">
              <w:rPr>
                <w:sz w:val="24"/>
                <w:szCs w:val="22"/>
              </w:rPr>
              <w:t>UserGate</w:t>
            </w:r>
            <w:proofErr w:type="spellEnd"/>
            <w:r w:rsidRPr="0020514C">
              <w:rPr>
                <w:sz w:val="24"/>
                <w:szCs w:val="22"/>
              </w:rPr>
              <w:t xml:space="preserve"> C150 обеспечивает базовую сигнатурную защиту и блокировку атак на периметре. </w:t>
            </w:r>
            <w:proofErr w:type="spellStart"/>
            <w:r w:rsidRPr="0020514C">
              <w:rPr>
                <w:sz w:val="24"/>
                <w:szCs w:val="22"/>
              </w:rPr>
              <w:t>Suricata</w:t>
            </w:r>
            <w:proofErr w:type="spellEnd"/>
            <w:r w:rsidRPr="0020514C">
              <w:rPr>
                <w:sz w:val="24"/>
                <w:szCs w:val="22"/>
              </w:rPr>
              <w:t xml:space="preserve"> (Open Source, GPLv2) разворачивается как дополнительный сетевой сенсор для анализа аномалий трафика с использованием машинного обучения, что усиливает защиту внутренней сети</w:t>
            </w:r>
          </w:p>
        </w:tc>
      </w:tr>
      <w:tr w:rsidR="0020514C" w14:paraId="69D2BCAA" w14:textId="77777777" w:rsidTr="0020514C">
        <w:trPr>
          <w:jc w:val="center"/>
        </w:trPr>
        <w:tc>
          <w:tcPr>
            <w:tcW w:w="0" w:type="auto"/>
          </w:tcPr>
          <w:p w14:paraId="776BCE54" w14:textId="151B8E7A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3</w:t>
            </w:r>
          </w:p>
        </w:tc>
        <w:tc>
          <w:tcPr>
            <w:tcW w:w="1960" w:type="dxa"/>
          </w:tcPr>
          <w:p w14:paraId="7DD76765" w14:textId="5D35AD98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VPN-шлюз</w:t>
            </w:r>
          </w:p>
        </w:tc>
        <w:tc>
          <w:tcPr>
            <w:tcW w:w="2018" w:type="dxa"/>
          </w:tcPr>
          <w:p w14:paraId="4BA689B3" w14:textId="6F5180CC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 xml:space="preserve">Встроенный VPN-модуль </w:t>
            </w:r>
            <w:proofErr w:type="spellStart"/>
            <w:r w:rsidRPr="0020514C">
              <w:rPr>
                <w:sz w:val="24"/>
                <w:szCs w:val="22"/>
              </w:rPr>
              <w:t>UserGate</w:t>
            </w:r>
            <w:proofErr w:type="spellEnd"/>
            <w:r w:rsidRPr="0020514C">
              <w:rPr>
                <w:sz w:val="24"/>
                <w:szCs w:val="22"/>
              </w:rPr>
              <w:t xml:space="preserve"> C150 + </w:t>
            </w:r>
            <w:proofErr w:type="spellStart"/>
            <w:r w:rsidRPr="0020514C">
              <w:rPr>
                <w:sz w:val="24"/>
                <w:szCs w:val="22"/>
              </w:rPr>
              <w:t>StrongSwan</w:t>
            </w:r>
            <w:proofErr w:type="spellEnd"/>
            <w:r w:rsidRPr="0020514C">
              <w:rPr>
                <w:sz w:val="24"/>
                <w:szCs w:val="22"/>
              </w:rPr>
              <w:t xml:space="preserve"> (для серверов) + ViPNet Client (для мобильных устройств)</w:t>
            </w:r>
          </w:p>
        </w:tc>
        <w:tc>
          <w:tcPr>
            <w:tcW w:w="4921" w:type="dxa"/>
          </w:tcPr>
          <w:p w14:paraId="4EFD632E" w14:textId="24C7177C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 xml:space="preserve">Встроенный VPN в NGFW </w:t>
            </w:r>
            <w:proofErr w:type="spellStart"/>
            <w:r w:rsidRPr="0020514C">
              <w:rPr>
                <w:sz w:val="24"/>
                <w:szCs w:val="22"/>
              </w:rPr>
              <w:t>UserGate</w:t>
            </w:r>
            <w:proofErr w:type="spellEnd"/>
            <w:r w:rsidRPr="0020514C">
              <w:rPr>
                <w:sz w:val="24"/>
                <w:szCs w:val="22"/>
              </w:rPr>
              <w:t xml:space="preserve"> реализует </w:t>
            </w:r>
            <w:proofErr w:type="spellStart"/>
            <w:r w:rsidRPr="0020514C">
              <w:rPr>
                <w:sz w:val="24"/>
                <w:szCs w:val="22"/>
              </w:rPr>
              <w:t>IPsec</w:t>
            </w:r>
            <w:proofErr w:type="spellEnd"/>
            <w:r w:rsidRPr="0020514C">
              <w:rPr>
                <w:sz w:val="24"/>
                <w:szCs w:val="22"/>
              </w:rPr>
              <w:t xml:space="preserve"> IKEv2 + AES-256-GCM для подключения удалённых тренеров. Для мобильных устройств (</w:t>
            </w:r>
            <w:proofErr w:type="spellStart"/>
            <w:r w:rsidRPr="0020514C">
              <w:rPr>
                <w:sz w:val="24"/>
                <w:szCs w:val="22"/>
              </w:rPr>
              <w:t>Getac</w:t>
            </w:r>
            <w:proofErr w:type="spellEnd"/>
            <w:r w:rsidRPr="0020514C">
              <w:rPr>
                <w:sz w:val="24"/>
                <w:szCs w:val="22"/>
              </w:rPr>
              <w:t xml:space="preserve"> T800) используется ViPNet Client (сертифицирован ФСТЭК как СКЗИ), реализующий ГОСТ-шифрование («Кузнечик»). Серверные </w:t>
            </w:r>
            <w:proofErr w:type="spellStart"/>
            <w:r w:rsidRPr="0020514C">
              <w:rPr>
                <w:sz w:val="24"/>
                <w:szCs w:val="22"/>
              </w:rPr>
              <w:t>межсерверные</w:t>
            </w:r>
            <w:proofErr w:type="spellEnd"/>
            <w:r w:rsidRPr="0020514C">
              <w:rPr>
                <w:sz w:val="24"/>
                <w:szCs w:val="22"/>
              </w:rPr>
              <w:t xml:space="preserve"> туннели защищаются </w:t>
            </w:r>
            <w:proofErr w:type="spellStart"/>
            <w:r w:rsidRPr="0020514C">
              <w:rPr>
                <w:sz w:val="24"/>
                <w:szCs w:val="22"/>
              </w:rPr>
              <w:t>StrongSwan</w:t>
            </w:r>
            <w:proofErr w:type="spellEnd"/>
            <w:r w:rsidRPr="0020514C">
              <w:rPr>
                <w:sz w:val="24"/>
                <w:szCs w:val="22"/>
              </w:rPr>
              <w:t xml:space="preserve"> (Open Source, </w:t>
            </w:r>
            <w:proofErr w:type="spellStart"/>
            <w:r w:rsidRPr="0020514C">
              <w:rPr>
                <w:sz w:val="24"/>
                <w:szCs w:val="22"/>
              </w:rPr>
              <w:t>IPsec</w:t>
            </w:r>
            <w:proofErr w:type="spellEnd"/>
            <w:r w:rsidRPr="0020514C">
              <w:rPr>
                <w:sz w:val="24"/>
                <w:szCs w:val="22"/>
              </w:rPr>
              <w:t xml:space="preserve"> в ядре Linux)</w:t>
            </w:r>
          </w:p>
        </w:tc>
      </w:tr>
      <w:tr w:rsidR="0020514C" w14:paraId="238A68CE" w14:textId="77777777" w:rsidTr="0020514C">
        <w:trPr>
          <w:jc w:val="center"/>
        </w:trPr>
        <w:tc>
          <w:tcPr>
            <w:tcW w:w="0" w:type="auto"/>
          </w:tcPr>
          <w:p w14:paraId="549CC79C" w14:textId="04DCAFD1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4</w:t>
            </w:r>
          </w:p>
        </w:tc>
        <w:tc>
          <w:tcPr>
            <w:tcW w:w="1960" w:type="dxa"/>
          </w:tcPr>
          <w:p w14:paraId="1DA27D32" w14:textId="21518825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 xml:space="preserve">Защита </w:t>
            </w:r>
            <w:proofErr w:type="spellStart"/>
            <w:r w:rsidRPr="0020514C">
              <w:rPr>
                <w:sz w:val="24"/>
                <w:szCs w:val="22"/>
              </w:rPr>
              <w:t>Wi</w:t>
            </w:r>
            <w:proofErr w:type="spellEnd"/>
            <w:r w:rsidRPr="0020514C">
              <w:rPr>
                <w:sz w:val="24"/>
                <w:szCs w:val="22"/>
              </w:rPr>
              <w:t>-Fi</w:t>
            </w:r>
          </w:p>
        </w:tc>
        <w:tc>
          <w:tcPr>
            <w:tcW w:w="2018" w:type="dxa"/>
          </w:tcPr>
          <w:p w14:paraId="7DA9B29D" w14:textId="4FE0B527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WPA3-Enterprise + RADIUS (</w:t>
            </w:r>
            <w:proofErr w:type="spellStart"/>
            <w:r w:rsidRPr="0020514C">
              <w:rPr>
                <w:sz w:val="24"/>
                <w:szCs w:val="22"/>
              </w:rPr>
              <w:t>FreeRADIUS</w:t>
            </w:r>
            <w:proofErr w:type="spellEnd"/>
            <w:r w:rsidRPr="0020514C">
              <w:rPr>
                <w:sz w:val="24"/>
                <w:szCs w:val="22"/>
              </w:rPr>
              <w:t>)</w:t>
            </w:r>
          </w:p>
        </w:tc>
        <w:tc>
          <w:tcPr>
            <w:tcW w:w="4921" w:type="dxa"/>
          </w:tcPr>
          <w:p w14:paraId="72362DDD" w14:textId="7A927E78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 xml:space="preserve">Наивысший уровень защиты беспроводной сети: шифрование AES-256-GCMP, полная защита от перебора пароля (алгоритм </w:t>
            </w:r>
            <w:proofErr w:type="spellStart"/>
            <w:r w:rsidRPr="0020514C">
              <w:rPr>
                <w:sz w:val="24"/>
                <w:szCs w:val="22"/>
              </w:rPr>
              <w:t>Dragonfly</w:t>
            </w:r>
            <w:proofErr w:type="spellEnd"/>
            <w:r w:rsidRPr="0020514C">
              <w:rPr>
                <w:sz w:val="24"/>
                <w:szCs w:val="22"/>
              </w:rPr>
              <w:t xml:space="preserve">), обязательные </w:t>
            </w:r>
            <w:proofErr w:type="spellStart"/>
            <w:r w:rsidRPr="0020514C">
              <w:rPr>
                <w:sz w:val="24"/>
                <w:szCs w:val="22"/>
              </w:rPr>
              <w:t>Protected</w:t>
            </w:r>
            <w:proofErr w:type="spellEnd"/>
            <w:r w:rsidRPr="0020514C">
              <w:rPr>
                <w:sz w:val="24"/>
                <w:szCs w:val="22"/>
              </w:rPr>
              <w:t xml:space="preserve"> Management </w:t>
            </w:r>
            <w:proofErr w:type="spellStart"/>
            <w:r w:rsidRPr="0020514C">
              <w:rPr>
                <w:sz w:val="24"/>
                <w:szCs w:val="22"/>
              </w:rPr>
              <w:t>Frames</w:t>
            </w:r>
            <w:proofErr w:type="spellEnd"/>
            <w:r w:rsidRPr="0020514C">
              <w:rPr>
                <w:sz w:val="24"/>
                <w:szCs w:val="22"/>
              </w:rPr>
              <w:t xml:space="preserve"> (PMF) для предотвращения атак </w:t>
            </w:r>
            <w:proofErr w:type="spellStart"/>
            <w:r w:rsidRPr="0020514C">
              <w:rPr>
                <w:sz w:val="24"/>
                <w:szCs w:val="22"/>
              </w:rPr>
              <w:t>деаутентификации</w:t>
            </w:r>
            <w:proofErr w:type="spellEnd"/>
            <w:r w:rsidRPr="0020514C">
              <w:rPr>
                <w:sz w:val="24"/>
                <w:szCs w:val="22"/>
              </w:rPr>
              <w:t>. Аутентификация 802.1X через RADIUS (</w:t>
            </w:r>
            <w:proofErr w:type="spellStart"/>
            <w:r w:rsidRPr="0020514C">
              <w:rPr>
                <w:sz w:val="24"/>
                <w:szCs w:val="22"/>
              </w:rPr>
              <w:t>FreeRADIUS</w:t>
            </w:r>
            <w:proofErr w:type="spellEnd"/>
            <w:r w:rsidRPr="0020514C">
              <w:rPr>
                <w:sz w:val="24"/>
                <w:szCs w:val="22"/>
              </w:rPr>
              <w:t xml:space="preserve">) интегрирована с </w:t>
            </w:r>
            <w:proofErr w:type="spellStart"/>
            <w:r w:rsidRPr="0020514C">
              <w:rPr>
                <w:sz w:val="24"/>
                <w:szCs w:val="22"/>
              </w:rPr>
              <w:t>Keycloak</w:t>
            </w:r>
            <w:proofErr w:type="spellEnd"/>
            <w:r w:rsidRPr="0020514C">
              <w:rPr>
                <w:sz w:val="24"/>
                <w:szCs w:val="22"/>
              </w:rPr>
              <w:t xml:space="preserve"> (SSO)</w:t>
            </w:r>
          </w:p>
        </w:tc>
      </w:tr>
      <w:tr w:rsidR="0020514C" w14:paraId="0097FD70" w14:textId="77777777" w:rsidTr="0020514C">
        <w:trPr>
          <w:jc w:val="center"/>
        </w:trPr>
        <w:tc>
          <w:tcPr>
            <w:tcW w:w="0" w:type="auto"/>
          </w:tcPr>
          <w:p w14:paraId="0FE36182" w14:textId="610AB19C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5</w:t>
            </w:r>
          </w:p>
        </w:tc>
        <w:tc>
          <w:tcPr>
            <w:tcW w:w="1960" w:type="dxa"/>
          </w:tcPr>
          <w:p w14:paraId="21207452" w14:textId="724C9CCA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 xml:space="preserve">Шифрование каналов </w:t>
            </w:r>
            <w:r w:rsidRPr="0020514C">
              <w:rPr>
                <w:sz w:val="24"/>
                <w:szCs w:val="22"/>
              </w:rPr>
              <w:lastRenderedPageBreak/>
              <w:t>передачи данных</w:t>
            </w:r>
          </w:p>
        </w:tc>
        <w:tc>
          <w:tcPr>
            <w:tcW w:w="2018" w:type="dxa"/>
          </w:tcPr>
          <w:p w14:paraId="751B3B30" w14:textId="0027D98A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lastRenderedPageBreak/>
              <w:t>TLS 1.3 (HTTPS) + DNSSEC</w:t>
            </w:r>
          </w:p>
        </w:tc>
        <w:tc>
          <w:tcPr>
            <w:tcW w:w="4921" w:type="dxa"/>
          </w:tcPr>
          <w:p w14:paraId="30BA92A1" w14:textId="13D122D5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Обязательное использование HTTPS (TLS 1.3) для всего веб-трафика между клиентами и сервером (</w:t>
            </w:r>
            <w:proofErr w:type="spellStart"/>
            <w:r w:rsidRPr="0020514C">
              <w:rPr>
                <w:sz w:val="24"/>
                <w:szCs w:val="22"/>
              </w:rPr>
              <w:t>Nginx</w:t>
            </w:r>
            <w:proofErr w:type="spellEnd"/>
            <w:r w:rsidRPr="0020514C">
              <w:rPr>
                <w:sz w:val="24"/>
                <w:szCs w:val="22"/>
              </w:rPr>
              <w:t xml:space="preserve"> + Spring Boot). </w:t>
            </w:r>
            <w:r w:rsidRPr="0020514C">
              <w:rPr>
                <w:sz w:val="24"/>
                <w:szCs w:val="22"/>
              </w:rPr>
              <w:lastRenderedPageBreak/>
              <w:t>Отключение устаревших протоколов (TLS 1.1, SSL 3.0). Внедрение DNSSEC на уровне DNS-провайдера для криптографической проверки подлинности DNS-ответов</w:t>
            </w:r>
          </w:p>
        </w:tc>
      </w:tr>
      <w:tr w:rsidR="0020514C" w14:paraId="35B2E4A6" w14:textId="77777777" w:rsidTr="0020514C">
        <w:trPr>
          <w:jc w:val="center"/>
        </w:trPr>
        <w:tc>
          <w:tcPr>
            <w:tcW w:w="0" w:type="auto"/>
          </w:tcPr>
          <w:p w14:paraId="61E26815" w14:textId="5931F27C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lastRenderedPageBreak/>
              <w:t>6</w:t>
            </w:r>
          </w:p>
        </w:tc>
        <w:tc>
          <w:tcPr>
            <w:tcW w:w="1960" w:type="dxa"/>
          </w:tcPr>
          <w:p w14:paraId="45BFE8E3" w14:textId="6C307497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Мониторинг сетевой безопасности</w:t>
            </w:r>
          </w:p>
        </w:tc>
        <w:tc>
          <w:tcPr>
            <w:tcW w:w="2018" w:type="dxa"/>
          </w:tcPr>
          <w:p w14:paraId="6E562A0C" w14:textId="19F5A657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20514C">
              <w:rPr>
                <w:sz w:val="24"/>
                <w:szCs w:val="22"/>
              </w:rPr>
              <w:t>Zeek</w:t>
            </w:r>
            <w:proofErr w:type="spellEnd"/>
            <w:r w:rsidRPr="0020514C">
              <w:rPr>
                <w:sz w:val="24"/>
                <w:szCs w:val="22"/>
              </w:rPr>
              <w:t xml:space="preserve"> (</w:t>
            </w:r>
            <w:proofErr w:type="spellStart"/>
            <w:r w:rsidRPr="0020514C">
              <w:rPr>
                <w:sz w:val="24"/>
                <w:szCs w:val="22"/>
              </w:rPr>
              <w:t>Bro</w:t>
            </w:r>
            <w:proofErr w:type="spellEnd"/>
            <w:r w:rsidRPr="0020514C">
              <w:rPr>
                <w:sz w:val="24"/>
                <w:szCs w:val="22"/>
              </w:rPr>
              <w:t xml:space="preserve">) + </w:t>
            </w:r>
            <w:proofErr w:type="spellStart"/>
            <w:r w:rsidRPr="0020514C">
              <w:rPr>
                <w:sz w:val="24"/>
                <w:szCs w:val="22"/>
              </w:rPr>
              <w:t>Zabbix</w:t>
            </w:r>
            <w:proofErr w:type="spellEnd"/>
            <w:r w:rsidRPr="0020514C">
              <w:rPr>
                <w:sz w:val="24"/>
                <w:szCs w:val="22"/>
              </w:rPr>
              <w:t xml:space="preserve"> (уже используется, ПР5)</w:t>
            </w:r>
          </w:p>
        </w:tc>
        <w:tc>
          <w:tcPr>
            <w:tcW w:w="4921" w:type="dxa"/>
          </w:tcPr>
          <w:p w14:paraId="7A98098A" w14:textId="7FFB1737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20514C">
              <w:rPr>
                <w:sz w:val="24"/>
                <w:szCs w:val="22"/>
              </w:rPr>
              <w:t>Zeek</w:t>
            </w:r>
            <w:proofErr w:type="spellEnd"/>
            <w:r w:rsidRPr="0020514C">
              <w:rPr>
                <w:sz w:val="24"/>
                <w:szCs w:val="22"/>
              </w:rPr>
              <w:t xml:space="preserve"> (NSM) обеспечивает глубокий анализ сетевого трафика в реальном времени, выявление аномалий и экспорт событий в формате JSON. </w:t>
            </w:r>
            <w:proofErr w:type="spellStart"/>
            <w:r w:rsidRPr="0020514C">
              <w:rPr>
                <w:sz w:val="24"/>
                <w:szCs w:val="22"/>
              </w:rPr>
              <w:t>Zabbix</w:t>
            </w:r>
            <w:proofErr w:type="spellEnd"/>
            <w:r w:rsidRPr="0020514C">
              <w:rPr>
                <w:sz w:val="24"/>
                <w:szCs w:val="22"/>
              </w:rPr>
              <w:t xml:space="preserve"> (выбран в ПР5 для мониторинга серверов) расширяется шаблонами для мониторинга сетевых устройств (SNMP), оповещения о CVE-уязвимостях и контроля доступности каналов</w:t>
            </w:r>
          </w:p>
        </w:tc>
      </w:tr>
      <w:tr w:rsidR="0020514C" w14:paraId="51840154" w14:textId="77777777" w:rsidTr="0020514C">
        <w:trPr>
          <w:jc w:val="center"/>
        </w:trPr>
        <w:tc>
          <w:tcPr>
            <w:tcW w:w="0" w:type="auto"/>
          </w:tcPr>
          <w:p w14:paraId="2AFA9557" w14:textId="5EB6A159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7</w:t>
            </w:r>
          </w:p>
        </w:tc>
        <w:tc>
          <w:tcPr>
            <w:tcW w:w="1960" w:type="dxa"/>
          </w:tcPr>
          <w:p w14:paraId="6A3FE6B2" w14:textId="1F58C3A7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Фильтрация и защита DNS</w:t>
            </w:r>
          </w:p>
        </w:tc>
        <w:tc>
          <w:tcPr>
            <w:tcW w:w="2018" w:type="dxa"/>
          </w:tcPr>
          <w:p w14:paraId="30822E6E" w14:textId="2B569BDC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DNSSEC + локальный DNS-сервер BIND9</w:t>
            </w:r>
          </w:p>
        </w:tc>
        <w:tc>
          <w:tcPr>
            <w:tcW w:w="4921" w:type="dxa"/>
          </w:tcPr>
          <w:p w14:paraId="0D3BFDCB" w14:textId="34A6179F" w:rsidR="0020514C" w:rsidRPr="0020514C" w:rsidRDefault="0020514C" w:rsidP="002051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 xml:space="preserve">DNSSEC на стороне провайдера защищает от атак подмены DNS-ответов (DNS </w:t>
            </w:r>
            <w:proofErr w:type="spellStart"/>
            <w:r w:rsidRPr="0020514C">
              <w:rPr>
                <w:sz w:val="24"/>
                <w:szCs w:val="22"/>
              </w:rPr>
              <w:t>Spoofing</w:t>
            </w:r>
            <w:proofErr w:type="spellEnd"/>
            <w:r w:rsidRPr="0020514C">
              <w:rPr>
                <w:sz w:val="24"/>
                <w:szCs w:val="22"/>
              </w:rPr>
              <w:t xml:space="preserve">). Локальный кэширующий DNS-сервер BIND9 размещается во внутренней сети (VLAN 10), ускоряет разрешение имён и фильтрует запросы к вредоносным доменам по актуальным чёрным спискам (RPZ — Response Policy </w:t>
            </w:r>
            <w:proofErr w:type="spellStart"/>
            <w:r w:rsidRPr="0020514C">
              <w:rPr>
                <w:sz w:val="24"/>
                <w:szCs w:val="22"/>
              </w:rPr>
              <w:t>Zones</w:t>
            </w:r>
            <w:proofErr w:type="spellEnd"/>
            <w:r w:rsidRPr="0020514C">
              <w:rPr>
                <w:sz w:val="24"/>
                <w:szCs w:val="22"/>
              </w:rPr>
              <w:t>)</w:t>
            </w:r>
          </w:p>
        </w:tc>
      </w:tr>
    </w:tbl>
    <w:p w14:paraId="09CA0C03" w14:textId="77777777" w:rsidR="00144523" w:rsidRDefault="00144523" w:rsidP="00144523">
      <w:pPr>
        <w:pStyle w:val="a2"/>
      </w:pPr>
    </w:p>
    <w:p w14:paraId="62D2AD4E" w14:textId="4694ED2F" w:rsidR="00BC09A0" w:rsidRDefault="00BC09A0" w:rsidP="00BC09A0">
      <w:pPr>
        <w:pStyle w:val="af6"/>
      </w:pPr>
      <w:r>
        <w:t xml:space="preserve">Таблица </w:t>
      </w:r>
      <w:fldSimple w:instr=" STYLEREF 1 \s ">
        <w:r w:rsidR="00CF3DCA">
          <w:rPr>
            <w:noProof/>
          </w:rPr>
          <w:t>3</w:t>
        </w:r>
      </w:fldSimple>
      <w:r>
        <w:t>.</w:t>
      </w:r>
      <w:fldSimple w:instr=" SEQ Таблица \* ARABIC \s 1 ">
        <w:r w:rsidR="00CF3DCA">
          <w:rPr>
            <w:noProof/>
          </w:rPr>
          <w:t>2</w:t>
        </w:r>
      </w:fldSimple>
      <w:r>
        <w:t xml:space="preserve"> – </w:t>
      </w:r>
      <w:r w:rsidRPr="004D7C76">
        <w:t>Соответствие выбранных средств защиты угрозам передачи информации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2785"/>
        <w:gridCol w:w="2063"/>
        <w:gridCol w:w="4038"/>
      </w:tblGrid>
      <w:tr w:rsidR="00BC09A0" w14:paraId="30EB895C" w14:textId="77777777" w:rsidTr="00BC09A0">
        <w:trPr>
          <w:jc w:val="center"/>
        </w:trPr>
        <w:tc>
          <w:tcPr>
            <w:tcW w:w="0" w:type="auto"/>
            <w:vAlign w:val="center"/>
          </w:tcPr>
          <w:p w14:paraId="5E607A16" w14:textId="10C0DBB8" w:rsidR="00BC09A0" w:rsidRPr="00BC09A0" w:rsidRDefault="00BC09A0" w:rsidP="00BC09A0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BC09A0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0" w:type="auto"/>
            <w:vAlign w:val="center"/>
          </w:tcPr>
          <w:p w14:paraId="36387D3A" w14:textId="21A0F5BB" w:rsidR="00BC09A0" w:rsidRPr="00BC09A0" w:rsidRDefault="00BC09A0" w:rsidP="00BC09A0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BC09A0">
              <w:rPr>
                <w:b/>
                <w:bCs/>
                <w:sz w:val="24"/>
                <w:szCs w:val="22"/>
              </w:rPr>
              <w:t>Угроза</w:t>
            </w:r>
          </w:p>
        </w:tc>
        <w:tc>
          <w:tcPr>
            <w:tcW w:w="0" w:type="auto"/>
            <w:vAlign w:val="center"/>
          </w:tcPr>
          <w:p w14:paraId="3028EEBE" w14:textId="1D53A1FB" w:rsidR="00BC09A0" w:rsidRPr="00BC09A0" w:rsidRDefault="00BC09A0" w:rsidP="00BC09A0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BC09A0">
              <w:rPr>
                <w:b/>
                <w:bCs/>
                <w:sz w:val="24"/>
                <w:szCs w:val="22"/>
              </w:rPr>
              <w:t>Выбранное средство защиты</w:t>
            </w:r>
          </w:p>
        </w:tc>
        <w:tc>
          <w:tcPr>
            <w:tcW w:w="0" w:type="auto"/>
            <w:vAlign w:val="center"/>
          </w:tcPr>
          <w:p w14:paraId="2D5BAC3E" w14:textId="2C79D468" w:rsidR="00BC09A0" w:rsidRPr="00BC09A0" w:rsidRDefault="00BC09A0" w:rsidP="00BC09A0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BC09A0">
              <w:rPr>
                <w:b/>
                <w:bCs/>
                <w:sz w:val="24"/>
                <w:szCs w:val="22"/>
              </w:rPr>
              <w:t>Механизм нейтрализации</w:t>
            </w:r>
          </w:p>
        </w:tc>
      </w:tr>
      <w:tr w:rsidR="00BC09A0" w14:paraId="7ADA5AC4" w14:textId="77777777" w:rsidTr="00BC09A0">
        <w:trPr>
          <w:jc w:val="center"/>
        </w:trPr>
        <w:tc>
          <w:tcPr>
            <w:tcW w:w="0" w:type="auto"/>
          </w:tcPr>
          <w:p w14:paraId="57016929" w14:textId="58D6526D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6C2C2275" w14:textId="312505BA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Перехват трафика (</w:t>
            </w:r>
            <w:proofErr w:type="spellStart"/>
            <w:r w:rsidRPr="00BC09A0">
              <w:rPr>
                <w:sz w:val="24"/>
                <w:szCs w:val="22"/>
              </w:rPr>
              <w:t>Sniffing</w:t>
            </w:r>
            <w:proofErr w:type="spellEnd"/>
            <w:r w:rsidRPr="00BC09A0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432D72A" w14:textId="74597A26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TLS 1.3 (HTTPS) на всех веб-сервисах</w:t>
            </w:r>
          </w:p>
        </w:tc>
        <w:tc>
          <w:tcPr>
            <w:tcW w:w="0" w:type="auto"/>
          </w:tcPr>
          <w:p w14:paraId="5D755F6A" w14:textId="27AFEBE2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Шифрование всего трафика веб-приложения между клиентом (АРМ, ТСД) и сервером (</w:t>
            </w:r>
            <w:proofErr w:type="spellStart"/>
            <w:r w:rsidRPr="00BC09A0">
              <w:rPr>
                <w:sz w:val="24"/>
                <w:szCs w:val="22"/>
              </w:rPr>
              <w:t>Nginx</w:t>
            </w:r>
            <w:proofErr w:type="spellEnd"/>
            <w:r w:rsidRPr="00BC09A0">
              <w:rPr>
                <w:sz w:val="24"/>
                <w:szCs w:val="22"/>
              </w:rPr>
              <w:t xml:space="preserve">). Принудительное отключение устаревших протоколов (TLS 1.1, SSL) и небезопасных </w:t>
            </w:r>
            <w:proofErr w:type="spellStart"/>
            <w:r w:rsidRPr="00BC09A0">
              <w:rPr>
                <w:sz w:val="24"/>
                <w:szCs w:val="22"/>
              </w:rPr>
              <w:t>cipher</w:t>
            </w:r>
            <w:proofErr w:type="spellEnd"/>
            <w:r w:rsidRPr="00BC09A0">
              <w:rPr>
                <w:sz w:val="24"/>
                <w:szCs w:val="22"/>
              </w:rPr>
              <w:t xml:space="preserve"> </w:t>
            </w:r>
            <w:proofErr w:type="spellStart"/>
            <w:r w:rsidRPr="00BC09A0">
              <w:rPr>
                <w:sz w:val="24"/>
                <w:szCs w:val="22"/>
              </w:rPr>
              <w:t>suites</w:t>
            </w:r>
            <w:proofErr w:type="spellEnd"/>
          </w:p>
        </w:tc>
      </w:tr>
      <w:tr w:rsidR="00BC09A0" w14:paraId="099F9E29" w14:textId="77777777" w:rsidTr="00BC09A0">
        <w:trPr>
          <w:jc w:val="center"/>
        </w:trPr>
        <w:tc>
          <w:tcPr>
            <w:tcW w:w="0" w:type="auto"/>
          </w:tcPr>
          <w:p w14:paraId="25D91BAC" w14:textId="22F8FC1E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150762BD" w14:textId="44ECDB85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Атака «человек посередине» (MITM)</w:t>
            </w:r>
          </w:p>
        </w:tc>
        <w:tc>
          <w:tcPr>
            <w:tcW w:w="0" w:type="auto"/>
          </w:tcPr>
          <w:p w14:paraId="5763AA8D" w14:textId="4DAE683D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BC09A0">
              <w:rPr>
                <w:sz w:val="24"/>
                <w:szCs w:val="22"/>
                <w:lang w:val="en-US"/>
              </w:rPr>
              <w:t>TLS 1.3 + HSTS (HTTP Strict Transport Security) + DNSSEC</w:t>
            </w:r>
          </w:p>
        </w:tc>
        <w:tc>
          <w:tcPr>
            <w:tcW w:w="0" w:type="auto"/>
          </w:tcPr>
          <w:p w14:paraId="2592BE6A" w14:textId="36E1CDB8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Принудительное использование HTTPS с валидными сертификатами. HSTS исключает возможность перехвата на этапе первого запроса. DNSSEC предотвращает подмену IP-адреса сервера на уровне DNS</w:t>
            </w:r>
          </w:p>
        </w:tc>
      </w:tr>
      <w:tr w:rsidR="00BC09A0" w14:paraId="318A0197" w14:textId="77777777" w:rsidTr="00BC09A0">
        <w:trPr>
          <w:jc w:val="center"/>
        </w:trPr>
        <w:tc>
          <w:tcPr>
            <w:tcW w:w="0" w:type="auto"/>
          </w:tcPr>
          <w:p w14:paraId="4B834078" w14:textId="0F9DD25B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</w:tcPr>
          <w:p w14:paraId="054D1091" w14:textId="349B9D9D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 xml:space="preserve">Несанкционированный доступ к </w:t>
            </w:r>
            <w:proofErr w:type="spellStart"/>
            <w:r w:rsidRPr="00BC09A0">
              <w:rPr>
                <w:sz w:val="24"/>
                <w:szCs w:val="22"/>
              </w:rPr>
              <w:t>Wi</w:t>
            </w:r>
            <w:proofErr w:type="spellEnd"/>
            <w:r w:rsidRPr="00BC09A0">
              <w:rPr>
                <w:sz w:val="24"/>
                <w:szCs w:val="22"/>
              </w:rPr>
              <w:t>-Fi сети</w:t>
            </w:r>
          </w:p>
        </w:tc>
        <w:tc>
          <w:tcPr>
            <w:tcW w:w="0" w:type="auto"/>
          </w:tcPr>
          <w:p w14:paraId="78813D66" w14:textId="50FA5E7C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BC09A0">
              <w:rPr>
                <w:sz w:val="24"/>
                <w:szCs w:val="22"/>
                <w:lang w:val="en-US"/>
              </w:rPr>
              <w:t xml:space="preserve">WPA3-Enterprise + RADIUS + </w:t>
            </w:r>
            <w:r w:rsidRPr="00BC09A0">
              <w:rPr>
                <w:sz w:val="24"/>
                <w:szCs w:val="22"/>
              </w:rPr>
              <w:t>изоляция</w:t>
            </w:r>
            <w:r w:rsidRPr="00BC09A0">
              <w:rPr>
                <w:sz w:val="24"/>
                <w:szCs w:val="22"/>
                <w:lang w:val="en-US"/>
              </w:rPr>
              <w:t xml:space="preserve"> VLAN 30</w:t>
            </w:r>
          </w:p>
        </w:tc>
        <w:tc>
          <w:tcPr>
            <w:tcW w:w="0" w:type="auto"/>
          </w:tcPr>
          <w:p w14:paraId="111D7123" w14:textId="30079BB5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Аутентификация каждого устройства через 802.1X (индивидуальные учётные данные). Гостевая/мобильная сеть изолирована в отдельный VLAN 30 с ACL-правилами, запрещающими доступ к серверной сети (VLAN 10)</w:t>
            </w:r>
          </w:p>
        </w:tc>
      </w:tr>
      <w:tr w:rsidR="00BC09A0" w14:paraId="029B8E61" w14:textId="77777777" w:rsidTr="00BC09A0">
        <w:trPr>
          <w:jc w:val="center"/>
        </w:trPr>
        <w:tc>
          <w:tcPr>
            <w:tcW w:w="0" w:type="auto"/>
          </w:tcPr>
          <w:p w14:paraId="166BC856" w14:textId="2EED2E5F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3FF153D9" w14:textId="5C18AE27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Перехват VPN-подключений</w:t>
            </w:r>
          </w:p>
        </w:tc>
        <w:tc>
          <w:tcPr>
            <w:tcW w:w="0" w:type="auto"/>
          </w:tcPr>
          <w:p w14:paraId="282A860C" w14:textId="39DDFE7C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BC09A0">
              <w:rPr>
                <w:sz w:val="24"/>
                <w:szCs w:val="22"/>
              </w:rPr>
              <w:t>IPsec</w:t>
            </w:r>
            <w:proofErr w:type="spellEnd"/>
            <w:r w:rsidRPr="00BC09A0">
              <w:rPr>
                <w:sz w:val="24"/>
                <w:szCs w:val="22"/>
              </w:rPr>
              <w:t xml:space="preserve"> IKEv2 + AES-256-GCM (</w:t>
            </w:r>
            <w:proofErr w:type="spellStart"/>
            <w:r w:rsidRPr="00BC09A0">
              <w:rPr>
                <w:sz w:val="24"/>
                <w:szCs w:val="22"/>
              </w:rPr>
              <w:t>StrongSwan</w:t>
            </w:r>
            <w:proofErr w:type="spellEnd"/>
            <w:r w:rsidRPr="00BC09A0">
              <w:rPr>
                <w:sz w:val="24"/>
                <w:szCs w:val="22"/>
              </w:rPr>
              <w:t>) + ГОСТ-шифрование (ViPNet Client)</w:t>
            </w:r>
          </w:p>
        </w:tc>
        <w:tc>
          <w:tcPr>
            <w:tcW w:w="0" w:type="auto"/>
          </w:tcPr>
          <w:p w14:paraId="02654883" w14:textId="1478BF9B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 xml:space="preserve">Шифрование туннеля на уровне IP-пакетов с использованием стойких алгоритмов (AES-256). Для мобильных устройств — ГОСТ-шифрование (сертифицированное СКЗИ). Отклонение подключений с </w:t>
            </w:r>
            <w:proofErr w:type="spellStart"/>
            <w:r w:rsidRPr="00BC09A0">
              <w:rPr>
                <w:sz w:val="24"/>
                <w:szCs w:val="22"/>
              </w:rPr>
              <w:lastRenderedPageBreak/>
              <w:t>невалидными</w:t>
            </w:r>
            <w:proofErr w:type="spellEnd"/>
            <w:r w:rsidRPr="00BC09A0">
              <w:rPr>
                <w:sz w:val="24"/>
                <w:szCs w:val="22"/>
              </w:rPr>
              <w:t xml:space="preserve"> или просроченными сертификатами</w:t>
            </w:r>
          </w:p>
        </w:tc>
      </w:tr>
      <w:tr w:rsidR="00BC09A0" w:rsidRPr="00BC09A0" w14:paraId="159DCE84" w14:textId="77777777" w:rsidTr="00BC09A0">
        <w:trPr>
          <w:jc w:val="center"/>
        </w:trPr>
        <w:tc>
          <w:tcPr>
            <w:tcW w:w="0" w:type="auto"/>
          </w:tcPr>
          <w:p w14:paraId="24B1C8FA" w14:textId="775B47A4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</w:tcPr>
          <w:p w14:paraId="5377EFF6" w14:textId="03D85079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BC09A0">
              <w:rPr>
                <w:sz w:val="24"/>
                <w:szCs w:val="22"/>
              </w:rPr>
              <w:t>DDoS</w:t>
            </w:r>
            <w:proofErr w:type="spellEnd"/>
            <w:r w:rsidRPr="00BC09A0">
              <w:rPr>
                <w:sz w:val="24"/>
                <w:szCs w:val="22"/>
              </w:rPr>
              <w:t>-атака на веб-сервер</w:t>
            </w:r>
          </w:p>
        </w:tc>
        <w:tc>
          <w:tcPr>
            <w:tcW w:w="0" w:type="auto"/>
          </w:tcPr>
          <w:p w14:paraId="3B3D9E10" w14:textId="1C93E908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BC09A0">
              <w:rPr>
                <w:sz w:val="24"/>
                <w:szCs w:val="22"/>
                <w:lang w:val="en-US"/>
              </w:rPr>
              <w:t>UserGate</w:t>
            </w:r>
            <w:proofErr w:type="spellEnd"/>
            <w:r w:rsidRPr="00BC09A0">
              <w:rPr>
                <w:sz w:val="24"/>
                <w:szCs w:val="22"/>
                <w:lang w:val="en-US"/>
              </w:rPr>
              <w:t xml:space="preserve"> C150 (</w:t>
            </w:r>
            <w:r w:rsidRPr="00BC09A0">
              <w:rPr>
                <w:sz w:val="24"/>
                <w:szCs w:val="22"/>
              </w:rPr>
              <w:t>защита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от</w:t>
            </w:r>
            <w:r w:rsidRPr="00BC09A0">
              <w:rPr>
                <w:sz w:val="24"/>
                <w:szCs w:val="22"/>
                <w:lang w:val="en-US"/>
              </w:rPr>
              <w:t xml:space="preserve"> DDoS) + Nginx rate limiting + Kong/APISIX</w:t>
            </w:r>
          </w:p>
        </w:tc>
        <w:tc>
          <w:tcPr>
            <w:tcW w:w="0" w:type="auto"/>
          </w:tcPr>
          <w:p w14:paraId="45E5A2A8" w14:textId="715F9EC9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BC09A0">
              <w:rPr>
                <w:sz w:val="24"/>
                <w:szCs w:val="22"/>
              </w:rPr>
              <w:t>Многоуровневая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защита</w:t>
            </w:r>
            <w:r w:rsidRPr="00BC09A0">
              <w:rPr>
                <w:sz w:val="24"/>
                <w:szCs w:val="22"/>
                <w:lang w:val="en-US"/>
              </w:rPr>
              <w:t xml:space="preserve">: </w:t>
            </w:r>
            <w:r w:rsidRPr="00BC09A0">
              <w:rPr>
                <w:sz w:val="24"/>
                <w:szCs w:val="22"/>
              </w:rPr>
              <w:t>фильтрация</w:t>
            </w:r>
            <w:r w:rsidRPr="00BC09A0">
              <w:rPr>
                <w:sz w:val="24"/>
                <w:szCs w:val="22"/>
                <w:lang w:val="en-US"/>
              </w:rPr>
              <w:t xml:space="preserve"> SYN-flood </w:t>
            </w:r>
            <w:r w:rsidRPr="00BC09A0">
              <w:rPr>
                <w:sz w:val="24"/>
                <w:szCs w:val="22"/>
              </w:rPr>
              <w:t>и</w:t>
            </w:r>
            <w:r w:rsidRPr="00BC09A0">
              <w:rPr>
                <w:sz w:val="24"/>
                <w:szCs w:val="22"/>
                <w:lang w:val="en-US"/>
              </w:rPr>
              <w:t xml:space="preserve"> UDP-flood </w:t>
            </w:r>
            <w:r w:rsidRPr="00BC09A0">
              <w:rPr>
                <w:sz w:val="24"/>
                <w:szCs w:val="22"/>
              </w:rPr>
              <w:t>на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уровне</w:t>
            </w:r>
            <w:r w:rsidRPr="00BC09A0">
              <w:rPr>
                <w:sz w:val="24"/>
                <w:szCs w:val="22"/>
                <w:lang w:val="en-US"/>
              </w:rPr>
              <w:t xml:space="preserve"> NGFW; </w:t>
            </w:r>
            <w:r w:rsidRPr="00BC09A0">
              <w:rPr>
                <w:sz w:val="24"/>
                <w:szCs w:val="22"/>
              </w:rPr>
              <w:t>ограничение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числа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запросов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с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одного</w:t>
            </w:r>
            <w:r w:rsidRPr="00BC09A0">
              <w:rPr>
                <w:sz w:val="24"/>
                <w:szCs w:val="22"/>
                <w:lang w:val="en-US"/>
              </w:rPr>
              <w:t xml:space="preserve"> IP-</w:t>
            </w:r>
            <w:r w:rsidRPr="00BC09A0">
              <w:rPr>
                <w:sz w:val="24"/>
                <w:szCs w:val="22"/>
              </w:rPr>
              <w:t>адреса</w:t>
            </w:r>
            <w:r w:rsidRPr="00BC09A0">
              <w:rPr>
                <w:sz w:val="24"/>
                <w:szCs w:val="22"/>
                <w:lang w:val="en-US"/>
              </w:rPr>
              <w:t xml:space="preserve"> (rate limiting) </w:t>
            </w:r>
            <w:r w:rsidRPr="00BC09A0">
              <w:rPr>
                <w:sz w:val="24"/>
                <w:szCs w:val="22"/>
              </w:rPr>
              <w:t>на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уровне</w:t>
            </w:r>
            <w:r w:rsidRPr="00BC09A0">
              <w:rPr>
                <w:sz w:val="24"/>
                <w:szCs w:val="22"/>
                <w:lang w:val="en-US"/>
              </w:rPr>
              <w:t xml:space="preserve"> Nginx </w:t>
            </w:r>
            <w:r w:rsidRPr="00BC09A0">
              <w:rPr>
                <w:sz w:val="24"/>
                <w:szCs w:val="22"/>
              </w:rPr>
              <w:t>и</w:t>
            </w:r>
            <w:r w:rsidRPr="00BC09A0">
              <w:rPr>
                <w:sz w:val="24"/>
                <w:szCs w:val="22"/>
                <w:lang w:val="en-US"/>
              </w:rPr>
              <w:t xml:space="preserve"> API-</w:t>
            </w:r>
            <w:r w:rsidRPr="00BC09A0">
              <w:rPr>
                <w:sz w:val="24"/>
                <w:szCs w:val="22"/>
              </w:rPr>
              <w:t>шлюза</w:t>
            </w:r>
            <w:r w:rsidRPr="00BC09A0">
              <w:rPr>
                <w:sz w:val="24"/>
                <w:szCs w:val="22"/>
                <w:lang w:val="en-US"/>
              </w:rPr>
              <w:t xml:space="preserve"> Kong; </w:t>
            </w:r>
            <w:r w:rsidRPr="00BC09A0">
              <w:rPr>
                <w:sz w:val="24"/>
                <w:szCs w:val="22"/>
              </w:rPr>
              <w:t>блокировка</w:t>
            </w:r>
            <w:r w:rsidRPr="00BC09A0">
              <w:rPr>
                <w:sz w:val="24"/>
                <w:szCs w:val="22"/>
                <w:lang w:val="en-US"/>
              </w:rPr>
              <w:t xml:space="preserve"> IP-</w:t>
            </w:r>
            <w:r w:rsidRPr="00BC09A0">
              <w:rPr>
                <w:sz w:val="24"/>
                <w:szCs w:val="22"/>
              </w:rPr>
              <w:t>адресов</w:t>
            </w:r>
            <w:r w:rsidRPr="00BC09A0">
              <w:rPr>
                <w:sz w:val="24"/>
                <w:szCs w:val="22"/>
                <w:lang w:val="en-US"/>
              </w:rPr>
              <w:t xml:space="preserve">, </w:t>
            </w:r>
            <w:r w:rsidRPr="00BC09A0">
              <w:rPr>
                <w:sz w:val="24"/>
                <w:szCs w:val="22"/>
              </w:rPr>
              <w:t>превысивших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порог</w:t>
            </w:r>
          </w:p>
        </w:tc>
      </w:tr>
      <w:tr w:rsidR="00BC09A0" w14:paraId="7E5FBF3E" w14:textId="77777777" w:rsidTr="00BC09A0">
        <w:trPr>
          <w:jc w:val="center"/>
        </w:trPr>
        <w:tc>
          <w:tcPr>
            <w:tcW w:w="0" w:type="auto"/>
          </w:tcPr>
          <w:p w14:paraId="62085C5E" w14:textId="7C5B7EC6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6</w:t>
            </w:r>
          </w:p>
        </w:tc>
        <w:tc>
          <w:tcPr>
            <w:tcW w:w="0" w:type="auto"/>
          </w:tcPr>
          <w:p w14:paraId="75CC67C0" w14:textId="5D1B7893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Перехват трафика резервного копирования</w:t>
            </w:r>
          </w:p>
        </w:tc>
        <w:tc>
          <w:tcPr>
            <w:tcW w:w="0" w:type="auto"/>
          </w:tcPr>
          <w:p w14:paraId="3DB51647" w14:textId="01ED88FB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BC09A0">
              <w:rPr>
                <w:sz w:val="24"/>
                <w:szCs w:val="22"/>
              </w:rPr>
              <w:t>Bacula</w:t>
            </w:r>
            <w:proofErr w:type="spellEnd"/>
            <w:r w:rsidRPr="00BC09A0">
              <w:rPr>
                <w:sz w:val="24"/>
                <w:szCs w:val="22"/>
              </w:rPr>
              <w:t xml:space="preserve"> (шифрование на стороне агента) + изоляция в VLAN 10</w:t>
            </w:r>
          </w:p>
        </w:tc>
        <w:tc>
          <w:tcPr>
            <w:tcW w:w="0" w:type="auto"/>
          </w:tcPr>
          <w:p w14:paraId="6724806D" w14:textId="10ACB60A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 xml:space="preserve">Все резервные копии шифруются агентом </w:t>
            </w:r>
            <w:proofErr w:type="spellStart"/>
            <w:r w:rsidRPr="00BC09A0">
              <w:rPr>
                <w:sz w:val="24"/>
                <w:szCs w:val="22"/>
              </w:rPr>
              <w:t>Bacula</w:t>
            </w:r>
            <w:proofErr w:type="spellEnd"/>
            <w:r w:rsidRPr="00BC09A0">
              <w:rPr>
                <w:sz w:val="24"/>
                <w:szCs w:val="22"/>
              </w:rPr>
              <w:t xml:space="preserve"> на стороне сервера-источника до передачи по сети. Сервер бэкапа и серверы-источники находятся в изолированном серверном VLAN 10, недоступном из пользовательской сети (VLAN 20)</w:t>
            </w:r>
          </w:p>
        </w:tc>
      </w:tr>
      <w:tr w:rsidR="00BC09A0" w14:paraId="7E7D1527" w14:textId="77777777" w:rsidTr="00BC09A0">
        <w:trPr>
          <w:jc w:val="center"/>
        </w:trPr>
        <w:tc>
          <w:tcPr>
            <w:tcW w:w="0" w:type="auto"/>
          </w:tcPr>
          <w:p w14:paraId="3A38B213" w14:textId="4CD06198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7</w:t>
            </w:r>
          </w:p>
        </w:tc>
        <w:tc>
          <w:tcPr>
            <w:tcW w:w="0" w:type="auto"/>
          </w:tcPr>
          <w:p w14:paraId="2C1442D1" w14:textId="713CEB64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 xml:space="preserve">DNS </w:t>
            </w:r>
            <w:proofErr w:type="spellStart"/>
            <w:r w:rsidRPr="00BC09A0">
              <w:rPr>
                <w:sz w:val="24"/>
                <w:szCs w:val="22"/>
              </w:rPr>
              <w:t>Spoofing</w:t>
            </w:r>
            <w:proofErr w:type="spellEnd"/>
          </w:p>
        </w:tc>
        <w:tc>
          <w:tcPr>
            <w:tcW w:w="0" w:type="auto"/>
          </w:tcPr>
          <w:p w14:paraId="20542372" w14:textId="491F601A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DNSSEC + локальный DNS-сервер BIND9 с RPZ</w:t>
            </w:r>
          </w:p>
        </w:tc>
        <w:tc>
          <w:tcPr>
            <w:tcW w:w="0" w:type="auto"/>
          </w:tcPr>
          <w:p w14:paraId="56E085E2" w14:textId="53B69A30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 xml:space="preserve">Криптографическая верификация каждого DNS-ответа на стороне клиента через DNSSEC. Локальный DNS-сервер BIND9 фильтрует запросы к вредоносным доменам по спискам Response Policy </w:t>
            </w:r>
            <w:proofErr w:type="spellStart"/>
            <w:r w:rsidRPr="00BC09A0">
              <w:rPr>
                <w:sz w:val="24"/>
                <w:szCs w:val="22"/>
              </w:rPr>
              <w:t>Zones</w:t>
            </w:r>
            <w:proofErr w:type="spellEnd"/>
            <w:r w:rsidRPr="00BC09A0">
              <w:rPr>
                <w:sz w:val="24"/>
                <w:szCs w:val="22"/>
              </w:rPr>
              <w:t>, блокируя фишинговые сайты</w:t>
            </w:r>
          </w:p>
        </w:tc>
      </w:tr>
      <w:tr w:rsidR="00BC09A0" w14:paraId="2AE52212" w14:textId="77777777" w:rsidTr="00BC09A0">
        <w:trPr>
          <w:jc w:val="center"/>
        </w:trPr>
        <w:tc>
          <w:tcPr>
            <w:tcW w:w="0" w:type="auto"/>
          </w:tcPr>
          <w:p w14:paraId="1FA16225" w14:textId="1F460DFD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8</w:t>
            </w:r>
          </w:p>
        </w:tc>
        <w:tc>
          <w:tcPr>
            <w:tcW w:w="0" w:type="auto"/>
          </w:tcPr>
          <w:p w14:paraId="0D3EEB5A" w14:textId="5D9361A0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Эксплуатация уязвимостей сетевого оборудования</w:t>
            </w:r>
          </w:p>
        </w:tc>
        <w:tc>
          <w:tcPr>
            <w:tcW w:w="0" w:type="auto"/>
          </w:tcPr>
          <w:p w14:paraId="41D7A13B" w14:textId="7A15123C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BC09A0">
              <w:rPr>
                <w:sz w:val="24"/>
                <w:szCs w:val="22"/>
              </w:rPr>
              <w:t>Zabbix</w:t>
            </w:r>
            <w:proofErr w:type="spellEnd"/>
            <w:r w:rsidRPr="00BC09A0">
              <w:rPr>
                <w:sz w:val="24"/>
                <w:szCs w:val="22"/>
              </w:rPr>
              <w:t xml:space="preserve"> (мониторинг) + регулярные обновления прошивок</w:t>
            </w:r>
          </w:p>
        </w:tc>
        <w:tc>
          <w:tcPr>
            <w:tcW w:w="0" w:type="auto"/>
          </w:tcPr>
          <w:p w14:paraId="08511D7E" w14:textId="15698335" w:rsidR="00BC09A0" w:rsidRPr="00BC09A0" w:rsidRDefault="00BC09A0" w:rsidP="00BC09A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 xml:space="preserve">Непрерывный мониторинг версий прошивок коммутаторов Cisco Catalyst 9300 и NGFW </w:t>
            </w:r>
            <w:proofErr w:type="spellStart"/>
            <w:r w:rsidRPr="00BC09A0">
              <w:rPr>
                <w:sz w:val="24"/>
                <w:szCs w:val="22"/>
              </w:rPr>
              <w:t>UserGate</w:t>
            </w:r>
            <w:proofErr w:type="spellEnd"/>
            <w:r w:rsidRPr="00BC09A0">
              <w:rPr>
                <w:sz w:val="24"/>
                <w:szCs w:val="22"/>
              </w:rPr>
              <w:t xml:space="preserve"> C150. Автоматические оповещения администратора о выходе обновлений безопасности и новых CVE. Плановая процедура обновления прошивок в окна обслуживания</w:t>
            </w:r>
          </w:p>
        </w:tc>
      </w:tr>
    </w:tbl>
    <w:p w14:paraId="1DA1ECC4" w14:textId="77777777" w:rsidR="00144523" w:rsidRPr="00144523" w:rsidRDefault="00144523" w:rsidP="00144523">
      <w:pPr>
        <w:pStyle w:val="a2"/>
      </w:pPr>
    </w:p>
    <w:sectPr w:rsidR="00144523" w:rsidRPr="00144523" w:rsidSect="002F6C4A">
      <w:pgSz w:w="11906" w:h="16838"/>
      <w:pgMar w:top="1134" w:right="851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61FD9" w14:textId="77777777" w:rsidR="00F46109" w:rsidRDefault="00F46109">
      <w:r>
        <w:separator/>
      </w:r>
    </w:p>
  </w:endnote>
  <w:endnote w:type="continuationSeparator" w:id="0">
    <w:p w14:paraId="2D36E37F" w14:textId="77777777" w:rsidR="00F46109" w:rsidRDefault="00F46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7511430"/>
      <w:docPartObj>
        <w:docPartGallery w:val="Page Numbers (Bottom of Page)"/>
        <w:docPartUnique/>
      </w:docPartObj>
    </w:sdtPr>
    <w:sdtContent>
      <w:p w14:paraId="59F7DA89" w14:textId="59CA02E9" w:rsidR="008B3212" w:rsidRDefault="008B321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7BC58" w14:textId="77777777" w:rsidR="00F46109" w:rsidRDefault="00F46109">
      <w:r>
        <w:separator/>
      </w:r>
    </w:p>
  </w:footnote>
  <w:footnote w:type="continuationSeparator" w:id="0">
    <w:p w14:paraId="380D4E2C" w14:textId="77777777" w:rsidR="00F46109" w:rsidRDefault="00F461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387689B2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802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5118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21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745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0802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6935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6230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8"/>
    <w:rsid w:val="00005059"/>
    <w:rsid w:val="0001449A"/>
    <w:rsid w:val="0002153D"/>
    <w:rsid w:val="0002395F"/>
    <w:rsid w:val="00027BC2"/>
    <w:rsid w:val="000334EF"/>
    <w:rsid w:val="00046124"/>
    <w:rsid w:val="0004704F"/>
    <w:rsid w:val="0005511A"/>
    <w:rsid w:val="000602F4"/>
    <w:rsid w:val="00061EF5"/>
    <w:rsid w:val="00081701"/>
    <w:rsid w:val="00082860"/>
    <w:rsid w:val="00083994"/>
    <w:rsid w:val="00086780"/>
    <w:rsid w:val="0009449E"/>
    <w:rsid w:val="00095A57"/>
    <w:rsid w:val="00097914"/>
    <w:rsid w:val="000A384B"/>
    <w:rsid w:val="000A3CC1"/>
    <w:rsid w:val="000A5C74"/>
    <w:rsid w:val="000B5F05"/>
    <w:rsid w:val="000B705D"/>
    <w:rsid w:val="000C4A87"/>
    <w:rsid w:val="000D0C1C"/>
    <w:rsid w:val="000D446F"/>
    <w:rsid w:val="000D7672"/>
    <w:rsid w:val="000E6F6A"/>
    <w:rsid w:val="000F48B8"/>
    <w:rsid w:val="000F722F"/>
    <w:rsid w:val="001016BD"/>
    <w:rsid w:val="0010426A"/>
    <w:rsid w:val="0010480A"/>
    <w:rsid w:val="0013113B"/>
    <w:rsid w:val="001376E1"/>
    <w:rsid w:val="00137EF3"/>
    <w:rsid w:val="00144523"/>
    <w:rsid w:val="00147564"/>
    <w:rsid w:val="00151552"/>
    <w:rsid w:val="00151E77"/>
    <w:rsid w:val="00157F95"/>
    <w:rsid w:val="0016287B"/>
    <w:rsid w:val="001705DA"/>
    <w:rsid w:val="00174AE0"/>
    <w:rsid w:val="00180C81"/>
    <w:rsid w:val="00181C83"/>
    <w:rsid w:val="001919CD"/>
    <w:rsid w:val="00193B87"/>
    <w:rsid w:val="00194F50"/>
    <w:rsid w:val="00196479"/>
    <w:rsid w:val="001A0538"/>
    <w:rsid w:val="001A0643"/>
    <w:rsid w:val="001A0A6D"/>
    <w:rsid w:val="001A3FE8"/>
    <w:rsid w:val="001A66C9"/>
    <w:rsid w:val="001A7D43"/>
    <w:rsid w:val="001B437B"/>
    <w:rsid w:val="001C7278"/>
    <w:rsid w:val="001D337A"/>
    <w:rsid w:val="001D393A"/>
    <w:rsid w:val="001D53DE"/>
    <w:rsid w:val="001E2508"/>
    <w:rsid w:val="001F011D"/>
    <w:rsid w:val="001F25B1"/>
    <w:rsid w:val="001F6BCF"/>
    <w:rsid w:val="0020514C"/>
    <w:rsid w:val="002105AF"/>
    <w:rsid w:val="002107CC"/>
    <w:rsid w:val="00234D13"/>
    <w:rsid w:val="00240AA5"/>
    <w:rsid w:val="002419C8"/>
    <w:rsid w:val="00247558"/>
    <w:rsid w:val="00250671"/>
    <w:rsid w:val="002508AB"/>
    <w:rsid w:val="00254D7E"/>
    <w:rsid w:val="002649ED"/>
    <w:rsid w:val="0026706F"/>
    <w:rsid w:val="0026745A"/>
    <w:rsid w:val="002678CF"/>
    <w:rsid w:val="00282B8D"/>
    <w:rsid w:val="00286B95"/>
    <w:rsid w:val="00293E51"/>
    <w:rsid w:val="00294A2C"/>
    <w:rsid w:val="00296F6A"/>
    <w:rsid w:val="002A4859"/>
    <w:rsid w:val="002A4C22"/>
    <w:rsid w:val="002A60F9"/>
    <w:rsid w:val="002A7919"/>
    <w:rsid w:val="002B5099"/>
    <w:rsid w:val="002B5996"/>
    <w:rsid w:val="002C5FC9"/>
    <w:rsid w:val="002D5C69"/>
    <w:rsid w:val="002D66B2"/>
    <w:rsid w:val="002E0BC1"/>
    <w:rsid w:val="002E518C"/>
    <w:rsid w:val="002F2A8A"/>
    <w:rsid w:val="002F31D3"/>
    <w:rsid w:val="002F32C8"/>
    <w:rsid w:val="002F5B93"/>
    <w:rsid w:val="002F6C4A"/>
    <w:rsid w:val="002F7E42"/>
    <w:rsid w:val="003013D0"/>
    <w:rsid w:val="003065B5"/>
    <w:rsid w:val="0031046B"/>
    <w:rsid w:val="00310F68"/>
    <w:rsid w:val="0032506D"/>
    <w:rsid w:val="00335734"/>
    <w:rsid w:val="00341EAF"/>
    <w:rsid w:val="00354147"/>
    <w:rsid w:val="00356215"/>
    <w:rsid w:val="00356365"/>
    <w:rsid w:val="00357715"/>
    <w:rsid w:val="003637E9"/>
    <w:rsid w:val="003711EE"/>
    <w:rsid w:val="00383A1D"/>
    <w:rsid w:val="003845BB"/>
    <w:rsid w:val="003845E5"/>
    <w:rsid w:val="00390999"/>
    <w:rsid w:val="003910E5"/>
    <w:rsid w:val="00393E3F"/>
    <w:rsid w:val="0039622B"/>
    <w:rsid w:val="003A1FA3"/>
    <w:rsid w:val="003A2BA7"/>
    <w:rsid w:val="003B5B6F"/>
    <w:rsid w:val="003C6F6C"/>
    <w:rsid w:val="003D2844"/>
    <w:rsid w:val="003D4624"/>
    <w:rsid w:val="003E01D9"/>
    <w:rsid w:val="003E29FA"/>
    <w:rsid w:val="003E3AF1"/>
    <w:rsid w:val="003E5FD0"/>
    <w:rsid w:val="003F0944"/>
    <w:rsid w:val="00403E3D"/>
    <w:rsid w:val="00403E9A"/>
    <w:rsid w:val="00405EA4"/>
    <w:rsid w:val="004113B3"/>
    <w:rsid w:val="00412760"/>
    <w:rsid w:val="0041303E"/>
    <w:rsid w:val="00417198"/>
    <w:rsid w:val="0042034E"/>
    <w:rsid w:val="00424578"/>
    <w:rsid w:val="00431569"/>
    <w:rsid w:val="004364D0"/>
    <w:rsid w:val="00437A13"/>
    <w:rsid w:val="00440FBF"/>
    <w:rsid w:val="004436BC"/>
    <w:rsid w:val="00444F61"/>
    <w:rsid w:val="00444FFD"/>
    <w:rsid w:val="00451774"/>
    <w:rsid w:val="00456AD6"/>
    <w:rsid w:val="0046255A"/>
    <w:rsid w:val="004765A8"/>
    <w:rsid w:val="00485292"/>
    <w:rsid w:val="004855EE"/>
    <w:rsid w:val="00487CC4"/>
    <w:rsid w:val="0049540B"/>
    <w:rsid w:val="004971FF"/>
    <w:rsid w:val="004A3F8A"/>
    <w:rsid w:val="004A56A3"/>
    <w:rsid w:val="004B2157"/>
    <w:rsid w:val="004B3063"/>
    <w:rsid w:val="004B6FFF"/>
    <w:rsid w:val="004C2E00"/>
    <w:rsid w:val="004D2156"/>
    <w:rsid w:val="004E4947"/>
    <w:rsid w:val="004E61C8"/>
    <w:rsid w:val="004F5461"/>
    <w:rsid w:val="004F63D5"/>
    <w:rsid w:val="004F6CC0"/>
    <w:rsid w:val="0050074F"/>
    <w:rsid w:val="00503FD3"/>
    <w:rsid w:val="00510793"/>
    <w:rsid w:val="00516DAF"/>
    <w:rsid w:val="00525B07"/>
    <w:rsid w:val="00527549"/>
    <w:rsid w:val="0053112F"/>
    <w:rsid w:val="00532600"/>
    <w:rsid w:val="00566EA2"/>
    <w:rsid w:val="00570760"/>
    <w:rsid w:val="005713DA"/>
    <w:rsid w:val="00590D4D"/>
    <w:rsid w:val="005922E7"/>
    <w:rsid w:val="005A7C40"/>
    <w:rsid w:val="005B6099"/>
    <w:rsid w:val="005C1532"/>
    <w:rsid w:val="005C36E6"/>
    <w:rsid w:val="005C46BC"/>
    <w:rsid w:val="005C6E11"/>
    <w:rsid w:val="005D008F"/>
    <w:rsid w:val="005E1400"/>
    <w:rsid w:val="005E1884"/>
    <w:rsid w:val="005E31C4"/>
    <w:rsid w:val="005E68CE"/>
    <w:rsid w:val="005F73B5"/>
    <w:rsid w:val="00600449"/>
    <w:rsid w:val="00602B0F"/>
    <w:rsid w:val="006036B3"/>
    <w:rsid w:val="00605618"/>
    <w:rsid w:val="00616C59"/>
    <w:rsid w:val="0062175B"/>
    <w:rsid w:val="00622697"/>
    <w:rsid w:val="00623881"/>
    <w:rsid w:val="006439CE"/>
    <w:rsid w:val="00655AF4"/>
    <w:rsid w:val="00657B78"/>
    <w:rsid w:val="00674FC8"/>
    <w:rsid w:val="0068774B"/>
    <w:rsid w:val="006877AF"/>
    <w:rsid w:val="00690976"/>
    <w:rsid w:val="006921C6"/>
    <w:rsid w:val="006927DE"/>
    <w:rsid w:val="0069561F"/>
    <w:rsid w:val="006968AD"/>
    <w:rsid w:val="00696A1E"/>
    <w:rsid w:val="006B2054"/>
    <w:rsid w:val="006B47F5"/>
    <w:rsid w:val="006C40CC"/>
    <w:rsid w:val="006E7823"/>
    <w:rsid w:val="006F6DB5"/>
    <w:rsid w:val="00701306"/>
    <w:rsid w:val="007063D4"/>
    <w:rsid w:val="00706AB8"/>
    <w:rsid w:val="0072237B"/>
    <w:rsid w:val="007230FF"/>
    <w:rsid w:val="00725B8F"/>
    <w:rsid w:val="0073448F"/>
    <w:rsid w:val="00736F4E"/>
    <w:rsid w:val="00740BD9"/>
    <w:rsid w:val="00761EC0"/>
    <w:rsid w:val="007704DF"/>
    <w:rsid w:val="00771704"/>
    <w:rsid w:val="007725A6"/>
    <w:rsid w:val="007851A2"/>
    <w:rsid w:val="00790233"/>
    <w:rsid w:val="00790B77"/>
    <w:rsid w:val="0079347D"/>
    <w:rsid w:val="007A4646"/>
    <w:rsid w:val="007B12AE"/>
    <w:rsid w:val="007B2B2B"/>
    <w:rsid w:val="007B6ED2"/>
    <w:rsid w:val="007B76E8"/>
    <w:rsid w:val="007C11FD"/>
    <w:rsid w:val="007C1EAB"/>
    <w:rsid w:val="007C5AD8"/>
    <w:rsid w:val="007C64ED"/>
    <w:rsid w:val="007D48FE"/>
    <w:rsid w:val="007E5D06"/>
    <w:rsid w:val="007E5D91"/>
    <w:rsid w:val="007E7BE7"/>
    <w:rsid w:val="007E7C2A"/>
    <w:rsid w:val="007F69D3"/>
    <w:rsid w:val="00803F57"/>
    <w:rsid w:val="00817582"/>
    <w:rsid w:val="0082021A"/>
    <w:rsid w:val="00824926"/>
    <w:rsid w:val="008303AF"/>
    <w:rsid w:val="00846B4D"/>
    <w:rsid w:val="00851168"/>
    <w:rsid w:val="00862054"/>
    <w:rsid w:val="00864DE4"/>
    <w:rsid w:val="00870700"/>
    <w:rsid w:val="00871FF8"/>
    <w:rsid w:val="00880E74"/>
    <w:rsid w:val="008831A7"/>
    <w:rsid w:val="00885B8A"/>
    <w:rsid w:val="00886461"/>
    <w:rsid w:val="00890A98"/>
    <w:rsid w:val="008A2F3C"/>
    <w:rsid w:val="008B3212"/>
    <w:rsid w:val="008C1CB7"/>
    <w:rsid w:val="008E2567"/>
    <w:rsid w:val="008E3705"/>
    <w:rsid w:val="008F0106"/>
    <w:rsid w:val="008F1EEF"/>
    <w:rsid w:val="008F2013"/>
    <w:rsid w:val="00907B4D"/>
    <w:rsid w:val="00911C30"/>
    <w:rsid w:val="009129F4"/>
    <w:rsid w:val="0092664C"/>
    <w:rsid w:val="00926852"/>
    <w:rsid w:val="00931735"/>
    <w:rsid w:val="009322AF"/>
    <w:rsid w:val="00936E36"/>
    <w:rsid w:val="00942813"/>
    <w:rsid w:val="0094522C"/>
    <w:rsid w:val="0094588E"/>
    <w:rsid w:val="00950737"/>
    <w:rsid w:val="00953CF7"/>
    <w:rsid w:val="00954274"/>
    <w:rsid w:val="00960CE9"/>
    <w:rsid w:val="00963F66"/>
    <w:rsid w:val="0096491C"/>
    <w:rsid w:val="0096651C"/>
    <w:rsid w:val="00967F4F"/>
    <w:rsid w:val="009813B2"/>
    <w:rsid w:val="00982428"/>
    <w:rsid w:val="00982998"/>
    <w:rsid w:val="00985AF2"/>
    <w:rsid w:val="009866C9"/>
    <w:rsid w:val="00996CDD"/>
    <w:rsid w:val="009A3C82"/>
    <w:rsid w:val="009B783F"/>
    <w:rsid w:val="009B7FFE"/>
    <w:rsid w:val="009C4C72"/>
    <w:rsid w:val="009C59AA"/>
    <w:rsid w:val="009C783B"/>
    <w:rsid w:val="009D2BCA"/>
    <w:rsid w:val="009D7424"/>
    <w:rsid w:val="009D7B7A"/>
    <w:rsid w:val="009E3DC4"/>
    <w:rsid w:val="009F2B3D"/>
    <w:rsid w:val="00A045FF"/>
    <w:rsid w:val="00A1005D"/>
    <w:rsid w:val="00A1063A"/>
    <w:rsid w:val="00A12C0F"/>
    <w:rsid w:val="00A255F4"/>
    <w:rsid w:val="00A25871"/>
    <w:rsid w:val="00A33957"/>
    <w:rsid w:val="00A468AC"/>
    <w:rsid w:val="00A47A5C"/>
    <w:rsid w:val="00A505C8"/>
    <w:rsid w:val="00A53418"/>
    <w:rsid w:val="00A54A92"/>
    <w:rsid w:val="00A578EA"/>
    <w:rsid w:val="00A67A89"/>
    <w:rsid w:val="00A835F8"/>
    <w:rsid w:val="00A908DF"/>
    <w:rsid w:val="00A90C09"/>
    <w:rsid w:val="00A97D40"/>
    <w:rsid w:val="00AC56FD"/>
    <w:rsid w:val="00AC60F5"/>
    <w:rsid w:val="00AC6FB3"/>
    <w:rsid w:val="00AD384D"/>
    <w:rsid w:val="00AD6779"/>
    <w:rsid w:val="00AE1FAB"/>
    <w:rsid w:val="00AE7BB9"/>
    <w:rsid w:val="00AF0075"/>
    <w:rsid w:val="00AF1E2E"/>
    <w:rsid w:val="00AF3B61"/>
    <w:rsid w:val="00AF4EE4"/>
    <w:rsid w:val="00AF5B0E"/>
    <w:rsid w:val="00AF5BBC"/>
    <w:rsid w:val="00AF6AF9"/>
    <w:rsid w:val="00B04413"/>
    <w:rsid w:val="00B13804"/>
    <w:rsid w:val="00B17D0D"/>
    <w:rsid w:val="00B23B44"/>
    <w:rsid w:val="00B23ED3"/>
    <w:rsid w:val="00B35C07"/>
    <w:rsid w:val="00B462E0"/>
    <w:rsid w:val="00B57A39"/>
    <w:rsid w:val="00B6142B"/>
    <w:rsid w:val="00B625D7"/>
    <w:rsid w:val="00B76C36"/>
    <w:rsid w:val="00B772C8"/>
    <w:rsid w:val="00B85461"/>
    <w:rsid w:val="00B90ACA"/>
    <w:rsid w:val="00BC09A0"/>
    <w:rsid w:val="00BC692B"/>
    <w:rsid w:val="00BD0764"/>
    <w:rsid w:val="00BD2046"/>
    <w:rsid w:val="00BD3275"/>
    <w:rsid w:val="00BD3501"/>
    <w:rsid w:val="00BE688F"/>
    <w:rsid w:val="00BE6CB0"/>
    <w:rsid w:val="00BF51EA"/>
    <w:rsid w:val="00C14CFF"/>
    <w:rsid w:val="00C213DA"/>
    <w:rsid w:val="00C25767"/>
    <w:rsid w:val="00C27E94"/>
    <w:rsid w:val="00C32673"/>
    <w:rsid w:val="00C331CF"/>
    <w:rsid w:val="00C3651B"/>
    <w:rsid w:val="00C45F9A"/>
    <w:rsid w:val="00C47A1F"/>
    <w:rsid w:val="00C549DB"/>
    <w:rsid w:val="00C57312"/>
    <w:rsid w:val="00C61ECE"/>
    <w:rsid w:val="00C71B94"/>
    <w:rsid w:val="00C74B8F"/>
    <w:rsid w:val="00C751DD"/>
    <w:rsid w:val="00C87ED0"/>
    <w:rsid w:val="00CA62FE"/>
    <w:rsid w:val="00CB2D0A"/>
    <w:rsid w:val="00CB440B"/>
    <w:rsid w:val="00CB5CD5"/>
    <w:rsid w:val="00CB6290"/>
    <w:rsid w:val="00CC07C4"/>
    <w:rsid w:val="00CC356E"/>
    <w:rsid w:val="00CC41EF"/>
    <w:rsid w:val="00CC6BD4"/>
    <w:rsid w:val="00CC72F3"/>
    <w:rsid w:val="00CD745B"/>
    <w:rsid w:val="00CE0671"/>
    <w:rsid w:val="00CE103B"/>
    <w:rsid w:val="00CF3DCA"/>
    <w:rsid w:val="00CF70EB"/>
    <w:rsid w:val="00CF741E"/>
    <w:rsid w:val="00CF7E16"/>
    <w:rsid w:val="00D07282"/>
    <w:rsid w:val="00D134A5"/>
    <w:rsid w:val="00D33171"/>
    <w:rsid w:val="00D4051E"/>
    <w:rsid w:val="00D422DE"/>
    <w:rsid w:val="00D50042"/>
    <w:rsid w:val="00D50373"/>
    <w:rsid w:val="00D513FC"/>
    <w:rsid w:val="00D60383"/>
    <w:rsid w:val="00D614B3"/>
    <w:rsid w:val="00D653BD"/>
    <w:rsid w:val="00D656FD"/>
    <w:rsid w:val="00D74364"/>
    <w:rsid w:val="00D8785D"/>
    <w:rsid w:val="00D87B1B"/>
    <w:rsid w:val="00D9018C"/>
    <w:rsid w:val="00D93E85"/>
    <w:rsid w:val="00D95C30"/>
    <w:rsid w:val="00DA28A6"/>
    <w:rsid w:val="00DA2B68"/>
    <w:rsid w:val="00DA485E"/>
    <w:rsid w:val="00DB0DAC"/>
    <w:rsid w:val="00DB302E"/>
    <w:rsid w:val="00DB610F"/>
    <w:rsid w:val="00DC0C4C"/>
    <w:rsid w:val="00DD6397"/>
    <w:rsid w:val="00DE0A2C"/>
    <w:rsid w:val="00DF3008"/>
    <w:rsid w:val="00DF4D2E"/>
    <w:rsid w:val="00DF572F"/>
    <w:rsid w:val="00E0200E"/>
    <w:rsid w:val="00E12719"/>
    <w:rsid w:val="00E167A7"/>
    <w:rsid w:val="00E21A5A"/>
    <w:rsid w:val="00E304E6"/>
    <w:rsid w:val="00E30CFE"/>
    <w:rsid w:val="00E30E62"/>
    <w:rsid w:val="00E330C9"/>
    <w:rsid w:val="00E575DA"/>
    <w:rsid w:val="00E65831"/>
    <w:rsid w:val="00E664D7"/>
    <w:rsid w:val="00E72820"/>
    <w:rsid w:val="00E81784"/>
    <w:rsid w:val="00E83C09"/>
    <w:rsid w:val="00E908E3"/>
    <w:rsid w:val="00E92A55"/>
    <w:rsid w:val="00EA4BC9"/>
    <w:rsid w:val="00EA4F05"/>
    <w:rsid w:val="00EA72CB"/>
    <w:rsid w:val="00EB0818"/>
    <w:rsid w:val="00EE2057"/>
    <w:rsid w:val="00EE5108"/>
    <w:rsid w:val="00EE63E0"/>
    <w:rsid w:val="00EE797F"/>
    <w:rsid w:val="00EF05E9"/>
    <w:rsid w:val="00F0054C"/>
    <w:rsid w:val="00F04F01"/>
    <w:rsid w:val="00F15524"/>
    <w:rsid w:val="00F20CD9"/>
    <w:rsid w:val="00F214A3"/>
    <w:rsid w:val="00F224CA"/>
    <w:rsid w:val="00F24018"/>
    <w:rsid w:val="00F30205"/>
    <w:rsid w:val="00F4063E"/>
    <w:rsid w:val="00F45564"/>
    <w:rsid w:val="00F46109"/>
    <w:rsid w:val="00F465A9"/>
    <w:rsid w:val="00F527D3"/>
    <w:rsid w:val="00F621F0"/>
    <w:rsid w:val="00F63683"/>
    <w:rsid w:val="00F63A3C"/>
    <w:rsid w:val="00F81289"/>
    <w:rsid w:val="00F9010F"/>
    <w:rsid w:val="00F906BC"/>
    <w:rsid w:val="00FA16A0"/>
    <w:rsid w:val="00FA5BFD"/>
    <w:rsid w:val="00FA7E33"/>
    <w:rsid w:val="00FB72AD"/>
    <w:rsid w:val="00FC28FC"/>
    <w:rsid w:val="00FC3522"/>
    <w:rsid w:val="00FC5CE6"/>
    <w:rsid w:val="00FD218F"/>
    <w:rsid w:val="00FE4B4B"/>
    <w:rsid w:val="00FF3E08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649ED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9B7FFE"/>
    <w:pPr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9B7FFE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0F722F"/>
    <w:pPr>
      <w:numPr>
        <w:numId w:val="3"/>
      </w:numPr>
      <w:spacing w:line="360" w:lineRule="auto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A485E"/>
    <w:pPr>
      <w:ind w:left="720"/>
    </w:pPr>
    <w:rPr>
      <w:rFonts w:cstheme="minorHAnsi"/>
      <w:sz w:val="28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DA485E"/>
    <w:pPr>
      <w:ind w:left="960"/>
    </w:pPr>
    <w:rPr>
      <w:rFonts w:cstheme="minorHAnsi"/>
      <w:sz w:val="28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DA485E"/>
    <w:pPr>
      <w:ind w:left="1200"/>
    </w:pPr>
    <w:rPr>
      <w:rFonts w:cstheme="minorHAnsi"/>
      <w:sz w:val="28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DA485E"/>
    <w:pPr>
      <w:ind w:left="1440"/>
    </w:pPr>
    <w:rPr>
      <w:rFonts w:cstheme="minorHAnsi"/>
      <w:sz w:val="28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D4051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4051E"/>
    <w:rPr>
      <w:rFonts w:ascii="Consolas" w:eastAsia="Arial Unicode MS" w:hAnsi="Consolas" w:cs="Arial Unicode MS"/>
      <w:color w:val="000000"/>
      <w:sz w:val="20"/>
      <w:szCs w:val="20"/>
      <w:u w:color="000000"/>
      <w:lang w:eastAsia="ru-RU"/>
    </w:rPr>
  </w:style>
  <w:style w:type="numbering" w:customStyle="1" w:styleId="13">
    <w:name w:val="Нет списка1"/>
    <w:next w:val="a5"/>
    <w:uiPriority w:val="99"/>
    <w:semiHidden/>
    <w:unhideWhenUsed/>
    <w:rsid w:val="00F4063E"/>
  </w:style>
  <w:style w:type="paragraph" w:customStyle="1" w:styleId="msonormal0">
    <w:name w:val="msonormal"/>
    <w:basedOn w:val="a1"/>
    <w:rsid w:val="00F4063E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</w:rPr>
  </w:style>
  <w:style w:type="numbering" w:customStyle="1" w:styleId="24">
    <w:name w:val="Нет списка2"/>
    <w:next w:val="a5"/>
    <w:uiPriority w:val="99"/>
    <w:semiHidden/>
    <w:unhideWhenUsed/>
    <w:rsid w:val="00F4063E"/>
  </w:style>
  <w:style w:type="numbering" w:customStyle="1" w:styleId="32">
    <w:name w:val="Нет списка3"/>
    <w:next w:val="a5"/>
    <w:uiPriority w:val="99"/>
    <w:semiHidden/>
    <w:unhideWhenUsed/>
    <w:rsid w:val="00F4063E"/>
  </w:style>
  <w:style w:type="numbering" w:customStyle="1" w:styleId="42">
    <w:name w:val="Нет списка4"/>
    <w:next w:val="a5"/>
    <w:uiPriority w:val="99"/>
    <w:semiHidden/>
    <w:unhideWhenUsed/>
    <w:rsid w:val="00F4063E"/>
  </w:style>
  <w:style w:type="character" w:styleId="HTML1">
    <w:name w:val="HTML Code"/>
    <w:basedOn w:val="a3"/>
    <w:uiPriority w:val="99"/>
    <w:semiHidden/>
    <w:unhideWhenUsed/>
    <w:rsid w:val="00005059"/>
    <w:rPr>
      <w:rFonts w:ascii="Courier New" w:eastAsia="Times New Roman" w:hAnsi="Courier New" w:cs="Courier New"/>
      <w:sz w:val="20"/>
      <w:szCs w:val="20"/>
    </w:rPr>
  </w:style>
  <w:style w:type="character" w:customStyle="1" w:styleId="translation-chunk">
    <w:name w:val="translation-chunk"/>
    <w:basedOn w:val="a3"/>
    <w:rsid w:val="0002395F"/>
  </w:style>
  <w:style w:type="paragraph" w:customStyle="1" w:styleId="aff4">
    <w:name w:val="Текст отчетов"/>
    <w:basedOn w:val="a1"/>
    <w:link w:val="aff5"/>
    <w:rsid w:val="0092664C"/>
    <w:pPr>
      <w:suppressAutoHyphens w:val="0"/>
      <w:spacing w:line="360" w:lineRule="auto"/>
      <w:ind w:firstLine="709"/>
      <w:jc w:val="both"/>
    </w:pPr>
    <w:rPr>
      <w:rFonts w:eastAsia="Calibri" w:cs="Times New Roman"/>
      <w:sz w:val="28"/>
      <w:szCs w:val="28"/>
    </w:rPr>
  </w:style>
  <w:style w:type="character" w:customStyle="1" w:styleId="aff5">
    <w:name w:val="Текст отчетов Знак"/>
    <w:basedOn w:val="a3"/>
    <w:link w:val="aff4"/>
    <w:rsid w:val="0092664C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numbering" w:customStyle="1" w:styleId="53">
    <w:name w:val="Нет списка5"/>
    <w:next w:val="a5"/>
    <w:uiPriority w:val="99"/>
    <w:semiHidden/>
    <w:unhideWhenUsed/>
    <w:rsid w:val="00A1063A"/>
  </w:style>
  <w:style w:type="numbering" w:customStyle="1" w:styleId="62">
    <w:name w:val="Нет списка6"/>
    <w:next w:val="a5"/>
    <w:uiPriority w:val="99"/>
    <w:semiHidden/>
    <w:unhideWhenUsed/>
    <w:rsid w:val="00A10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10</Pages>
  <Words>2076</Words>
  <Characters>11835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138</cp:revision>
  <cp:lastPrinted>2026-04-16T16:41:00Z</cp:lastPrinted>
  <dcterms:created xsi:type="dcterms:W3CDTF">2026-04-06T07:55:00Z</dcterms:created>
  <dcterms:modified xsi:type="dcterms:W3CDTF">2026-05-03T14:36:00Z</dcterms:modified>
  <dc:language>ru-RU</dc:language>
</cp:coreProperties>
</file>