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A71" w:rsidRPr="000C71F8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Практическое з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а</w:t>
      </w:r>
      <w:r w:rsidR="007E02CC">
        <w:rPr>
          <w:rFonts w:ascii="Times New Roman" w:eastAsia="Times New Roman" w:hAnsi="Times New Roman"/>
          <w:b/>
          <w:sz w:val="32"/>
          <w:szCs w:val="32"/>
          <w:u w:val="single"/>
        </w:rPr>
        <w:t>нятие</w:t>
      </w: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№</w:t>
      </w:r>
      <w:r w:rsidR="00947061" w:rsidRPr="00E13F9D"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</w:t>
      </w:r>
      <w:r w:rsidR="0009150B">
        <w:rPr>
          <w:rFonts w:ascii="Times New Roman" w:eastAsia="Times New Roman" w:hAnsi="Times New Roman"/>
          <w:b/>
          <w:sz w:val="32"/>
          <w:szCs w:val="32"/>
          <w:u w:val="single"/>
        </w:rPr>
        <w:t>5</w:t>
      </w:r>
      <w:bookmarkStart w:id="0" w:name="_GoBack"/>
      <w:bookmarkEnd w:id="0"/>
    </w:p>
    <w:p w:rsidR="000F3A71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по дисциплине «Моделирование бизнес процессов</w:t>
      </w:r>
    </w:p>
    <w:p w:rsidR="000F16AD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атомной отрасли»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:</w:t>
      </w:r>
    </w:p>
    <w:p w:rsidR="007E02CC" w:rsidRDefault="007E02CC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p w:rsidR="007E02CC" w:rsidRDefault="00961FB6" w:rsidP="00AD35E9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 xml:space="preserve">     </w:t>
      </w:r>
      <w:r w:rsidR="007E02CC" w:rsidRPr="007E02CC">
        <w:rPr>
          <w:rFonts w:ascii="Times New Roman" w:eastAsia="Times New Roman" w:hAnsi="Times New Roman"/>
          <w:b/>
          <w:sz w:val="32"/>
          <w:szCs w:val="32"/>
        </w:rPr>
        <w:t xml:space="preserve">Цель занятия: </w:t>
      </w:r>
    </w:p>
    <w:p w:rsidR="006B2D87" w:rsidRPr="006B2D87" w:rsidRDefault="006B2D87" w:rsidP="002C0288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и</w:t>
      </w:r>
      <w:r w:rsidRPr="006B2D87">
        <w:rPr>
          <w:rFonts w:ascii="Times New Roman" w:eastAsia="Times New Roman" w:hAnsi="Times New Roman"/>
          <w:sz w:val="32"/>
          <w:szCs w:val="32"/>
        </w:rPr>
        <w:t>зучение построения</w:t>
      </w:r>
      <w:r w:rsidR="00961FB6">
        <w:rPr>
          <w:rFonts w:ascii="Times New Roman" w:eastAsia="Times New Roman" w:hAnsi="Times New Roman"/>
          <w:sz w:val="32"/>
          <w:szCs w:val="32"/>
        </w:rPr>
        <w:t xml:space="preserve"> и создание</w:t>
      </w:r>
      <w:r w:rsidRPr="006B2D87">
        <w:rPr>
          <w:rFonts w:ascii="Times New Roman" w:eastAsia="Times New Roman" w:hAnsi="Times New Roman"/>
          <w:sz w:val="32"/>
          <w:szCs w:val="32"/>
        </w:rPr>
        <w:t xml:space="preserve"> </w:t>
      </w:r>
      <w:r w:rsidR="00687005">
        <w:rPr>
          <w:rFonts w:ascii="Times New Roman" w:eastAsia="Times New Roman" w:hAnsi="Times New Roman"/>
          <w:sz w:val="32"/>
          <w:szCs w:val="32"/>
        </w:rPr>
        <w:t>в программном обеспечении</w:t>
      </w:r>
      <w:r w:rsidR="00687005" w:rsidRPr="00687005">
        <w:t xml:space="preserve"> </w:t>
      </w:r>
      <w:r w:rsidR="00687005" w:rsidRPr="00687005">
        <w:rPr>
          <w:rFonts w:ascii="Times New Roman" w:eastAsia="Times New Roman" w:hAnsi="Times New Roman"/>
          <w:sz w:val="32"/>
          <w:szCs w:val="32"/>
        </w:rPr>
        <w:t>SILA UNION</w:t>
      </w:r>
      <w:r w:rsidR="00687005">
        <w:rPr>
          <w:rFonts w:ascii="Times New Roman" w:eastAsia="Times New Roman" w:hAnsi="Times New Roman"/>
          <w:sz w:val="32"/>
          <w:szCs w:val="32"/>
        </w:rPr>
        <w:t xml:space="preserve"> </w:t>
      </w:r>
      <w:r w:rsidR="00511EAF" w:rsidRPr="00511EAF">
        <w:rPr>
          <w:rFonts w:ascii="Times New Roman" w:eastAsia="Times New Roman" w:hAnsi="Times New Roman"/>
          <w:sz w:val="32"/>
          <w:szCs w:val="32"/>
        </w:rPr>
        <w:t xml:space="preserve">Диаграммы событийной цепочки </w:t>
      </w:r>
      <w:proofErr w:type="spellStart"/>
      <w:r w:rsidR="00511EAF" w:rsidRPr="00511EAF">
        <w:rPr>
          <w:rFonts w:ascii="Times New Roman" w:eastAsia="Times New Roman" w:hAnsi="Times New Roman"/>
          <w:sz w:val="32"/>
          <w:szCs w:val="32"/>
        </w:rPr>
        <w:t>подпроцесса</w:t>
      </w:r>
      <w:proofErr w:type="spellEnd"/>
      <w:r w:rsidR="00255FE2">
        <w:rPr>
          <w:rFonts w:ascii="Times New Roman" w:eastAsia="Times New Roman" w:hAnsi="Times New Roman"/>
          <w:sz w:val="32"/>
          <w:szCs w:val="32"/>
        </w:rPr>
        <w:t xml:space="preserve"> (</w:t>
      </w:r>
      <w:r w:rsidR="00511EAF">
        <w:rPr>
          <w:rFonts w:ascii="Times New Roman" w:eastAsia="Times New Roman" w:hAnsi="Times New Roman"/>
          <w:sz w:val="32"/>
          <w:szCs w:val="32"/>
          <w:lang w:val="en-US"/>
        </w:rPr>
        <w:t>EPC</w:t>
      </w:r>
      <w:r w:rsidR="00255FE2">
        <w:rPr>
          <w:rFonts w:ascii="Times New Roman" w:eastAsia="Times New Roman" w:hAnsi="Times New Roman"/>
          <w:sz w:val="32"/>
          <w:szCs w:val="32"/>
        </w:rPr>
        <w:t>)</w:t>
      </w:r>
      <w:r w:rsidR="00C13A8D">
        <w:rPr>
          <w:rFonts w:ascii="Times New Roman" w:eastAsia="Times New Roman" w:hAnsi="Times New Roman"/>
          <w:sz w:val="32"/>
          <w:szCs w:val="32"/>
        </w:rPr>
        <w:t xml:space="preserve"> </w:t>
      </w:r>
      <w:r w:rsidR="002C0288">
        <w:rPr>
          <w:rFonts w:ascii="Times New Roman" w:eastAsia="Times New Roman" w:hAnsi="Times New Roman"/>
          <w:sz w:val="32"/>
          <w:szCs w:val="32"/>
        </w:rPr>
        <w:t xml:space="preserve">на основе </w:t>
      </w:r>
      <w:r w:rsidR="00C13A8D">
        <w:rPr>
          <w:rFonts w:ascii="Times New Roman" w:eastAsia="Times New Roman" w:hAnsi="Times New Roman"/>
          <w:sz w:val="32"/>
          <w:szCs w:val="32"/>
        </w:rPr>
        <w:t>«</w:t>
      </w:r>
      <w:r w:rsidR="002C0288">
        <w:rPr>
          <w:rFonts w:ascii="Times New Roman" w:eastAsia="Times New Roman" w:hAnsi="Times New Roman"/>
          <w:sz w:val="32"/>
          <w:szCs w:val="32"/>
        </w:rPr>
        <w:t xml:space="preserve">Порядка выполнения обращений. </w:t>
      </w:r>
      <w:r w:rsidR="002C0288" w:rsidRPr="002C0288">
        <w:rPr>
          <w:rFonts w:ascii="Times New Roman" w:eastAsia="Times New Roman" w:hAnsi="Times New Roman"/>
          <w:sz w:val="32"/>
          <w:szCs w:val="32"/>
        </w:rPr>
        <w:t>ПОР-АХО</w:t>
      </w:r>
      <w:r w:rsidR="002C0288">
        <w:rPr>
          <w:rFonts w:ascii="Times New Roman" w:eastAsia="Times New Roman" w:hAnsi="Times New Roman"/>
          <w:sz w:val="32"/>
          <w:szCs w:val="32"/>
        </w:rPr>
        <w:t>»</w:t>
      </w:r>
      <w:r w:rsidR="00961FB6" w:rsidRPr="00961FB6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961FB6" w:rsidRPr="00AD35E9">
        <w:rPr>
          <w:rFonts w:ascii="Times New Roman" w:eastAsia="Times New Roman" w:hAnsi="Times New Roman"/>
          <w:bCs/>
          <w:sz w:val="32"/>
          <w:szCs w:val="32"/>
        </w:rPr>
        <w:t xml:space="preserve">на примере </w:t>
      </w:r>
      <w:r w:rsidR="008C314E">
        <w:rPr>
          <w:rFonts w:ascii="Times New Roman" w:eastAsia="Times New Roman" w:hAnsi="Times New Roman"/>
          <w:bCs/>
          <w:sz w:val="32"/>
          <w:szCs w:val="32"/>
        </w:rPr>
        <w:t xml:space="preserve">одного из предприятий атомной отрасли - </w:t>
      </w:r>
      <w:r w:rsidR="00961FB6" w:rsidRPr="00AD35E9">
        <w:rPr>
          <w:rFonts w:ascii="Times New Roman" w:eastAsia="Times New Roman" w:hAnsi="Times New Roman"/>
          <w:bCs/>
          <w:sz w:val="32"/>
          <w:szCs w:val="32"/>
        </w:rPr>
        <w:t>АО «КОНСИСТ-ОС»</w:t>
      </w:r>
      <w:r w:rsidRPr="006B2D87">
        <w:rPr>
          <w:rFonts w:ascii="Times New Roman" w:eastAsia="Times New Roman" w:hAnsi="Times New Roman"/>
          <w:sz w:val="32"/>
          <w:szCs w:val="32"/>
        </w:rPr>
        <w:t>:</w:t>
      </w:r>
    </w:p>
    <w:p w:rsidR="001C15CF" w:rsidRPr="001C15CF" w:rsidRDefault="001C15CF" w:rsidP="001C15CF">
      <w:pPr>
        <w:rPr>
          <w:rFonts w:ascii="Times New Roman" w:eastAsia="Times New Roman" w:hAnsi="Times New Roman"/>
          <w:sz w:val="32"/>
          <w:szCs w:val="32"/>
        </w:rPr>
      </w:pPr>
      <w:r w:rsidRPr="001C15CF">
        <w:rPr>
          <w:rFonts w:ascii="Times New Roman" w:eastAsia="Times New Roman" w:hAnsi="Times New Roman"/>
          <w:sz w:val="32"/>
          <w:szCs w:val="32"/>
        </w:rPr>
        <w:t>- создание модели;</w:t>
      </w:r>
    </w:p>
    <w:p w:rsidR="006B2D87" w:rsidRPr="006B2D87" w:rsidRDefault="001C15CF" w:rsidP="001C15CF">
      <w:pPr>
        <w:rPr>
          <w:rFonts w:ascii="Times New Roman" w:eastAsia="Times New Roman" w:hAnsi="Times New Roman"/>
          <w:sz w:val="32"/>
          <w:szCs w:val="32"/>
        </w:rPr>
      </w:pPr>
      <w:r w:rsidRPr="001C15CF">
        <w:rPr>
          <w:rFonts w:ascii="Times New Roman" w:eastAsia="Times New Roman" w:hAnsi="Times New Roman"/>
          <w:sz w:val="32"/>
          <w:szCs w:val="32"/>
        </w:rPr>
        <w:t>- создание объектов: создание интерфейса процесса, Событие, Функции, Документы, ИС, Подразделения, Создание логического оператора и связей между объектами.</w:t>
      </w:r>
    </w:p>
    <w:p w:rsidR="00AD35E9" w:rsidRPr="00961FB6" w:rsidRDefault="00AD35E9" w:rsidP="00961FB6">
      <w:pPr>
        <w:ind w:firstLine="0"/>
        <w:rPr>
          <w:rFonts w:ascii="Times New Roman" w:eastAsia="Times New Roman" w:hAnsi="Times New Roman"/>
          <w:sz w:val="32"/>
          <w:szCs w:val="32"/>
        </w:rPr>
      </w:pPr>
    </w:p>
    <w:p w:rsidR="00F9305C" w:rsidRPr="007E02CC" w:rsidRDefault="007E02CC" w:rsidP="00AD35E9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Постановка задачи: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 xml:space="preserve"> </w:t>
      </w:r>
      <w:r w:rsidR="00F9305C" w:rsidRPr="007E02CC">
        <w:rPr>
          <w:rFonts w:ascii="Times New Roman" w:eastAsia="Times New Roman" w:hAnsi="Times New Roman"/>
          <w:sz w:val="32"/>
          <w:szCs w:val="32"/>
        </w:rPr>
        <w:t>На основе раздаточного материала</w:t>
      </w:r>
      <w:r w:rsidR="00273E5D">
        <w:rPr>
          <w:rFonts w:ascii="Times New Roman" w:eastAsia="Times New Roman" w:hAnsi="Times New Roman"/>
          <w:sz w:val="32"/>
          <w:szCs w:val="32"/>
        </w:rPr>
        <w:t xml:space="preserve"> (</w:t>
      </w:r>
      <w:r w:rsidR="00273E5D" w:rsidRPr="00273E5D">
        <w:rPr>
          <w:rFonts w:ascii="Times New Roman" w:eastAsia="Times New Roman" w:hAnsi="Times New Roman"/>
          <w:sz w:val="32"/>
          <w:szCs w:val="32"/>
        </w:rPr>
        <w:t xml:space="preserve">файл </w:t>
      </w:r>
      <w:r w:rsidR="007F4184">
        <w:rPr>
          <w:rFonts w:ascii="Times New Roman" w:eastAsia="Times New Roman" w:hAnsi="Times New Roman"/>
          <w:sz w:val="32"/>
          <w:szCs w:val="32"/>
        </w:rPr>
        <w:t>«</w:t>
      </w:r>
      <w:r w:rsidR="002C0288">
        <w:rPr>
          <w:rFonts w:ascii="Times New Roman" w:eastAsia="Times New Roman" w:hAnsi="Times New Roman"/>
          <w:sz w:val="32"/>
          <w:szCs w:val="32"/>
        </w:rPr>
        <w:t>Порядок выполнения</w:t>
      </w:r>
      <w:r w:rsidR="007F4184">
        <w:rPr>
          <w:rFonts w:ascii="Times New Roman" w:eastAsia="Times New Roman" w:hAnsi="Times New Roman"/>
          <w:sz w:val="32"/>
          <w:szCs w:val="32"/>
        </w:rPr>
        <w:t xml:space="preserve"> </w:t>
      </w:r>
      <w:r w:rsidR="00CE7F29">
        <w:rPr>
          <w:rFonts w:ascii="Times New Roman" w:eastAsia="Times New Roman" w:hAnsi="Times New Roman"/>
          <w:sz w:val="32"/>
          <w:szCs w:val="32"/>
        </w:rPr>
        <w:t xml:space="preserve">обращений </w:t>
      </w:r>
      <w:r w:rsidR="000C71F8">
        <w:rPr>
          <w:rFonts w:ascii="Times New Roman" w:eastAsia="Times New Roman" w:hAnsi="Times New Roman"/>
          <w:sz w:val="32"/>
          <w:szCs w:val="32"/>
        </w:rPr>
        <w:t>АХО</w:t>
      </w:r>
      <w:r w:rsidR="00273E5D">
        <w:rPr>
          <w:rFonts w:ascii="Times New Roman" w:eastAsia="Times New Roman" w:hAnsi="Times New Roman"/>
          <w:sz w:val="32"/>
          <w:szCs w:val="32"/>
        </w:rPr>
        <w:t>.</w:t>
      </w:r>
      <w:proofErr w:type="spellStart"/>
      <w:r w:rsidR="0015596B">
        <w:rPr>
          <w:rFonts w:ascii="Times New Roman" w:eastAsia="Times New Roman" w:hAnsi="Times New Roman"/>
          <w:sz w:val="32"/>
          <w:szCs w:val="32"/>
          <w:lang w:val="en-US"/>
        </w:rPr>
        <w:t>docx</w:t>
      </w:r>
      <w:proofErr w:type="spellEnd"/>
      <w:r w:rsidR="007F4184">
        <w:rPr>
          <w:rFonts w:ascii="Times New Roman" w:eastAsia="Times New Roman" w:hAnsi="Times New Roman"/>
          <w:sz w:val="32"/>
          <w:szCs w:val="32"/>
        </w:rPr>
        <w:t>»</w:t>
      </w:r>
      <w:r w:rsidR="00F9305C">
        <w:rPr>
          <w:rFonts w:ascii="Times New Roman" w:eastAsia="Times New Roman" w:hAnsi="Times New Roman"/>
          <w:sz w:val="32"/>
          <w:szCs w:val="32"/>
        </w:rPr>
        <w:t>:</w:t>
      </w:r>
    </w:p>
    <w:p w:rsidR="00F9305C" w:rsidRPr="007E02CC" w:rsidRDefault="00F9305C" w:rsidP="00C13A8D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sz w:val="32"/>
          <w:szCs w:val="32"/>
        </w:rPr>
        <w:t xml:space="preserve">- </w:t>
      </w:r>
      <w:r>
        <w:rPr>
          <w:rFonts w:ascii="Times New Roman" w:eastAsia="Times New Roman" w:hAnsi="Times New Roman"/>
          <w:sz w:val="32"/>
          <w:szCs w:val="32"/>
        </w:rPr>
        <w:t>с</w:t>
      </w:r>
      <w:r w:rsidRPr="007E02CC">
        <w:rPr>
          <w:rFonts w:ascii="Times New Roman" w:eastAsia="Times New Roman" w:hAnsi="Times New Roman"/>
          <w:sz w:val="32"/>
          <w:szCs w:val="32"/>
        </w:rPr>
        <w:t xml:space="preserve">оздать модель </w:t>
      </w:r>
      <w:r w:rsidR="00511EAF" w:rsidRPr="00511EAF">
        <w:rPr>
          <w:rFonts w:ascii="Times New Roman" w:eastAsia="Times New Roman" w:hAnsi="Times New Roman"/>
          <w:sz w:val="32"/>
          <w:szCs w:val="32"/>
        </w:rPr>
        <w:t xml:space="preserve">Диаграммы событийной цепочки </w:t>
      </w:r>
      <w:proofErr w:type="spellStart"/>
      <w:r w:rsidR="00511EAF" w:rsidRPr="00511EAF">
        <w:rPr>
          <w:rFonts w:ascii="Times New Roman" w:eastAsia="Times New Roman" w:hAnsi="Times New Roman"/>
          <w:sz w:val="32"/>
          <w:szCs w:val="32"/>
        </w:rPr>
        <w:t>подпроцесса</w:t>
      </w:r>
      <w:proofErr w:type="spellEnd"/>
      <w:r w:rsidR="00511EAF">
        <w:rPr>
          <w:rFonts w:ascii="Times New Roman" w:eastAsia="Times New Roman" w:hAnsi="Times New Roman"/>
          <w:sz w:val="32"/>
          <w:szCs w:val="32"/>
        </w:rPr>
        <w:t xml:space="preserve"> (</w:t>
      </w:r>
      <w:r w:rsidR="00511EAF">
        <w:rPr>
          <w:rFonts w:ascii="Times New Roman" w:eastAsia="Times New Roman" w:hAnsi="Times New Roman"/>
          <w:sz w:val="32"/>
          <w:szCs w:val="32"/>
          <w:lang w:val="en-US"/>
        </w:rPr>
        <w:t>EPC</w:t>
      </w:r>
      <w:r w:rsidR="00511EAF">
        <w:rPr>
          <w:rFonts w:ascii="Times New Roman" w:eastAsia="Times New Roman" w:hAnsi="Times New Roman"/>
          <w:sz w:val="32"/>
          <w:szCs w:val="32"/>
        </w:rPr>
        <w:t>)</w:t>
      </w:r>
      <w:r w:rsidR="0015596B" w:rsidRPr="006B2D87">
        <w:rPr>
          <w:rFonts w:ascii="Times New Roman" w:eastAsia="Times New Roman" w:hAnsi="Times New Roman"/>
          <w:sz w:val="32"/>
          <w:szCs w:val="32"/>
        </w:rPr>
        <w:t xml:space="preserve"> </w:t>
      </w:r>
      <w:r w:rsidR="002C0288">
        <w:rPr>
          <w:rFonts w:ascii="Times New Roman" w:eastAsia="Times New Roman" w:hAnsi="Times New Roman"/>
          <w:sz w:val="32"/>
          <w:szCs w:val="32"/>
        </w:rPr>
        <w:t xml:space="preserve">на основе «Порядка выполнения обращений. </w:t>
      </w:r>
      <w:r w:rsidR="002C0288" w:rsidRPr="002C0288">
        <w:rPr>
          <w:rFonts w:ascii="Times New Roman" w:eastAsia="Times New Roman" w:hAnsi="Times New Roman"/>
          <w:sz w:val="32"/>
          <w:szCs w:val="32"/>
        </w:rPr>
        <w:t>ПОР-АХО</w:t>
      </w:r>
      <w:r w:rsidR="002C0288">
        <w:rPr>
          <w:rFonts w:ascii="Times New Roman" w:eastAsia="Times New Roman" w:hAnsi="Times New Roman"/>
          <w:sz w:val="32"/>
          <w:szCs w:val="32"/>
        </w:rPr>
        <w:t>»</w:t>
      </w:r>
      <w:r w:rsidR="0015596B" w:rsidRPr="00961FB6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15596B" w:rsidRPr="00AD35E9">
        <w:rPr>
          <w:rFonts w:ascii="Times New Roman" w:eastAsia="Times New Roman" w:hAnsi="Times New Roman"/>
          <w:bCs/>
          <w:sz w:val="32"/>
          <w:szCs w:val="32"/>
        </w:rPr>
        <w:t>АО «КОНСИСТ-ОС»</w:t>
      </w:r>
      <w:r w:rsidRPr="007E02CC">
        <w:rPr>
          <w:rFonts w:ascii="Times New Roman" w:eastAsia="Times New Roman" w:hAnsi="Times New Roman"/>
          <w:sz w:val="32"/>
          <w:szCs w:val="32"/>
        </w:rPr>
        <w:t>;</w:t>
      </w:r>
    </w:p>
    <w:p w:rsidR="007E02CC" w:rsidRPr="007E02CC" w:rsidRDefault="001C15CF" w:rsidP="001C15CF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 xml:space="preserve">     </w:t>
      </w:r>
      <w:r w:rsidRPr="001C15CF">
        <w:rPr>
          <w:rFonts w:ascii="Times New Roman" w:eastAsia="Times New Roman" w:hAnsi="Times New Roman"/>
          <w:sz w:val="32"/>
          <w:szCs w:val="32"/>
        </w:rPr>
        <w:t>- создание объектов: создание интерфейса процесса, Событие, Функции, Документы, ИС, Подразделения, Создание логического оператора и связей между объектами.</w:t>
      </w:r>
    </w:p>
    <w:p w:rsidR="006B2D87" w:rsidRPr="006B2D87" w:rsidRDefault="007E02CC" w:rsidP="00C13A8D">
      <w:pPr>
        <w:rPr>
          <w:rFonts w:ascii="Times New Roman" w:eastAsia="Times New Roman" w:hAnsi="Times New Roman"/>
          <w:bCs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Результат практического занятия:</w:t>
      </w:r>
      <w:r w:rsidR="00F9305C">
        <w:rPr>
          <w:rFonts w:ascii="Times New Roman" w:eastAsia="Times New Roman" w:hAnsi="Times New Roman"/>
          <w:b/>
          <w:sz w:val="32"/>
          <w:szCs w:val="32"/>
        </w:rPr>
        <w:t xml:space="preserve"> 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>построенн</w:t>
      </w:r>
      <w:r w:rsidR="006B2D87">
        <w:rPr>
          <w:rFonts w:ascii="Times New Roman" w:eastAsia="Times New Roman" w:hAnsi="Times New Roman"/>
          <w:sz w:val="32"/>
          <w:szCs w:val="32"/>
        </w:rPr>
        <w:t>ая</w:t>
      </w:r>
      <w:r w:rsidR="00F9305C">
        <w:rPr>
          <w:rFonts w:ascii="Times New Roman" w:eastAsia="Times New Roman" w:hAnsi="Times New Roman"/>
          <w:sz w:val="32"/>
          <w:szCs w:val="32"/>
        </w:rPr>
        <w:t xml:space="preserve"> в программном обеспечении</w:t>
      </w:r>
      <w:r w:rsidR="00AD35E9">
        <w:rPr>
          <w:rFonts w:ascii="Times New Roman" w:eastAsia="Times New Roman" w:hAnsi="Times New Roman"/>
          <w:sz w:val="32"/>
          <w:szCs w:val="32"/>
        </w:rPr>
        <w:t xml:space="preserve"> 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 xml:space="preserve">SILA UNION </w:t>
      </w:r>
      <w:r w:rsidR="00511EAF">
        <w:rPr>
          <w:rFonts w:ascii="Times New Roman" w:eastAsia="Times New Roman" w:hAnsi="Times New Roman"/>
          <w:sz w:val="32"/>
          <w:szCs w:val="32"/>
        </w:rPr>
        <w:t>Диаграмма</w:t>
      </w:r>
      <w:r w:rsidR="00511EAF" w:rsidRPr="00511EAF">
        <w:rPr>
          <w:rFonts w:ascii="Times New Roman" w:eastAsia="Times New Roman" w:hAnsi="Times New Roman"/>
          <w:sz w:val="32"/>
          <w:szCs w:val="32"/>
        </w:rPr>
        <w:t xml:space="preserve"> событийной цепочки </w:t>
      </w:r>
      <w:proofErr w:type="spellStart"/>
      <w:r w:rsidR="00511EAF" w:rsidRPr="00511EAF">
        <w:rPr>
          <w:rFonts w:ascii="Times New Roman" w:eastAsia="Times New Roman" w:hAnsi="Times New Roman"/>
          <w:sz w:val="32"/>
          <w:szCs w:val="32"/>
        </w:rPr>
        <w:t>подпроцесса</w:t>
      </w:r>
      <w:proofErr w:type="spellEnd"/>
      <w:r w:rsidR="00511EAF">
        <w:rPr>
          <w:rFonts w:ascii="Times New Roman" w:eastAsia="Times New Roman" w:hAnsi="Times New Roman"/>
          <w:sz w:val="32"/>
          <w:szCs w:val="32"/>
        </w:rPr>
        <w:t xml:space="preserve"> (</w:t>
      </w:r>
      <w:r w:rsidR="00511EAF">
        <w:rPr>
          <w:rFonts w:ascii="Times New Roman" w:eastAsia="Times New Roman" w:hAnsi="Times New Roman"/>
          <w:sz w:val="32"/>
          <w:szCs w:val="32"/>
          <w:lang w:val="en-US"/>
        </w:rPr>
        <w:t>EPC</w:t>
      </w:r>
      <w:r w:rsidR="00511EAF">
        <w:rPr>
          <w:rFonts w:ascii="Times New Roman" w:eastAsia="Times New Roman" w:hAnsi="Times New Roman"/>
          <w:sz w:val="32"/>
          <w:szCs w:val="32"/>
        </w:rPr>
        <w:t>)</w:t>
      </w:r>
      <w:r w:rsidR="00255FE2" w:rsidRPr="00255FE2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2C0288">
        <w:rPr>
          <w:rFonts w:ascii="Times New Roman" w:eastAsia="Times New Roman" w:hAnsi="Times New Roman"/>
          <w:sz w:val="32"/>
          <w:szCs w:val="32"/>
        </w:rPr>
        <w:t xml:space="preserve">на основе «Порядка выполнения обращений. </w:t>
      </w:r>
      <w:r w:rsidR="002C0288" w:rsidRPr="002C0288">
        <w:rPr>
          <w:rFonts w:ascii="Times New Roman" w:eastAsia="Times New Roman" w:hAnsi="Times New Roman"/>
          <w:sz w:val="32"/>
          <w:szCs w:val="32"/>
        </w:rPr>
        <w:t>ПОР-АХО</w:t>
      </w:r>
      <w:r w:rsidR="002C0288">
        <w:rPr>
          <w:rFonts w:ascii="Times New Roman" w:eastAsia="Times New Roman" w:hAnsi="Times New Roman"/>
          <w:sz w:val="32"/>
          <w:szCs w:val="32"/>
        </w:rPr>
        <w:t>»</w:t>
      </w:r>
      <w:r w:rsidR="007F4184">
        <w:rPr>
          <w:rFonts w:ascii="Times New Roman" w:eastAsia="Times New Roman" w:hAnsi="Times New Roman"/>
          <w:bCs/>
          <w:sz w:val="32"/>
          <w:szCs w:val="32"/>
        </w:rPr>
        <w:t xml:space="preserve">, </w:t>
      </w:r>
      <w:r w:rsidR="001C15CF">
        <w:rPr>
          <w:rFonts w:ascii="Times New Roman" w:eastAsia="Times New Roman" w:hAnsi="Times New Roman"/>
          <w:bCs/>
          <w:sz w:val="32"/>
          <w:szCs w:val="32"/>
        </w:rPr>
        <w:t xml:space="preserve">в которой указаны: </w:t>
      </w:r>
      <w:r w:rsidR="00E13F9D">
        <w:rPr>
          <w:rFonts w:ascii="Times New Roman" w:eastAsia="Times New Roman" w:hAnsi="Times New Roman"/>
          <w:sz w:val="32"/>
          <w:szCs w:val="32"/>
        </w:rPr>
        <w:t>интерфейс</w:t>
      </w:r>
      <w:r w:rsidR="001C15CF" w:rsidRPr="001C15CF">
        <w:rPr>
          <w:rFonts w:ascii="Times New Roman" w:eastAsia="Times New Roman" w:hAnsi="Times New Roman"/>
          <w:sz w:val="32"/>
          <w:szCs w:val="32"/>
        </w:rPr>
        <w:t xml:space="preserve"> процесса, Событие, Функции, Докуме</w:t>
      </w:r>
      <w:r w:rsidR="001C15CF">
        <w:rPr>
          <w:rFonts w:ascii="Times New Roman" w:eastAsia="Times New Roman" w:hAnsi="Times New Roman"/>
          <w:sz w:val="32"/>
          <w:szCs w:val="32"/>
        </w:rPr>
        <w:t>нты, ИС, Подразделения, созданы</w:t>
      </w:r>
      <w:r w:rsidR="001C15CF" w:rsidRPr="001C15CF">
        <w:rPr>
          <w:rFonts w:ascii="Times New Roman" w:eastAsia="Times New Roman" w:hAnsi="Times New Roman"/>
          <w:sz w:val="32"/>
          <w:szCs w:val="32"/>
        </w:rPr>
        <w:t xml:space="preserve"> логическ</w:t>
      </w:r>
      <w:r w:rsidR="001C15CF">
        <w:rPr>
          <w:rFonts w:ascii="Times New Roman" w:eastAsia="Times New Roman" w:hAnsi="Times New Roman"/>
          <w:sz w:val="32"/>
          <w:szCs w:val="32"/>
        </w:rPr>
        <w:t>ие</w:t>
      </w:r>
      <w:r w:rsidR="001C15CF" w:rsidRPr="001C15CF">
        <w:rPr>
          <w:rFonts w:ascii="Times New Roman" w:eastAsia="Times New Roman" w:hAnsi="Times New Roman"/>
          <w:sz w:val="32"/>
          <w:szCs w:val="32"/>
        </w:rPr>
        <w:t xml:space="preserve"> оператор</w:t>
      </w:r>
      <w:r w:rsidR="001C15CF">
        <w:rPr>
          <w:rFonts w:ascii="Times New Roman" w:eastAsia="Times New Roman" w:hAnsi="Times New Roman"/>
          <w:sz w:val="32"/>
          <w:szCs w:val="32"/>
        </w:rPr>
        <w:t>ы</w:t>
      </w:r>
      <w:r w:rsidR="001C15CF" w:rsidRPr="001C15CF">
        <w:rPr>
          <w:rFonts w:ascii="Times New Roman" w:eastAsia="Times New Roman" w:hAnsi="Times New Roman"/>
          <w:sz w:val="32"/>
          <w:szCs w:val="32"/>
        </w:rPr>
        <w:t xml:space="preserve"> и связ</w:t>
      </w:r>
      <w:r w:rsidR="001C15CF">
        <w:rPr>
          <w:rFonts w:ascii="Times New Roman" w:eastAsia="Times New Roman" w:hAnsi="Times New Roman"/>
          <w:sz w:val="32"/>
          <w:szCs w:val="32"/>
        </w:rPr>
        <w:t>и</w:t>
      </w:r>
      <w:r w:rsidR="001C15CF" w:rsidRPr="001C15CF">
        <w:rPr>
          <w:rFonts w:ascii="Times New Roman" w:eastAsia="Times New Roman" w:hAnsi="Times New Roman"/>
          <w:sz w:val="32"/>
          <w:szCs w:val="32"/>
        </w:rPr>
        <w:t xml:space="preserve"> между объектами</w:t>
      </w:r>
      <w:r w:rsidR="006B2D87">
        <w:rPr>
          <w:rFonts w:ascii="Times New Roman" w:eastAsia="Times New Roman" w:hAnsi="Times New Roman"/>
          <w:bCs/>
          <w:sz w:val="32"/>
          <w:szCs w:val="32"/>
        </w:rPr>
        <w:t xml:space="preserve">, </w:t>
      </w:r>
      <w:r w:rsidR="00F9305C" w:rsidRPr="00F9305C">
        <w:rPr>
          <w:rFonts w:ascii="Times New Roman" w:eastAsia="Times New Roman" w:hAnsi="Times New Roman"/>
          <w:bCs/>
          <w:sz w:val="32"/>
          <w:szCs w:val="32"/>
        </w:rPr>
        <w:t>представленные преподавателю в конце практического занятия</w:t>
      </w:r>
      <w:r w:rsidR="00F9305C">
        <w:rPr>
          <w:rFonts w:ascii="Times New Roman" w:eastAsia="Times New Roman" w:hAnsi="Times New Roman"/>
          <w:bCs/>
          <w:sz w:val="32"/>
          <w:szCs w:val="32"/>
        </w:rPr>
        <w:t>.</w:t>
      </w:r>
    </w:p>
    <w:sectPr w:rsidR="006B2D87" w:rsidRPr="006B2D87" w:rsidSect="00A2208D">
      <w:headerReference w:type="default" r:id="rId8"/>
      <w:footerReference w:type="first" r:id="rId9"/>
      <w:pgSz w:w="11906" w:h="16838"/>
      <w:pgMar w:top="1134" w:right="567" w:bottom="1134" w:left="1134" w:header="567" w:footer="0" w:gutter="0"/>
      <w:cols w:space="720"/>
      <w:formProt w:val="0"/>
      <w:titlePg/>
      <w:docGrid w:linePitch="381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0008" w:rsidRDefault="00820008">
      <w:r>
        <w:separator/>
      </w:r>
    </w:p>
  </w:endnote>
  <w:endnote w:type="continuationSeparator" w:id="0">
    <w:p w:rsidR="00820008" w:rsidRDefault="00820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0008" w:rsidRDefault="00820008">
      <w:r>
        <w:separator/>
      </w:r>
    </w:p>
  </w:footnote>
  <w:footnote w:type="continuationSeparator" w:id="0">
    <w:p w:rsidR="00820008" w:rsidRDefault="008200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6B2D87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F7F57"/>
    <w:multiLevelType w:val="hybridMultilevel"/>
    <w:tmpl w:val="2F82EAF4"/>
    <w:lvl w:ilvl="0" w:tplc="C018DB1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0A9360E9"/>
    <w:multiLevelType w:val="hybridMultilevel"/>
    <w:tmpl w:val="B2EED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8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5"/>
  </w:num>
  <w:num w:numId="9">
    <w:abstractNumId w:val="1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9150B"/>
    <w:rsid w:val="000C71F8"/>
    <w:rsid w:val="000D5454"/>
    <w:rsid w:val="000E4BC4"/>
    <w:rsid w:val="000F16AD"/>
    <w:rsid w:val="000F3A71"/>
    <w:rsid w:val="000F57F9"/>
    <w:rsid w:val="0015596B"/>
    <w:rsid w:val="001C15CF"/>
    <w:rsid w:val="00215235"/>
    <w:rsid w:val="00255FE2"/>
    <w:rsid w:val="00273E5D"/>
    <w:rsid w:val="002C0288"/>
    <w:rsid w:val="002E1C7A"/>
    <w:rsid w:val="00304AA2"/>
    <w:rsid w:val="003E0810"/>
    <w:rsid w:val="00411B52"/>
    <w:rsid w:val="004C39DA"/>
    <w:rsid w:val="00511EAF"/>
    <w:rsid w:val="00567261"/>
    <w:rsid w:val="005835B9"/>
    <w:rsid w:val="00595A75"/>
    <w:rsid w:val="00687005"/>
    <w:rsid w:val="006B2D87"/>
    <w:rsid w:val="007E02CC"/>
    <w:rsid w:val="007F4184"/>
    <w:rsid w:val="00820008"/>
    <w:rsid w:val="008B6F00"/>
    <w:rsid w:val="008C314E"/>
    <w:rsid w:val="00947061"/>
    <w:rsid w:val="00961FB6"/>
    <w:rsid w:val="00986D0F"/>
    <w:rsid w:val="009C58B6"/>
    <w:rsid w:val="00A2208D"/>
    <w:rsid w:val="00AD35E9"/>
    <w:rsid w:val="00BB4C59"/>
    <w:rsid w:val="00C13A8D"/>
    <w:rsid w:val="00C3623A"/>
    <w:rsid w:val="00C40ABA"/>
    <w:rsid w:val="00CE7F29"/>
    <w:rsid w:val="00E13F9D"/>
    <w:rsid w:val="00F40C8F"/>
    <w:rsid w:val="00F9305C"/>
    <w:rsid w:val="00F965D4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F34B8-9C13-41E1-86D0-8377476F7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User</cp:lastModifiedBy>
  <cp:revision>22</cp:revision>
  <cp:lastPrinted>2019-05-16T10:42:00Z</cp:lastPrinted>
  <dcterms:created xsi:type="dcterms:W3CDTF">2026-02-07T15:01:00Z</dcterms:created>
  <dcterms:modified xsi:type="dcterms:W3CDTF">2026-02-14T14:14:00Z</dcterms:modified>
  <dc:language>ru-RU</dc:language>
</cp:coreProperties>
</file>