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2780EFD7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0B9462F8" wp14:editId="56A588E0">
            <wp:extent cx="1066800" cy="1066800"/>
            <wp:effectExtent l="0" t="0" r="0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C541" w14:textId="79C2634F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rFonts w:ascii="Times New Roman" w:eastAsia="Times New Roman" w:hAnsi="Times New Roman" w:cs="Times New Roman"/>
          <w:color w:val="auto"/>
          <w:sz w:val="20"/>
        </w:rPr>
        <w:t>МИНИСТЕРСТВО НАУКИ И ВЫСШЕГО ОБРАЗОВАНИЯ РОССИЙСКОЙ ФЕДЕРАЦИИ</w:t>
      </w:r>
    </w:p>
    <w:p w14:paraId="3168C489" w14:textId="7A8F3BDB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F83D08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A9884C7" w14:textId="2E28BBAA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Институт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радиоэлектроники и информатики</w:t>
      </w:r>
    </w:p>
    <w:p w14:paraId="4CB1C995" w14:textId="0E5AEE1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Кафедра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геоинформационных систем</w:t>
      </w: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3C501A9" w14:textId="467B3E55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011323FD" w14:textId="16EE188B" w:rsidR="001B352B" w:rsidRPr="00664C5E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ПРАКТИЧЕСКОЙ РАБОТЕ №</w:t>
      </w:r>
      <w:r w:rsidR="00597BD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7</w:t>
      </w:r>
    </w:p>
    <w:p w14:paraId="18E7309B" w14:textId="77777777" w:rsidR="004C390A" w:rsidRDefault="004C390A" w:rsidP="004C390A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4C390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реализация заданной логической функции от четырех переменных на дешифраторах 4-16, 3-8 и 2-4 </w:t>
      </w:r>
    </w:p>
    <w:p w14:paraId="34936699" w14:textId="1FD71256" w:rsidR="001B352B" w:rsidRPr="004C390A" w:rsidRDefault="001B352B" w:rsidP="004C390A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дисциплине</w:t>
      </w:r>
    </w:p>
    <w:p w14:paraId="5F98F3B6" w14:textId="422C7704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color w:val="auto"/>
          <w:sz w:val="28"/>
          <w:szCs w:val="28"/>
        </w:rPr>
        <w:t>«ИНФОРМАТИКА»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59B41CFF" w14:textId="77777777" w:rsidR="00D11896" w:rsidRPr="00F83D08" w:rsidRDefault="00D11896" w:rsidP="001B352B">
      <w:pPr>
        <w:spacing w:after="90"/>
        <w:rPr>
          <w:color w:val="auto"/>
        </w:rPr>
      </w:pPr>
    </w:p>
    <w:p w14:paraId="6138B376" w14:textId="3C47617A" w:rsidR="001B352B" w:rsidRDefault="001B352B" w:rsidP="00D11896">
      <w:pPr>
        <w:tabs>
          <w:tab w:val="center" w:pos="8526"/>
        </w:tabs>
        <w:spacing w:after="0" w:line="262" w:lineRule="auto"/>
        <w:rPr>
          <w:color w:val="auto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 xml:space="preserve">Выполнил студент группы </w:t>
      </w:r>
      <w:r w:rsidR="00F83D0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ИКБО-30-23</w:t>
      </w:r>
      <w:r w:rsidRPr="00F83D08">
        <w:rPr>
          <w:rFonts w:ascii="Times New Roman" w:eastAsia="Times New Roman" w:hAnsi="Times New Roman" w:cs="Times New Roman"/>
          <w:color w:val="auto"/>
          <w:sz w:val="24"/>
        </w:rPr>
        <w:tab/>
      </w:r>
      <w:r w:rsidR="00F83D08">
        <w:rPr>
          <w:rFonts w:ascii="Times New Roman" w:eastAsia="Times New Roman" w:hAnsi="Times New Roman" w:cs="Times New Roman"/>
          <w:i/>
          <w:color w:val="auto"/>
          <w:sz w:val="24"/>
        </w:rPr>
        <w:t>Павлов Н.С.</w:t>
      </w:r>
    </w:p>
    <w:p w14:paraId="2C5BDFE4" w14:textId="19736921" w:rsidR="00F83D08" w:rsidRDefault="00F83D08" w:rsidP="00F83D08">
      <w:pPr>
        <w:spacing w:after="58"/>
        <w:rPr>
          <w:color w:val="auto"/>
        </w:rPr>
      </w:pPr>
    </w:p>
    <w:p w14:paraId="7B94C85D" w14:textId="77777777" w:rsidR="00D11896" w:rsidRPr="00F83D08" w:rsidRDefault="00D11896" w:rsidP="00F83D08">
      <w:pPr>
        <w:spacing w:after="58"/>
        <w:rPr>
          <w:color w:val="auto"/>
        </w:rPr>
      </w:pPr>
    </w:p>
    <w:p w14:paraId="7986F291" w14:textId="28E3B818" w:rsidR="00D11896" w:rsidRPr="00A82F88" w:rsidRDefault="001B352B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Принял</w:t>
      </w:r>
      <w:r w:rsidR="00A82F8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="00A82F8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 xml:space="preserve">ассистент кафедры </w:t>
      </w:r>
      <w:r w:rsidR="00AB6791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ГИС</w:t>
      </w:r>
      <w:r w:rsidR="00A82F88">
        <w:rPr>
          <w:rFonts w:ascii="Times New Roman" w:eastAsia="Times New Roman" w:hAnsi="Times New Roman" w:cs="Times New Roman"/>
          <w:iCs/>
          <w:color w:val="auto"/>
          <w:sz w:val="24"/>
        </w:rPr>
        <w:tab/>
      </w:r>
      <w:r w:rsidR="00A82F88">
        <w:rPr>
          <w:rFonts w:ascii="Times New Roman" w:eastAsia="Times New Roman" w:hAnsi="Times New Roman" w:cs="Times New Roman"/>
          <w:i/>
          <w:color w:val="auto"/>
          <w:sz w:val="24"/>
        </w:rPr>
        <w:t>Корчемная А.И.</w:t>
      </w:r>
    </w:p>
    <w:tbl>
      <w:tblPr>
        <w:tblStyle w:val="TableGrid"/>
        <w:tblW w:w="9282" w:type="dxa"/>
        <w:tblInd w:w="0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3686"/>
        <w:gridCol w:w="3395"/>
        <w:gridCol w:w="2201"/>
      </w:tblGrid>
      <w:tr w:rsidR="00F83D08" w:rsidRPr="00F83D08" w14:paraId="01F233F2" w14:textId="77777777" w:rsidTr="00D11896">
        <w:trPr>
          <w:trHeight w:val="82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3D9EF2F8" w14:textId="601D3687" w:rsidR="00A82F88" w:rsidRPr="00F83D08" w:rsidRDefault="00A82F88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  <w:tr w:rsidR="00D11896" w:rsidRPr="00F83D08" w14:paraId="283F4489" w14:textId="77777777" w:rsidTr="00D11896">
        <w:trPr>
          <w:trHeight w:val="365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3BF75C6" w14:textId="7839C07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Практическая 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31602E0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«__»___________2023 г.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22F8" w14:textId="2DB68224" w:rsidR="00D11896" w:rsidRPr="00F83D08" w:rsidRDefault="00D11896" w:rsidP="00D11896">
            <w:pPr>
              <w:spacing w:line="360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</w:t>
            </w:r>
            <w:r w:rsidRPr="00D11896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________________  </w:t>
            </w:r>
          </w:p>
        </w:tc>
      </w:tr>
      <w:tr w:rsidR="00D11896" w:rsidRPr="00F83D08" w14:paraId="513DF5CE" w14:textId="77777777" w:rsidTr="00D11896">
        <w:trPr>
          <w:trHeight w:val="266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E34F757" w14:textId="15D06ED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работа выполнена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1018797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62BB9487" w14:textId="53E7BD1D" w:rsidR="00D11896" w:rsidRPr="00F83D08" w:rsidRDefault="00D11896" w:rsidP="00D11896">
            <w:pPr>
              <w:rPr>
                <w:color w:val="auto"/>
              </w:rPr>
            </w:pPr>
          </w:p>
        </w:tc>
      </w:tr>
      <w:tr w:rsidR="00D11896" w:rsidRPr="00F83D08" w14:paraId="35C891F0" w14:textId="77777777" w:rsidTr="00D11896">
        <w:trPr>
          <w:trHeight w:val="511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10BB5DA" w14:textId="26A22389" w:rsidR="00D11896" w:rsidRPr="00F83D08" w:rsidRDefault="00D11896" w:rsidP="00D11896">
            <w:pPr>
              <w:ind w:right="299"/>
              <w:rPr>
                <w:color w:val="auto"/>
              </w:rPr>
            </w:pPr>
          </w:p>
          <w:p w14:paraId="494C5A1D" w14:textId="10DD49B3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«Зачтено»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129F649" w14:textId="77777777" w:rsidR="00D11896" w:rsidRPr="00F83D08" w:rsidRDefault="00D11896" w:rsidP="00D11896">
            <w:pPr>
              <w:spacing w:after="2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  <w:p w14:paraId="11DA09A4" w14:textId="210447E8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«__»___________2023 г.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0981D" w14:textId="751CB198" w:rsidR="00D11896" w:rsidRPr="00F83D08" w:rsidRDefault="00D11896" w:rsidP="00597BDB">
            <w:pPr>
              <w:spacing w:line="276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</w:t>
            </w:r>
            <w:r w:rsidR="00EF195F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________________  </w:t>
            </w:r>
          </w:p>
        </w:tc>
      </w:tr>
    </w:tbl>
    <w:p w14:paraId="6A937256" w14:textId="6C9B27A9" w:rsidR="001B352B" w:rsidRPr="00F83D08" w:rsidRDefault="001B352B" w:rsidP="001B352B">
      <w:pPr>
        <w:spacing w:after="0"/>
        <w:rPr>
          <w:color w:val="auto"/>
        </w:rPr>
      </w:pPr>
    </w:p>
    <w:p w14:paraId="56C84A1B" w14:textId="174D5EE8" w:rsidR="001B352B" w:rsidRPr="00F83D08" w:rsidRDefault="001B352B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77777777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2023</w:t>
      </w:r>
    </w:p>
    <w:p w14:paraId="36C5C181" w14:textId="5F31A85E" w:rsidR="000A2DDB" w:rsidRPr="00E02C13" w:rsidRDefault="00BD06FB" w:rsidP="002172A4">
      <w:pPr>
        <w:pStyle w:val="a7"/>
        <w:ind w:firstLine="0"/>
        <w:jc w:val="center"/>
        <w:rPr>
          <w:b/>
          <w:bCs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hAnsi="Calibri" w:cs="Calibri"/>
          <w:sz w:val="22"/>
          <w:szCs w:val="22"/>
        </w:rPr>
        <w:id w:val="-753817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95DB8F" w14:textId="7E27F754" w:rsidR="00E7050B" w:rsidRDefault="00E7050B" w:rsidP="00406308">
          <w:pPr>
            <w:pStyle w:val="a7"/>
          </w:pPr>
        </w:p>
        <w:p w14:paraId="0F10D16C" w14:textId="120A9F27" w:rsidR="00BF0CFF" w:rsidRDefault="00B052C6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007883" w:history="1">
            <w:r w:rsidR="00BF0CFF" w:rsidRPr="008E2AA8">
              <w:rPr>
                <w:rStyle w:val="ab"/>
                <w:noProof/>
              </w:rPr>
              <w:t>1 ПОСТАНОВКА ЗАДАЧИ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_Toc148007883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3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133EC96B" w14:textId="20B7757B" w:rsidR="00BF0CFF" w:rsidRDefault="00C950A4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84" w:history="1">
            <w:r w:rsidR="00BF0CFF" w:rsidRPr="008E2AA8">
              <w:rPr>
                <w:rStyle w:val="ab"/>
                <w:noProof/>
              </w:rPr>
              <w:t>2 ПРОЕКТИРОВАНИЕ И РЕАЛИЗАЦИЯ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_Toc148007884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4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6AC1D5A6" w14:textId="2A8611DF" w:rsidR="00BF0CFF" w:rsidRDefault="00C950A4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85" w:history="1">
            <w:r w:rsidR="00BF0CFF" w:rsidRPr="008E2AA8">
              <w:rPr>
                <w:rStyle w:val="ab"/>
                <w:noProof/>
              </w:rPr>
              <w:t>2.1 Персональный вариант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_Toc148007885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4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292E41F5" w14:textId="72DD4D14" w:rsidR="00BF0CFF" w:rsidRDefault="00C950A4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86" w:history="1">
            <w:r w:rsidR="00BF0CFF" w:rsidRPr="008E2AA8">
              <w:rPr>
                <w:rStyle w:val="ab"/>
                <w:noProof/>
              </w:rPr>
              <w:t>2.2 Восстановление таблицы истинности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_Toc148007886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4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6EA5291F" w14:textId="6956CC2B" w:rsidR="00BF0CFF" w:rsidRDefault="00C950A4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87" w:history="1">
            <w:r w:rsidR="00BF0CFF" w:rsidRPr="008E2AA8">
              <w:rPr>
                <w:rStyle w:val="ab"/>
                <w:noProof/>
              </w:rPr>
              <w:t>2.3 Схема, реализующая логическую функцию на дешифраторе 4-16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_Toc148007887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5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5127714A" w14:textId="012D9307" w:rsidR="00BF0CFF" w:rsidRDefault="00C950A4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88" w:history="1">
            <w:r w:rsidR="00BF0CFF" w:rsidRPr="008E2AA8">
              <w:rPr>
                <w:rStyle w:val="ab"/>
                <w:noProof/>
              </w:rPr>
              <w:t>2.4 Схема, реализующая логическую функцию на дешифраторе 3-8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_Toc148007888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6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7131F46E" w14:textId="1628D746" w:rsidR="00BF0CFF" w:rsidRDefault="00C950A4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89" w:history="1">
            <w:r w:rsidR="00BF0CFF" w:rsidRPr="008E2AA8">
              <w:rPr>
                <w:rStyle w:val="ab"/>
                <w:noProof/>
              </w:rPr>
              <w:t>2.5 Схема, реализующая логическую функцию на дешифраторе 2-4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_Toc148007889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8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247B03EB" w14:textId="646F6645" w:rsidR="00BF0CFF" w:rsidRDefault="00C950A4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90" w:history="1">
            <w:r w:rsidR="00BF0CFF" w:rsidRPr="008E2AA8">
              <w:rPr>
                <w:rStyle w:val="ab"/>
                <w:noProof/>
              </w:rPr>
              <w:t>3 ВЫВОДЫ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_Toc148007890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11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1E520DD6" w14:textId="164D539E" w:rsidR="00BF0CFF" w:rsidRDefault="00C950A4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007891" w:history="1">
            <w:r w:rsidR="00BF0CFF" w:rsidRPr="008E2AA8">
              <w:rPr>
                <w:rStyle w:val="ab"/>
                <w:noProof/>
              </w:rPr>
              <w:t>4 СПИСОК ИНФОРМАЦТОННЫХ ИСТОЧНИКОВ</w:t>
            </w:r>
            <w:r w:rsidR="00BF0CFF">
              <w:rPr>
                <w:noProof/>
                <w:webHidden/>
              </w:rPr>
              <w:tab/>
            </w:r>
            <w:r w:rsidR="00BF0CFF">
              <w:rPr>
                <w:noProof/>
                <w:webHidden/>
              </w:rPr>
              <w:fldChar w:fldCharType="begin"/>
            </w:r>
            <w:r w:rsidR="00BF0CFF">
              <w:rPr>
                <w:noProof/>
                <w:webHidden/>
              </w:rPr>
              <w:instrText xml:space="preserve"> PAGEREF _Toc148007891 \h </w:instrText>
            </w:r>
            <w:r w:rsidR="00BF0CFF">
              <w:rPr>
                <w:noProof/>
                <w:webHidden/>
              </w:rPr>
            </w:r>
            <w:r w:rsidR="00BF0CFF">
              <w:rPr>
                <w:noProof/>
                <w:webHidden/>
              </w:rPr>
              <w:fldChar w:fldCharType="separate"/>
            </w:r>
            <w:r w:rsidR="00BF0CFF">
              <w:rPr>
                <w:noProof/>
                <w:webHidden/>
              </w:rPr>
              <w:t>12</w:t>
            </w:r>
            <w:r w:rsidR="00BF0CFF">
              <w:rPr>
                <w:noProof/>
                <w:webHidden/>
              </w:rPr>
              <w:fldChar w:fldCharType="end"/>
            </w:r>
          </w:hyperlink>
        </w:p>
        <w:p w14:paraId="331509D1" w14:textId="4CE99ED0" w:rsidR="00E7050B" w:rsidRDefault="00B052C6"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7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9958C4" w14:textId="089BF83B" w:rsidR="000C1A45" w:rsidRDefault="00E7050B" w:rsidP="00D728B5">
      <w:pPr>
        <w:pStyle w:val="1"/>
      </w:pPr>
      <w:bookmarkStart w:id="0" w:name="_Toc148007883"/>
      <w:r>
        <w:lastRenderedPageBreak/>
        <w:t>1 П</w:t>
      </w:r>
      <w:r w:rsidR="002D0B57">
        <w:t>ОСТАНОВКА ЗАДАЧИ</w:t>
      </w:r>
      <w:bookmarkEnd w:id="0"/>
    </w:p>
    <w:p w14:paraId="7321A2E5" w14:textId="494AE621" w:rsidR="004C390A" w:rsidRPr="004C390A" w:rsidRDefault="004C390A" w:rsidP="004C390A">
      <w:pPr>
        <w:pStyle w:val="a7"/>
      </w:pPr>
      <w:r w:rsidRPr="004C390A">
        <w:t xml:space="preserve">Логическая функция от четырех переменных задана в 16-теричной векторной форме. Восстановить таблицу истинности. По таблице истинности реализовать в лабораторном комплексе логическую функцию на дешифраторах тремя способами: </w:t>
      </w:r>
    </w:p>
    <w:p w14:paraId="6C7322D9" w14:textId="1C68D25F" w:rsidR="004C390A" w:rsidRPr="004C390A" w:rsidRDefault="004C390A" w:rsidP="004C390A">
      <w:pPr>
        <w:pStyle w:val="a7"/>
        <w:numPr>
          <w:ilvl w:val="0"/>
          <w:numId w:val="5"/>
        </w:numPr>
        <w:ind w:left="0" w:firstLine="709"/>
      </w:pPr>
      <w:r w:rsidRPr="004C390A">
        <w:t xml:space="preserve">используя дешифратор 4-16 и одну дополнительную схему «или»; </w:t>
      </w:r>
    </w:p>
    <w:p w14:paraId="180CE22F" w14:textId="7C5B4DFD" w:rsidR="004C390A" w:rsidRPr="004C390A" w:rsidRDefault="004C390A" w:rsidP="004C390A">
      <w:pPr>
        <w:pStyle w:val="a7"/>
        <w:numPr>
          <w:ilvl w:val="0"/>
          <w:numId w:val="5"/>
        </w:numPr>
        <w:ind w:left="0" w:firstLine="709"/>
      </w:pPr>
      <w:r w:rsidRPr="004C390A">
        <w:t xml:space="preserve">используя два дешифратора 3-8 и необходимую дополнительную логику; </w:t>
      </w:r>
    </w:p>
    <w:p w14:paraId="47E2A9BF" w14:textId="4167642E" w:rsidR="004C390A" w:rsidRPr="004C390A" w:rsidRDefault="004C390A" w:rsidP="004C390A">
      <w:pPr>
        <w:pStyle w:val="a7"/>
        <w:numPr>
          <w:ilvl w:val="0"/>
          <w:numId w:val="5"/>
        </w:numPr>
        <w:ind w:left="0" w:firstLine="709"/>
      </w:pPr>
      <w:r w:rsidRPr="004C390A">
        <w:t xml:space="preserve">используя пять дешифраторов 2-4 и одну дополнительную схему «или». </w:t>
      </w:r>
    </w:p>
    <w:p w14:paraId="0BA06198" w14:textId="77777777" w:rsidR="004C390A" w:rsidRDefault="004C390A" w:rsidP="004C390A">
      <w:pPr>
        <w:pStyle w:val="a7"/>
      </w:pPr>
      <w:r w:rsidRPr="004C390A">
        <w:t>Протестировать работу схем и убедиться в правильности их работы. Подготовить отчет о проделанной работе и защитить ее.</w:t>
      </w:r>
    </w:p>
    <w:p w14:paraId="697B0C33" w14:textId="2EBC5F4A" w:rsidR="00BD06FB" w:rsidRDefault="004C390A" w:rsidP="004C390A">
      <w:pPr>
        <w:pStyle w:val="a7"/>
      </w:pPr>
      <w:r w:rsidRPr="004C390A">
        <w:t xml:space="preserve"> </w:t>
      </w:r>
      <w:r w:rsidR="00BD06FB">
        <w:br w:type="page"/>
      </w:r>
    </w:p>
    <w:p w14:paraId="20A2B79B" w14:textId="70AF5BBF" w:rsidR="00BD06FB" w:rsidRDefault="00E7050B" w:rsidP="00D728B5">
      <w:pPr>
        <w:pStyle w:val="1"/>
      </w:pPr>
      <w:bookmarkStart w:id="1" w:name="_Toc148007884"/>
      <w:r>
        <w:lastRenderedPageBreak/>
        <w:t xml:space="preserve">2 </w:t>
      </w:r>
      <w:r w:rsidR="002D0B57" w:rsidRPr="00DF79DD">
        <w:t>ПРОЕКТИРОВАНИЕ</w:t>
      </w:r>
      <w:r w:rsidR="002D0B57">
        <w:t xml:space="preserve"> И РЕАЛИЗАЦИЯ</w:t>
      </w:r>
      <w:bookmarkEnd w:id="1"/>
    </w:p>
    <w:p w14:paraId="17160FCE" w14:textId="58B7BC3C" w:rsidR="00E7050B" w:rsidRPr="00406308" w:rsidRDefault="00406308" w:rsidP="00406308">
      <w:pPr>
        <w:pStyle w:val="2"/>
      </w:pPr>
      <w:bookmarkStart w:id="2" w:name="_Toc148007885"/>
      <w:r>
        <w:t>2.1 Персональный вариант</w:t>
      </w:r>
      <w:bookmarkEnd w:id="2"/>
    </w:p>
    <w:p w14:paraId="37619E2E" w14:textId="77777777" w:rsidR="00DF79DD" w:rsidRDefault="00DF79DD" w:rsidP="00DF79DD">
      <w:pPr>
        <w:pStyle w:val="a7"/>
      </w:pPr>
      <w:r w:rsidRPr="00C709AA">
        <w:t>Вариант</w:t>
      </w:r>
      <w:r>
        <w:t xml:space="preserve"> (личный код): 11015</w:t>
      </w:r>
    </w:p>
    <w:p w14:paraId="36FE0B3A" w14:textId="77777777" w:rsidR="00DF79DD" w:rsidRDefault="00DF79DD" w:rsidP="00DF79DD">
      <w:pPr>
        <w:pStyle w:val="a7"/>
      </w:pPr>
      <w:r>
        <w:t>В соответствии с вариантом функция, заданная в 16-теричной форме имеет следующий вид:</w:t>
      </w:r>
    </w:p>
    <w:p w14:paraId="2698F0FC" w14:textId="34A8F4A5" w:rsidR="00406308" w:rsidRDefault="00DF79DD" w:rsidP="00DF79DD">
      <w:pPr>
        <w:pStyle w:val="a7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77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sub>
          </m:sSub>
        </m:oMath>
      </m:oMathPara>
    </w:p>
    <w:p w14:paraId="42067AB4" w14:textId="5356401F" w:rsidR="00406308" w:rsidRDefault="00406308" w:rsidP="00406308">
      <w:pPr>
        <w:pStyle w:val="2"/>
      </w:pPr>
      <w:bookmarkStart w:id="3" w:name="_Toc148007886"/>
      <w:r>
        <w:t>2.2 Восстановление таблицы истинности</w:t>
      </w:r>
      <w:bookmarkEnd w:id="3"/>
    </w:p>
    <w:p w14:paraId="144D3295" w14:textId="77777777" w:rsidR="00DF79DD" w:rsidRDefault="00DF79DD" w:rsidP="00DF79DD">
      <w:pPr>
        <w:pStyle w:val="a7"/>
      </w:pPr>
      <w:r>
        <w:t xml:space="preserve">Преобразуем функцию в двоичную запись: </w:t>
      </w:r>
      <w:r w:rsidRPr="00C01B85">
        <w:t>0100 1100 0111 0111</w:t>
      </w:r>
      <w:r w:rsidRPr="00C01B85">
        <w:rPr>
          <w:vertAlign w:val="subscript"/>
        </w:rPr>
        <w:t>2</w:t>
      </w:r>
      <w:r>
        <w:t xml:space="preserve"> – получили столбец значений логической функции, который необходим для восстановления полной таблицы истинности (см. таблицу 1)</w:t>
      </w:r>
    </w:p>
    <w:p w14:paraId="709A459C" w14:textId="5C196D9F" w:rsidR="00DF79DD" w:rsidRPr="00D728B5" w:rsidRDefault="00DF79DD" w:rsidP="00346A2D">
      <w:pPr>
        <w:pStyle w:val="a7"/>
        <w:ind w:firstLine="0"/>
      </w:pPr>
      <w:r>
        <w:t xml:space="preserve">Таблица 1 – </w:t>
      </w:r>
      <w:r w:rsidR="004C390A">
        <w:t>Т</w:t>
      </w:r>
      <w:r>
        <w:t xml:space="preserve">аблица истинности функции </w:t>
      </w:r>
      <w:r>
        <w:rPr>
          <w:lang w:val="en-US"/>
        </w:rPr>
        <w:t>F</w:t>
      </w:r>
    </w:p>
    <w:tbl>
      <w:tblPr>
        <w:tblStyle w:val="ac"/>
        <w:tblW w:w="152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82"/>
        <w:gridCol w:w="584"/>
        <w:gridCol w:w="584"/>
        <w:gridCol w:w="584"/>
        <w:gridCol w:w="583"/>
      </w:tblGrid>
      <w:tr w:rsidR="00DF79DD" w14:paraId="6DFD75E6" w14:textId="77777777" w:rsidTr="00B9204B">
        <w:trPr>
          <w:jc w:val="center"/>
        </w:trPr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6D6D7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0CD7AE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BAEE33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50F90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606DC3CD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F</w:t>
            </w:r>
          </w:p>
        </w:tc>
      </w:tr>
      <w:tr w:rsidR="00DF79DD" w14:paraId="189319BF" w14:textId="77777777" w:rsidTr="00B9204B">
        <w:trPr>
          <w:jc w:val="center"/>
        </w:trPr>
        <w:tc>
          <w:tcPr>
            <w:tcW w:w="567" w:type="dxa"/>
            <w:tcBorders>
              <w:top w:val="single" w:sz="18" w:space="0" w:color="auto"/>
            </w:tcBorders>
          </w:tcPr>
          <w:p w14:paraId="2FA0DE0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</w:tcBorders>
          </w:tcPr>
          <w:p w14:paraId="4971CA7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</w:tcBorders>
          </w:tcPr>
          <w:p w14:paraId="2D712BF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  <w:right w:val="single" w:sz="18" w:space="0" w:color="auto"/>
            </w:tcBorders>
          </w:tcPr>
          <w:p w14:paraId="69B0A2C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14:paraId="3861BCC1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54F81923" w14:textId="77777777" w:rsidTr="00B9204B">
        <w:trPr>
          <w:jc w:val="center"/>
        </w:trPr>
        <w:tc>
          <w:tcPr>
            <w:tcW w:w="567" w:type="dxa"/>
          </w:tcPr>
          <w:p w14:paraId="5E4F81D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2B35CE1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A2FCA7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2676A14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015F22B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352A6663" w14:textId="77777777" w:rsidTr="00B9204B">
        <w:trPr>
          <w:jc w:val="center"/>
        </w:trPr>
        <w:tc>
          <w:tcPr>
            <w:tcW w:w="567" w:type="dxa"/>
          </w:tcPr>
          <w:p w14:paraId="4CE9326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294049D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225E0A43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0CBC6C8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39D509D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2DB4F87F" w14:textId="77777777" w:rsidTr="00B9204B">
        <w:trPr>
          <w:jc w:val="center"/>
        </w:trPr>
        <w:tc>
          <w:tcPr>
            <w:tcW w:w="567" w:type="dxa"/>
          </w:tcPr>
          <w:p w14:paraId="36A6A52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21AA40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314939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076ECDE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0DE5D7A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0E49EABF" w14:textId="77777777" w:rsidTr="00B9204B">
        <w:trPr>
          <w:jc w:val="center"/>
        </w:trPr>
        <w:tc>
          <w:tcPr>
            <w:tcW w:w="567" w:type="dxa"/>
          </w:tcPr>
          <w:p w14:paraId="12ADFE8D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80B159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C489F7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291B89D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0844B4F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493062B5" w14:textId="77777777" w:rsidTr="00B9204B">
        <w:trPr>
          <w:jc w:val="center"/>
        </w:trPr>
        <w:tc>
          <w:tcPr>
            <w:tcW w:w="567" w:type="dxa"/>
          </w:tcPr>
          <w:p w14:paraId="44BF5B1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7C16093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746CAC5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081B8CC0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3F355D4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23B0788D" w14:textId="77777777" w:rsidTr="00B9204B">
        <w:trPr>
          <w:jc w:val="center"/>
        </w:trPr>
        <w:tc>
          <w:tcPr>
            <w:tcW w:w="567" w:type="dxa"/>
          </w:tcPr>
          <w:p w14:paraId="6047988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5B3B75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4A8DF400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42D68AF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B9D7C25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615D6742" w14:textId="77777777" w:rsidTr="00B9204B">
        <w:trPr>
          <w:jc w:val="center"/>
        </w:trPr>
        <w:tc>
          <w:tcPr>
            <w:tcW w:w="567" w:type="dxa"/>
          </w:tcPr>
          <w:p w14:paraId="440D7C4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5465C5C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F6215A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50E65D4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0950E96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582DB436" w14:textId="77777777" w:rsidTr="00B9204B">
        <w:trPr>
          <w:jc w:val="center"/>
        </w:trPr>
        <w:tc>
          <w:tcPr>
            <w:tcW w:w="567" w:type="dxa"/>
          </w:tcPr>
          <w:p w14:paraId="574F35D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4D1D51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50E8DEF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0BDD2F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D531A88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57E9922B" w14:textId="77777777" w:rsidTr="00B9204B">
        <w:trPr>
          <w:jc w:val="center"/>
        </w:trPr>
        <w:tc>
          <w:tcPr>
            <w:tcW w:w="567" w:type="dxa"/>
          </w:tcPr>
          <w:p w14:paraId="6C676F8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72E8E2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010F8D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627153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7464BE68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6EADAF9E" w14:textId="77777777" w:rsidTr="00B9204B">
        <w:trPr>
          <w:jc w:val="center"/>
        </w:trPr>
        <w:tc>
          <w:tcPr>
            <w:tcW w:w="567" w:type="dxa"/>
          </w:tcPr>
          <w:p w14:paraId="3699552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3364E20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0411CF6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D00D61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422308F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32DB2182" w14:textId="77777777" w:rsidTr="00B9204B">
        <w:trPr>
          <w:jc w:val="center"/>
        </w:trPr>
        <w:tc>
          <w:tcPr>
            <w:tcW w:w="567" w:type="dxa"/>
          </w:tcPr>
          <w:p w14:paraId="1837402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AA4E67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32A5C5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4B24574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C35466A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664EE8B6" w14:textId="77777777" w:rsidTr="00B9204B">
        <w:trPr>
          <w:jc w:val="center"/>
        </w:trPr>
        <w:tc>
          <w:tcPr>
            <w:tcW w:w="567" w:type="dxa"/>
          </w:tcPr>
          <w:p w14:paraId="1BA1394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31EB2A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BB89F6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4C86AD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7B6AE70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28656600" w14:textId="77777777" w:rsidTr="00B9204B">
        <w:trPr>
          <w:jc w:val="center"/>
        </w:trPr>
        <w:tc>
          <w:tcPr>
            <w:tcW w:w="567" w:type="dxa"/>
          </w:tcPr>
          <w:p w14:paraId="7C4268C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ABA924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02899A1D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73E9FD7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72AE6BAB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28074244" w14:textId="77777777" w:rsidTr="00B9204B">
        <w:trPr>
          <w:jc w:val="center"/>
        </w:trPr>
        <w:tc>
          <w:tcPr>
            <w:tcW w:w="567" w:type="dxa"/>
          </w:tcPr>
          <w:p w14:paraId="5506D09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017DDCD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48F1593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03B9BF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9DA554D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23C03B4F" w14:textId="77777777" w:rsidTr="00B9204B">
        <w:trPr>
          <w:jc w:val="center"/>
        </w:trPr>
        <w:tc>
          <w:tcPr>
            <w:tcW w:w="567" w:type="dxa"/>
          </w:tcPr>
          <w:p w14:paraId="3985F5A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632D13E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3616CC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5B9691F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14:paraId="3A6A86C0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84BEB7F" w14:textId="639614D7" w:rsidR="00406308" w:rsidRDefault="00406308" w:rsidP="00DF79DD">
      <w:pPr>
        <w:pStyle w:val="a7"/>
        <w:ind w:firstLine="0"/>
      </w:pPr>
    </w:p>
    <w:p w14:paraId="0FAA74AB" w14:textId="04C77E73" w:rsidR="00406308" w:rsidRDefault="00406308" w:rsidP="004C390A">
      <w:pPr>
        <w:pStyle w:val="2"/>
      </w:pPr>
      <w:bookmarkStart w:id="4" w:name="_Toc148007887"/>
      <w:r>
        <w:lastRenderedPageBreak/>
        <w:t xml:space="preserve">2.3 </w:t>
      </w:r>
      <w:r w:rsidR="004C390A">
        <w:t>Схема, реализующ</w:t>
      </w:r>
      <w:r w:rsidR="00BF0CFF">
        <w:t>ая</w:t>
      </w:r>
      <w:r w:rsidR="004C390A">
        <w:t xml:space="preserve"> логическую функцию на дешифраторе 4-16</w:t>
      </w:r>
      <w:bookmarkEnd w:id="4"/>
    </w:p>
    <w:p w14:paraId="36D5091D" w14:textId="527BEB92" w:rsidR="004C390A" w:rsidRDefault="00D728B5" w:rsidP="00D728B5">
      <w:pPr>
        <w:pStyle w:val="a7"/>
      </w:pPr>
      <w:r w:rsidRPr="00D728B5">
        <w:t>Реализуем функцию, используя дешифратор 4-16 и одну дополнительную схему «или». Количество выходов дешифратора соответствует количеству значений логической функции, поэтому требуется только один такой дешифратор. Подадим значения переменных функции на адресные входы дешифратора: младшую переменную «d» - на младший адресный вход, старшую переменную «a» - на старший адресный вход, прочие переменные –аналогично (на схеме далее переменные подаются на адресные входы дешифратора при помощи шины). В процессе работы на выходах дешифратора (с нулевого по пятнадцатый) будут последовательно возникать единичные значения в соответствии с поступающей на адресные входы комбинацией значений переменных. Выберем лишь те выходы дешифратора, номера которых совпадают с номерами наборов значений переменных, на которых функция равна единице. Объединим эти выходы дешифратора через «или» и получим требуемую реализацию (рис.1).</w:t>
      </w:r>
    </w:p>
    <w:p w14:paraId="05804201" w14:textId="59DC992E" w:rsidR="00030441" w:rsidRDefault="00030441" w:rsidP="00030441">
      <w:pPr>
        <w:pStyle w:val="a7"/>
      </w:pPr>
      <w:r>
        <w:t xml:space="preserve">Сразу после добавления дешифратора на рабочую область необходимо настроить ему некоторые свойства: </w:t>
      </w:r>
    </w:p>
    <w:p w14:paraId="2470C5E8" w14:textId="1AA4AA18" w:rsidR="00030441" w:rsidRDefault="00030441" w:rsidP="00030441">
      <w:pPr>
        <w:pStyle w:val="a7"/>
        <w:numPr>
          <w:ilvl w:val="0"/>
          <w:numId w:val="6"/>
        </w:numPr>
        <w:ind w:left="0" w:firstLine="709"/>
      </w:pPr>
      <w:r>
        <w:t xml:space="preserve">«выбирающие биты» (адресные входы) установить равными 4; </w:t>
      </w:r>
    </w:p>
    <w:p w14:paraId="156508D6" w14:textId="3A1E1982" w:rsidR="00030441" w:rsidRDefault="00030441" w:rsidP="00030441">
      <w:pPr>
        <w:pStyle w:val="a7"/>
        <w:numPr>
          <w:ilvl w:val="0"/>
          <w:numId w:val="6"/>
        </w:numPr>
        <w:ind w:left="0" w:firstLine="709"/>
      </w:pPr>
      <w:r>
        <w:t xml:space="preserve">«три состояния» — нет; </w:t>
      </w:r>
    </w:p>
    <w:p w14:paraId="6010AC04" w14:textId="2FC5724F" w:rsidR="00030441" w:rsidRDefault="00030441" w:rsidP="00030441">
      <w:pPr>
        <w:pStyle w:val="a7"/>
        <w:numPr>
          <w:ilvl w:val="0"/>
          <w:numId w:val="6"/>
        </w:numPr>
        <w:ind w:left="0" w:firstLine="709"/>
      </w:pPr>
      <w:r>
        <w:t xml:space="preserve">«на отключенном выходе» — установить равным 0; </w:t>
      </w:r>
    </w:p>
    <w:p w14:paraId="199119AB" w14:textId="44BF119F" w:rsidR="00030441" w:rsidRDefault="00030441" w:rsidP="00030441">
      <w:pPr>
        <w:pStyle w:val="a7"/>
        <w:numPr>
          <w:ilvl w:val="0"/>
          <w:numId w:val="6"/>
        </w:numPr>
        <w:ind w:left="0" w:firstLine="709"/>
      </w:pPr>
      <w:r>
        <w:t>«разрешающий вход» — нет.</w:t>
      </w:r>
    </w:p>
    <w:p w14:paraId="653A2131" w14:textId="15FD041D" w:rsidR="00D728B5" w:rsidRDefault="00030441" w:rsidP="00155977">
      <w:pPr>
        <w:pStyle w:val="a7"/>
        <w:spacing w:line="240" w:lineRule="auto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42880" behindDoc="0" locked="0" layoutInCell="1" allowOverlap="1" wp14:anchorId="5274563F" wp14:editId="0BE772D7">
            <wp:simplePos x="0" y="0"/>
            <wp:positionH relativeFrom="margin">
              <wp:align>center</wp:align>
            </wp:positionH>
            <wp:positionV relativeFrom="paragraph">
              <wp:posOffset>455</wp:posOffset>
            </wp:positionV>
            <wp:extent cx="6134400" cy="39132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4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8B5">
        <w:t>Рис</w:t>
      </w:r>
      <w:r>
        <w:t xml:space="preserve">унок 1 – </w:t>
      </w:r>
      <w:r w:rsidR="00D728B5">
        <w:t>Тестирование схемы, реализующей логическую функцию на дешифраторе 4-16</w:t>
      </w:r>
    </w:p>
    <w:p w14:paraId="269385B5" w14:textId="77777777" w:rsidR="00096B27" w:rsidRDefault="00096B27" w:rsidP="00030441">
      <w:pPr>
        <w:pStyle w:val="a7"/>
        <w:jc w:val="center"/>
      </w:pPr>
    </w:p>
    <w:p w14:paraId="07955150" w14:textId="4F6EC144" w:rsidR="00030441" w:rsidRDefault="00030441" w:rsidP="00030441">
      <w:pPr>
        <w:pStyle w:val="a7"/>
      </w:pPr>
      <w:r w:rsidRPr="00030441">
        <w:t>Тестирование показало, что схема работает правильно.</w:t>
      </w:r>
    </w:p>
    <w:p w14:paraId="66F91D93" w14:textId="77777777" w:rsidR="000D07C9" w:rsidRPr="00030441" w:rsidRDefault="000D07C9" w:rsidP="00030441">
      <w:pPr>
        <w:pStyle w:val="a7"/>
      </w:pPr>
    </w:p>
    <w:p w14:paraId="202DEF34" w14:textId="1054D8F8" w:rsidR="004C390A" w:rsidRDefault="00406308" w:rsidP="004C390A">
      <w:pPr>
        <w:pStyle w:val="2"/>
      </w:pPr>
      <w:bookmarkStart w:id="5" w:name="_Toc148007888"/>
      <w:r>
        <w:t xml:space="preserve">2.4 </w:t>
      </w:r>
      <w:r w:rsidR="004C390A">
        <w:t>Схема, реализующ</w:t>
      </w:r>
      <w:r w:rsidR="00BF0CFF">
        <w:t>ая</w:t>
      </w:r>
      <w:r w:rsidR="004C390A">
        <w:t xml:space="preserve"> логическую функцию на дешифраторе 3-8</w:t>
      </w:r>
      <w:bookmarkEnd w:id="5"/>
    </w:p>
    <w:p w14:paraId="60A9885C" w14:textId="1BDCC096" w:rsidR="00030441" w:rsidRDefault="00030441" w:rsidP="00030441">
      <w:pPr>
        <w:pStyle w:val="a7"/>
      </w:pPr>
      <w:r>
        <w:t xml:space="preserve">Реализуем функцию, используя дешифраторы 3-8 и необходимую дополнительную логику. Количество выходов у дешифратора 3-8 в два раза меньше количества значений логической функции, поэтому нам потребуется разместить на рабочей области лабораторного комплекса два дешифратора 3-8. Также следует обратить внимание, что количество адресных входов дешифратора меньше, чем количество переменных функции.  </w:t>
      </w:r>
    </w:p>
    <w:p w14:paraId="37299F17" w14:textId="7ED4FC47" w:rsidR="00030441" w:rsidRDefault="00030441" w:rsidP="00030441">
      <w:pPr>
        <w:pStyle w:val="a7"/>
      </w:pPr>
      <w:r>
        <w:t xml:space="preserve">Поэтому подадим значения трех младших переменных функции на адресные входы обоих дешифраторов: младшую переменную «d» — на младший адресный вход, старшую переменную «b» — на старший адресный вход, переменную «с» — аналогично (на схеме далее переменные подаются на адресные входы дешифраторов при помощи разветвителя и шины).  </w:t>
      </w:r>
    </w:p>
    <w:p w14:paraId="07D6872B" w14:textId="7A0D0928" w:rsidR="00030441" w:rsidRDefault="00030441" w:rsidP="00030441">
      <w:pPr>
        <w:pStyle w:val="a7"/>
      </w:pPr>
      <w:r>
        <w:lastRenderedPageBreak/>
        <w:t xml:space="preserve">Переменная «а» используется для управления дешифраторами. Когда «а» равна нулю, то должен работать первый дешифратор - он отвечает за первую половину таблицы истинности. Когда «а» равна единице, то должен работать второй дешифратор — он отвечает за вторую половину таблицы истинности. Чтобы это реализовать, переменная «а» должна подаваться на разрешающий вход первого дешифратора через инверсию, а на вход второго — без инверсии. </w:t>
      </w:r>
    </w:p>
    <w:p w14:paraId="7751FFE4" w14:textId="512A2418" w:rsidR="004C390A" w:rsidRDefault="000D07C9" w:rsidP="00030441">
      <w:pPr>
        <w:pStyle w:val="a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F40DEB" wp14:editId="492D60E5">
                <wp:simplePos x="0" y="0"/>
                <wp:positionH relativeFrom="margin">
                  <wp:align>center</wp:align>
                </wp:positionH>
                <wp:positionV relativeFrom="paragraph">
                  <wp:posOffset>428899</wp:posOffset>
                </wp:positionV>
                <wp:extent cx="5004000" cy="3913200"/>
                <wp:effectExtent l="0" t="0" r="0" b="0"/>
                <wp:wrapTopAndBottom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4000" cy="3913200"/>
                          <a:chOff x="0" y="0"/>
                          <a:chExt cx="5005298" cy="391287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48409" y="0"/>
                            <a:ext cx="1393190" cy="391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6547" y="599846"/>
                            <a:ext cx="1923415" cy="61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F44BC" w14:textId="51C5C82B" w:rsidR="005E0897" w:rsidRPr="005E0897" w:rsidRDefault="005E0897" w:rsidP="005E089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Область ответственности первого дешифратора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057753" y="2384755"/>
                            <a:ext cx="1947545" cy="61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74F792" w14:textId="4A32DC97" w:rsidR="005E0897" w:rsidRPr="005E0897" w:rsidRDefault="005E0897" w:rsidP="005E089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Область ответственности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второго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дешифратора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315" y="497433"/>
                            <a:ext cx="124587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24CBF3" w14:textId="6E7365A8" w:rsidR="005E0897" w:rsidRPr="005E0897" w:rsidRDefault="005E0897" w:rsidP="005E089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Когда «а» равна нулю, работает первый дешифратор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16505"/>
                            <a:ext cx="124587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8F6AE6" w14:textId="3A5D434E" w:rsidR="005E0897" w:rsidRPr="005E0897" w:rsidRDefault="005E0897" w:rsidP="005E089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Когда «а» равна нулю, работает второй дешифратор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1521561" y="292608"/>
                            <a:ext cx="182880" cy="1755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10"/>
                        <wps:cNvSpPr/>
                        <wps:spPr>
                          <a:xfrm>
                            <a:off x="1784908" y="299923"/>
                            <a:ext cx="972922" cy="17475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1514246" y="2092147"/>
                            <a:ext cx="197510" cy="17556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1770278" y="2084832"/>
                            <a:ext cx="994740" cy="17618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ая соединительная линия 13"/>
                        <wps:cNvCnPr/>
                        <wps:spPr>
                          <a:xfrm flipH="1" flipV="1">
                            <a:off x="1060704" y="994867"/>
                            <a:ext cx="460756" cy="1975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единительная линия 15"/>
                        <wps:cNvCnPr/>
                        <wps:spPr>
                          <a:xfrm flipV="1">
                            <a:off x="2757830" y="1002182"/>
                            <a:ext cx="358547" cy="1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единительная линия 16"/>
                        <wps:cNvCnPr/>
                        <wps:spPr>
                          <a:xfrm flipH="1" flipV="1">
                            <a:off x="1046073" y="2721254"/>
                            <a:ext cx="468173" cy="25603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единительная линия 17"/>
                        <wps:cNvCnPr/>
                        <wps:spPr>
                          <a:xfrm flipV="1">
                            <a:off x="2765145" y="2794406"/>
                            <a:ext cx="402793" cy="182753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40DEB" id="Группа 18" o:spid="_x0000_s1026" style="position:absolute;left:0;text-align:left;margin-left:0;margin-top:33.75pt;width:394pt;height:308.15pt;z-index:251661312;mso-position-horizontal:center;mso-position-horizontal-relative:margin;mso-width-relative:margin;mso-height-relative:margin" coordsize="50052,39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left:14484;width:13931;height:39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8" type="#_x0000_t202" style="position:absolute;left:30065;top:5998;width:19234;height:6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5FAF44BC" w14:textId="51C5C82B" w:rsidR="005E0897" w:rsidRPr="005E0897" w:rsidRDefault="005E0897" w:rsidP="005E0897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Область ответственности первого дешифратора</w:t>
                        </w:r>
                      </w:p>
                    </w:txbxContent>
                  </v:textbox>
                </v:shape>
                <v:shape id="Надпись 2" o:spid="_x0000_s1029" type="#_x0000_t202" style="position:absolute;left:30577;top:23847;width:19475;height:6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2B74F792" w14:textId="4A32DC97" w:rsidR="005E0897" w:rsidRPr="005E0897" w:rsidRDefault="005E0897" w:rsidP="005E0897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Область ответственности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второго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дешифратора</w:t>
                        </w:r>
                      </w:p>
                    </w:txbxContent>
                  </v:textbox>
                </v:shape>
                <v:shape id="Надпись 2" o:spid="_x0000_s1030" type="#_x0000_t202" style="position:absolute;left:73;top:4974;width:12458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024CBF3" w14:textId="6E7365A8" w:rsidR="005E0897" w:rsidRPr="005E0897" w:rsidRDefault="005E0897" w:rsidP="005E0897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Когда «а» равна нулю, работает первый дешифратор </w:t>
                        </w:r>
                      </w:p>
                    </w:txbxContent>
                  </v:textbox>
                </v:shape>
                <v:shape id="Надпись 2" o:spid="_x0000_s1031" type="#_x0000_t202" style="position:absolute;top:22165;width:12458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668F6AE6" w14:textId="3A5D434E" w:rsidR="005E0897" w:rsidRPr="005E0897" w:rsidRDefault="005E0897" w:rsidP="005E0897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Когда «а» равна нулю, работает второй дешифратор </w:t>
                        </w:r>
                      </w:p>
                    </w:txbxContent>
                  </v:textbox>
                </v:shape>
                <v:rect id="Прямоугольник 9" o:spid="_x0000_s1032" style="position:absolute;left:15215;top:2926;width:1829;height:17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" filled="f" strokecolor="red" strokeweight="1pt"/>
                <v:rect id="Прямоугольник 10" o:spid="_x0000_s1033" style="position:absolute;left:17849;top:2999;width:9729;height:17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" filled="f" strokecolor="red" strokeweight="1pt"/>
                <v:rect id="Прямоугольник 11" o:spid="_x0000_s1034" style="position:absolute;left:15142;top:20921;width:1975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" filled="f" strokecolor="#4472c4 [3204]" strokeweight="1pt"/>
                <v:rect id="Прямоугольник 12" o:spid="_x0000_s1035" style="position:absolute;left:17702;top:20848;width:9948;height:17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" filled="f" strokecolor="#4472c4 [3204]" strokeweight="1pt"/>
                <v:line id="Прямая соединительная линия 13" o:spid="_x0000_s1036" style="position:absolute;flip:x y;visibility:visible;mso-wrap-style:square" from="10607,9948" to="15214,11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" strokecolor="red" strokeweight="1pt">
                  <v:stroke joinstyle="miter"/>
                </v:line>
                <v:line id="Прямая соединительная линия 15" o:spid="_x0000_s1037" style="position:absolute;flip:y;visibility:visible;mso-wrap-style:square" from="27578,10021" to="31163,11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" strokecolor="red" strokeweight="1pt">
                  <v:stroke joinstyle="miter"/>
                </v:line>
                <v:line id="Прямая соединительная линия 16" o:spid="_x0000_s1038" style="position:absolute;flip:x y;visibility:visible;mso-wrap-style:square" from="10460,27212" to="15142,29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" strokecolor="#4472c4 [3204]" strokeweight="1pt">
                  <v:stroke joinstyle="miter"/>
                </v:line>
                <v:line id="Прямая соединительная линия 17" o:spid="_x0000_s1039" style="position:absolute;flip:y;visibility:visible;mso-wrap-style:square" from="27651,27944" to="31679,29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" strokecolor="#4472c4 [3204]" strokeweight="1pt">
                  <v:stroke joinstyle="miter"/>
                </v:line>
                <w10:wrap type="topAndBottom" anchorx="margin"/>
              </v:group>
            </w:pict>
          </mc:Fallback>
        </mc:AlternateContent>
      </w:r>
      <w:r w:rsidR="00030441">
        <w:t>Для большей наглядности проиллюстрируем сказанное выше рисунком</w:t>
      </w:r>
      <w:r w:rsidR="00597BDB">
        <w:t xml:space="preserve"> </w:t>
      </w:r>
      <w:r w:rsidR="00030441">
        <w:t>2.</w:t>
      </w:r>
    </w:p>
    <w:p w14:paraId="6C328A21" w14:textId="0EF022FD" w:rsidR="00030441" w:rsidRDefault="000D07C9" w:rsidP="00155977">
      <w:pPr>
        <w:pStyle w:val="a7"/>
        <w:spacing w:line="240" w:lineRule="auto"/>
        <w:ind w:firstLine="0"/>
        <w:jc w:val="center"/>
      </w:pPr>
      <w:r>
        <w:t>Рисунок 2 – Распределение областей таблицы истинности между дешифраторами 3-8</w:t>
      </w:r>
    </w:p>
    <w:p w14:paraId="2D7B0194" w14:textId="77777777" w:rsidR="00096B27" w:rsidRDefault="00096B27" w:rsidP="000D07C9">
      <w:pPr>
        <w:pStyle w:val="a7"/>
        <w:jc w:val="center"/>
      </w:pPr>
    </w:p>
    <w:p w14:paraId="355B7A1F" w14:textId="205E567A" w:rsidR="000D07C9" w:rsidRDefault="000D07C9" w:rsidP="000D07C9">
      <w:pPr>
        <w:pStyle w:val="a7"/>
      </w:pPr>
      <w:r>
        <w:t xml:space="preserve">Для того чтобы у дешифраторов появился разрешающий вход, нам потребуется в их свойствах активировать соответствующую опцию. </w:t>
      </w:r>
    </w:p>
    <w:p w14:paraId="67F3C3A4" w14:textId="7CEF6E44" w:rsidR="000D07C9" w:rsidRDefault="000D07C9" w:rsidP="004823D9">
      <w:pPr>
        <w:pStyle w:val="a7"/>
      </w:pPr>
      <w:r>
        <w:t xml:space="preserve">Прочие настройки дешифраторов должны быть аналогичны предыдущей реализации. В процессе работы на выходах всех дешифраторов будут последовательно возникать единичные значения в соответствии с поступающей на адресные входы комбинацией значений переменных. У первого дешифратора выберем лишь те выходы, чьи номера совпадают с номерами наборов значений переменных, на которых функция равна единице, из первой половины таблицы. </w:t>
      </w:r>
    </w:p>
    <w:p w14:paraId="407DBA8C" w14:textId="3222650D" w:rsidR="000D07C9" w:rsidRDefault="000D07C9" w:rsidP="000D07C9">
      <w:pPr>
        <w:pStyle w:val="a7"/>
      </w:pPr>
      <w:r>
        <w:lastRenderedPageBreak/>
        <w:t xml:space="preserve">У второго дешифратора выберем лишь те выходы, чьи номера совпадают с номерами наборов значений переменных за вычетом 8, на которых функция равна единице, из второй половины таблицы. </w:t>
      </w:r>
    </w:p>
    <w:p w14:paraId="364EDA12" w14:textId="3D8F0479" w:rsidR="000D07C9" w:rsidRDefault="000D07C9" w:rsidP="000D07C9">
      <w:pPr>
        <w:pStyle w:val="a7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F11F507" wp14:editId="6CEB1345">
            <wp:simplePos x="0" y="0"/>
            <wp:positionH relativeFrom="margin">
              <wp:align>left</wp:align>
            </wp:positionH>
            <wp:positionV relativeFrom="paragraph">
              <wp:posOffset>777183</wp:posOffset>
            </wp:positionV>
            <wp:extent cx="6120000" cy="3859200"/>
            <wp:effectExtent l="0" t="0" r="0" b="825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Объединим выбранные выходы обоих дешифраторов через «или» и получим требуемую реализацию (рис.3). </w:t>
      </w:r>
    </w:p>
    <w:p w14:paraId="491A3921" w14:textId="5760F475" w:rsidR="000D07C9" w:rsidRDefault="000D07C9" w:rsidP="00155977">
      <w:pPr>
        <w:pStyle w:val="a7"/>
        <w:spacing w:line="240" w:lineRule="auto"/>
        <w:ind w:firstLine="0"/>
        <w:jc w:val="center"/>
      </w:pPr>
      <w:r>
        <w:t>Рисунок 3 – Тестирование схемы, реализующей логическую функцию на дешифраторах 3-8 и дополнительной логике</w:t>
      </w:r>
    </w:p>
    <w:p w14:paraId="40F1CAC9" w14:textId="77777777" w:rsidR="000D07C9" w:rsidRDefault="000D07C9" w:rsidP="000D07C9">
      <w:pPr>
        <w:pStyle w:val="a7"/>
        <w:jc w:val="center"/>
      </w:pPr>
    </w:p>
    <w:p w14:paraId="3DF6A01A" w14:textId="047D3AF0" w:rsidR="000D07C9" w:rsidRDefault="000D07C9" w:rsidP="000D07C9">
      <w:pPr>
        <w:pStyle w:val="a7"/>
      </w:pPr>
      <w:r>
        <w:t>Тестирование подтвердило правильность работы схемы.</w:t>
      </w:r>
    </w:p>
    <w:p w14:paraId="534AB5EB" w14:textId="77777777" w:rsidR="00096B27" w:rsidRPr="000D07C9" w:rsidRDefault="00096B27" w:rsidP="000D07C9">
      <w:pPr>
        <w:pStyle w:val="a7"/>
      </w:pPr>
    </w:p>
    <w:p w14:paraId="3D039252" w14:textId="5701D7E9" w:rsidR="004C390A" w:rsidRDefault="00D728B5" w:rsidP="004C390A">
      <w:pPr>
        <w:pStyle w:val="2"/>
      </w:pPr>
      <w:bookmarkStart w:id="6" w:name="_Toc148007889"/>
      <w:r>
        <w:t xml:space="preserve">2.5 </w:t>
      </w:r>
      <w:r w:rsidR="004C390A">
        <w:t>Схема, реализующ</w:t>
      </w:r>
      <w:r w:rsidR="00BF0CFF">
        <w:t>ая</w:t>
      </w:r>
      <w:r w:rsidR="004C390A">
        <w:t xml:space="preserve"> логическую функцию на дешифраторе 2-4</w:t>
      </w:r>
      <w:bookmarkEnd w:id="6"/>
    </w:p>
    <w:p w14:paraId="205F74E3" w14:textId="5707D007" w:rsidR="00C0030C" w:rsidRDefault="00C0030C" w:rsidP="00C0030C">
      <w:pPr>
        <w:pStyle w:val="a7"/>
      </w:pPr>
      <w:r>
        <w:t xml:space="preserve">Реализуем функцию, используя дешифраторы 2-4 и необходимую дополнительную логику. Количество выходов у дешифратора 2-4 в четыре раза меньше количества значений логической функции, поэтому нам потребуется разместить на рабочей области лабораторного комплекса четыре дешифратора 2-4, которые мы будем называть операционными, а также еще один дешифратор 2-4, который будет управлять первыми четырьмя – назовем его управляющим. </w:t>
      </w:r>
    </w:p>
    <w:p w14:paraId="617E7E83" w14:textId="79C0A582" w:rsidR="004C390A" w:rsidRDefault="006C3658" w:rsidP="00C0030C">
      <w:pPr>
        <w:pStyle w:val="a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653E9F4" wp14:editId="7E283C81">
                <wp:simplePos x="0" y="0"/>
                <wp:positionH relativeFrom="margin">
                  <wp:align>center</wp:align>
                </wp:positionH>
                <wp:positionV relativeFrom="paragraph">
                  <wp:posOffset>2025925</wp:posOffset>
                </wp:positionV>
                <wp:extent cx="6051600" cy="3913200"/>
                <wp:effectExtent l="0" t="0" r="0" b="0"/>
                <wp:wrapTopAndBottom/>
                <wp:docPr id="46" name="Группа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1600" cy="3913200"/>
                          <a:chOff x="0" y="0"/>
                          <a:chExt cx="6052315" cy="3912870"/>
                        </a:xfrm>
                      </wpg:grpSpPr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0"/>
                            <a:ext cx="1392555" cy="391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105275" y="409575"/>
                            <a:ext cx="1922916" cy="614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45F6B2" w14:textId="0EB101B5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Область ответственности первого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операционного 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дешифратора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5750" y="1314450"/>
                            <a:ext cx="1947040" cy="614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285CCF" w14:textId="46EB2EF5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Область ответственности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второго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операционного 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дешифратора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81000"/>
                            <a:ext cx="240030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8C435" w14:textId="2A468AB8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Первый операционный дешифратор включается, когда на адресных входах управляющего дешифратора комбинация 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1285875"/>
                            <a:ext cx="18002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32D5A3" w14:textId="43DBF38B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Второй включается, когда на адресных входах управляющего 01</w:t>
                              </w:r>
                            </w:p>
                            <w:p w14:paraId="312457F1" w14:textId="0BFB8BE7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2571750" y="295275"/>
                            <a:ext cx="448310" cy="8750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3076575" y="295275"/>
                            <a:ext cx="725170" cy="8693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оугольник 28"/>
                        <wps:cNvSpPr/>
                        <wps:spPr>
                          <a:xfrm>
                            <a:off x="2562225" y="1190625"/>
                            <a:ext cx="454025" cy="8521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оугольник 29"/>
                        <wps:cNvSpPr/>
                        <wps:spPr>
                          <a:xfrm>
                            <a:off x="3076575" y="1209675"/>
                            <a:ext cx="735965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 flipH="1">
                            <a:off x="2219325" y="733425"/>
                            <a:ext cx="347345" cy="895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3800475" y="733425"/>
                            <a:ext cx="353060" cy="558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 flipH="1" flipV="1">
                            <a:off x="2047875" y="1590675"/>
                            <a:ext cx="515620" cy="444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Прямая соединительная линия 33"/>
                        <wps:cNvCnPr/>
                        <wps:spPr>
                          <a:xfrm flipV="1">
                            <a:off x="3810000" y="1562100"/>
                            <a:ext cx="325120" cy="6731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5750" y="2200275"/>
                            <a:ext cx="1947040" cy="614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A8004" w14:textId="26681D70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Область ответственности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третьего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операционного 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дешифратора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105275" y="3095625"/>
                            <a:ext cx="1947040" cy="614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9A402C" w14:textId="78228052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Область ответственности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четвертого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операционного </w:t>
                              </w:r>
                              <w:r w:rsidRPr="005E08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дешифратора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2162175"/>
                            <a:ext cx="18002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89771" w14:textId="2BB99E0E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Третий включается, когда на адресных входах управляющего 10</w:t>
                              </w:r>
                            </w:p>
                            <w:p w14:paraId="7416AFCD" w14:textId="77777777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3086100"/>
                            <a:ext cx="18002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5466B5" w14:textId="5CEF65EE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Четвертый включается, когда на адресных входах управляющего 11</w:t>
                              </w:r>
                            </w:p>
                            <w:p w14:paraId="44F503B2" w14:textId="77777777" w:rsidR="00C0030C" w:rsidRPr="005E0897" w:rsidRDefault="00C0030C" w:rsidP="00C0030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Прямоугольник 38"/>
                        <wps:cNvSpPr/>
                        <wps:spPr>
                          <a:xfrm>
                            <a:off x="2562225" y="2095500"/>
                            <a:ext cx="454025" cy="8521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оугольник 39"/>
                        <wps:cNvSpPr/>
                        <wps:spPr>
                          <a:xfrm>
                            <a:off x="3076575" y="2105025"/>
                            <a:ext cx="735965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единительная линия 40"/>
                        <wps:cNvCnPr/>
                        <wps:spPr>
                          <a:xfrm flipH="1" flipV="1">
                            <a:off x="2009775" y="2476500"/>
                            <a:ext cx="549762" cy="6170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Прямая соединительная линия 41"/>
                        <wps:cNvCnPr/>
                        <wps:spPr>
                          <a:xfrm flipV="1">
                            <a:off x="3810000" y="2476500"/>
                            <a:ext cx="330980" cy="559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Прямоугольник 42"/>
                        <wps:cNvSpPr/>
                        <wps:spPr>
                          <a:xfrm>
                            <a:off x="2562225" y="2990850"/>
                            <a:ext cx="454025" cy="8521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Прямоугольник 43"/>
                        <wps:cNvSpPr/>
                        <wps:spPr>
                          <a:xfrm>
                            <a:off x="3086100" y="3000375"/>
                            <a:ext cx="735965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 flipH="1" flipV="1">
                            <a:off x="2133600" y="3352800"/>
                            <a:ext cx="431581" cy="673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единительная линия 45"/>
                        <wps:cNvCnPr/>
                        <wps:spPr>
                          <a:xfrm flipV="1">
                            <a:off x="3819525" y="3371850"/>
                            <a:ext cx="335152" cy="5048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3E9F4" id="Группа 46" o:spid="_x0000_s1040" style="position:absolute;left:0;text-align:left;margin-left:0;margin-top:159.5pt;width:476.5pt;height:308.15pt;z-index:251699200;mso-position-horizontal:center;mso-position-horizontal-relative:margin;mso-width-relative:margin;mso-height-relative:margin" coordsize="60523,39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">
                <v:shape id="Рисунок 21" o:spid="_x0000_s1041" type="#_x0000_t75" style="position:absolute;left:24955;width:13926;height:39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">
                  <v:imagedata r:id="rId14" o:title=""/>
                </v:shape>
                <v:shape id="Надпись 2" o:spid="_x0000_s1042" type="#_x0000_t202" style="position:absolute;left:41052;top:4095;width:19229;height:6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4545F6B2" w14:textId="0EB101B5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Область ответственности первого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операционного 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дешифратора</w:t>
                        </w:r>
                      </w:p>
                    </w:txbxContent>
                  </v:textbox>
                </v:shape>
                <v:shape id="Надпись 2" o:spid="_x0000_s1043" type="#_x0000_t202" style="position:absolute;left:40957;top:13144;width:19470;height:6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D285CCF" w14:textId="46EB2EF5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Область ответственности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второго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операционного 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дешифратора</w:t>
                        </w:r>
                      </w:p>
                    </w:txbxContent>
                  </v:textbox>
                </v:shape>
                <v:shape id="Надпись 2" o:spid="_x0000_s1044" type="#_x0000_t202" style="position:absolute;top:3810;width:24003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588C435" w14:textId="2A468AB8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Первый операционный дешифратор включается, когда на адресных входах управляющего дешифратора комбинация 00</w:t>
                        </w:r>
                      </w:p>
                    </w:txbxContent>
                  </v:textbox>
                </v:shape>
                <v:shape id="Надпись 2" o:spid="_x0000_s1045" type="#_x0000_t202" style="position:absolute;left:4953;top:12858;width:18002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4C32D5A3" w14:textId="43DBF38B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Второй включается, когда на адресных входах управляющего 01</w:t>
                        </w:r>
                      </w:p>
                      <w:p w14:paraId="312457F1" w14:textId="0BFB8BE7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rect id="Прямоугольник 26" o:spid="_x0000_s1046" style="position:absolute;left:25717;top:2952;width:4483;height:8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" filled="f" strokecolor="red" strokeweight="1pt"/>
                <v:rect id="Прямоугольник 27" o:spid="_x0000_s1047" style="position:absolute;left:30765;top:2952;width:7252;height:8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" filled="f" strokecolor="red" strokeweight="1pt"/>
                <v:rect id="Прямоугольник 28" o:spid="_x0000_s1048" style="position:absolute;left:25622;top:11906;width:4540;height:8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" filled="f" strokecolor="#4472c4 [3204]" strokeweight="1pt"/>
                <v:rect id="Прямоугольник 29" o:spid="_x0000_s1049" style="position:absolute;left:30765;top:12096;width:7360;height:8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" filled="f" strokecolor="#4472c4 [3204]" strokeweight="1pt"/>
                <v:line id="Прямая соединительная линия 30" o:spid="_x0000_s1050" style="position:absolute;flip:x;visibility:visible;mso-wrap-style:square" from="22193,7334" to="25666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" strokecolor="red" strokeweight="1pt">
                  <v:stroke joinstyle="miter"/>
                </v:line>
                <v:line id="Прямая соединительная линия 31" o:spid="_x0000_s1051" style="position:absolute;visibility:visible;mso-wrap-style:square" from="38004,7334" to="41535,7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" strokecolor="red" strokeweight="1pt">
                  <v:stroke joinstyle="miter"/>
                </v:line>
                <v:line id="Прямая соединительная линия 32" o:spid="_x0000_s1052" style="position:absolute;flip:x y;visibility:visible;mso-wrap-style:square" from="20478,15906" to="25634,1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" strokecolor="#4472c4 [3204]" strokeweight="1pt">
                  <v:stroke joinstyle="miter"/>
                </v:line>
                <v:line id="Прямая соединительная линия 33" o:spid="_x0000_s1053" style="position:absolute;flip:y;visibility:visible;mso-wrap-style:square" from="38100,15621" to="41351,16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" strokecolor="#4472c4 [3204]" strokeweight="1pt">
                  <v:stroke joinstyle="miter"/>
                </v:line>
                <v:shape id="Надпись 2" o:spid="_x0000_s1054" type="#_x0000_t202" style="position:absolute;left:40957;top:22002;width:19470;height:6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6F1A8004" w14:textId="26681D70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Область ответственности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третьего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операционного 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дешифратора</w:t>
                        </w:r>
                      </w:p>
                    </w:txbxContent>
                  </v:textbox>
                </v:shape>
                <v:shape id="Надпись 2" o:spid="_x0000_s1055" type="#_x0000_t202" style="position:absolute;left:41052;top:30956;width:19471;height:6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739A402C" w14:textId="78228052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Область ответственности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четвертого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операционного </w:t>
                        </w:r>
                        <w:r w:rsidRPr="005E0897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дешифратора</w:t>
                        </w:r>
                      </w:p>
                    </w:txbxContent>
                  </v:textbox>
                </v:shape>
                <v:shape id="Надпись 2" o:spid="_x0000_s1056" type="#_x0000_t202" style="position:absolute;left:4953;top:21621;width:18002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76389771" w14:textId="2BB99E0E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Третий включается, когда на адресных входах управляющего 10</w:t>
                        </w:r>
                      </w:p>
                      <w:p w14:paraId="7416AFCD" w14:textId="77777777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Надпись 2" o:spid="_x0000_s1057" type="#_x0000_t202" style="position:absolute;left:4953;top:30861;width:18002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545466B5" w14:textId="5CEF65EE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Четвертый включается, когда на адресных входах управляющего 11</w:t>
                        </w:r>
                      </w:p>
                      <w:p w14:paraId="44F503B2" w14:textId="77777777" w:rsidR="00C0030C" w:rsidRPr="005E0897" w:rsidRDefault="00C0030C" w:rsidP="00C0030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rect id="Прямоугольник 38" o:spid="_x0000_s1058" style="position:absolute;left:25622;top:20955;width:4540;height:8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" filled="f" strokecolor="#70ad47 [3209]" strokeweight="1pt"/>
                <v:rect id="Прямоугольник 39" o:spid="_x0000_s1059" style="position:absolute;left:30765;top:21050;width:7360;height:8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" filled="f" strokecolor="#70ad47 [3209]" strokeweight="1pt"/>
                <v:line id="Прямая соединительная линия 40" o:spid="_x0000_s1060" style="position:absolute;flip:x y;visibility:visible;mso-wrap-style:square" from="20097,24765" to="25595,25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" strokecolor="#70ad47 [3209]" strokeweight="1pt">
                  <v:stroke joinstyle="miter"/>
                </v:line>
                <v:line id="Прямая соединительная линия 41" o:spid="_x0000_s1061" style="position:absolute;flip:y;visibility:visible;mso-wrap-style:square" from="38100,24765" to="41409,25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" strokecolor="#70ad47 [3209]" strokeweight="1pt">
                  <v:stroke joinstyle="miter"/>
                </v:line>
                <v:rect id="Прямоугольник 42" o:spid="_x0000_s1062" style="position:absolute;left:25622;top:29908;width:4540;height:8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" filled="f" strokecolor="#ed7d31 [3205]" strokeweight="1pt"/>
                <v:rect id="Прямоугольник 43" o:spid="_x0000_s1063" style="position:absolute;left:30861;top:30003;width:7359;height:8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" filled="f" strokecolor="#ed7d31 [3205]" strokeweight="1pt"/>
                <v:line id="Прямая соединительная линия 44" o:spid="_x0000_s1064" style="position:absolute;flip:x y;visibility:visible;mso-wrap-style:square" from="21336,33528" to="25651,3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" strokecolor="#ed7d31 [3205]" strokeweight="1pt">
                  <v:stroke joinstyle="miter"/>
                </v:line>
                <v:line id="Прямая соединительная линия 45" o:spid="_x0000_s1065" style="position:absolute;flip:y;visibility:visible;mso-wrap-style:square" from="38195,33718" to="41546,34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" strokecolor="#ed7d31 [3205]" strokeweight="1pt">
                  <v:stroke joinstyle="miter"/>
                </v:line>
                <w10:wrap type="topAndBottom" anchorx="margin"/>
              </v:group>
            </w:pict>
          </mc:Fallback>
        </mc:AlternateContent>
      </w:r>
      <w:r w:rsidR="00C0030C">
        <w:t>Итого всего потребуется пять дешифраторов 2-4 и дополнительная схема «или». Следует обратить внимание, что количество адресных входов у каждого дешифратора в два раза меньше, чем количество переменных функции, поэтому каждый операционный дешифратор будет отвечать лишь за одну четверть исходной таблицы истинности. Для большей наглядности проиллюстрируем сказанное выше рисунком 4.</w:t>
      </w:r>
    </w:p>
    <w:p w14:paraId="3B0B2208" w14:textId="3C340956" w:rsidR="00C0030C" w:rsidRDefault="006C3658" w:rsidP="00155977">
      <w:pPr>
        <w:pStyle w:val="a7"/>
        <w:spacing w:line="240" w:lineRule="auto"/>
        <w:ind w:firstLine="0"/>
        <w:jc w:val="center"/>
      </w:pPr>
      <w:r>
        <w:t>Рисунок 4 – Распределение областей таблицы истинности между дешифраторами 2-4</w:t>
      </w:r>
    </w:p>
    <w:p w14:paraId="3356FCC3" w14:textId="2B2B9A7C" w:rsidR="006C3658" w:rsidRDefault="006C3658" w:rsidP="006C3658">
      <w:pPr>
        <w:pStyle w:val="a7"/>
        <w:jc w:val="center"/>
      </w:pPr>
    </w:p>
    <w:p w14:paraId="53DBF858" w14:textId="25AAFCE9" w:rsidR="006C3658" w:rsidRDefault="006C3658" w:rsidP="006C3658">
      <w:pPr>
        <w:pStyle w:val="a7"/>
      </w:pPr>
      <w:r>
        <w:t xml:space="preserve">Значения двух младших переменных функции используются для адресации четырех операционных дешифраторов: младшая переменная «d» - подается на младший адресный вход, старшая переменная «с» - на старший адресный вход (на схеме далее переменные подаются на адресные входы дешифраторов при помощи разветвителя и шины). </w:t>
      </w:r>
    </w:p>
    <w:p w14:paraId="77C05580" w14:textId="0AF7266F" w:rsidR="006C3658" w:rsidRDefault="006C3658" w:rsidP="004823D9">
      <w:pPr>
        <w:pStyle w:val="a7"/>
      </w:pPr>
      <w:r>
        <w:t xml:space="preserve">Переменные «а» и «b» используется для управления операционными дешифраторами и аналогичным образом подаются на адресные входы управляющего дешифратора. Выходы управляющего дешифратора должны быть </w:t>
      </w:r>
      <w:r>
        <w:lastRenderedPageBreak/>
        <w:t xml:space="preserve">подключены к разрешающим входам операционных дешифраторов. Таким образом, когда «а» и «b» равны нулю, то на нулевом выходе управляющего дешифратора образуется единица, которая подается на разрешающий вход первого операционного дешифратора. И так далее, аналогично. </w:t>
      </w:r>
    </w:p>
    <w:p w14:paraId="1029058F" w14:textId="5AF16DCB" w:rsidR="006C3658" w:rsidRDefault="006C3658" w:rsidP="004823D9">
      <w:pPr>
        <w:pStyle w:val="a7"/>
      </w:pPr>
      <w:r>
        <w:t xml:space="preserve">Теперь фактически каждый операционный дешифратор отвечает за свою двоичную тетраду в исходной векторной записи логической функции. Выберем у каждого операционного дешифратора лишь те выходы, где у двоичной тетрады стоят единицы. При этом необходимо считать, что нулевой выход соответствует старшему двоичному разряду тетрады. </w:t>
      </w:r>
    </w:p>
    <w:p w14:paraId="42D25220" w14:textId="4297F75B" w:rsidR="006C3658" w:rsidRDefault="004823D9" w:rsidP="004823D9">
      <w:pPr>
        <w:pStyle w:val="a7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1DB63D7" wp14:editId="49B2A0FB">
            <wp:simplePos x="0" y="0"/>
            <wp:positionH relativeFrom="margin">
              <wp:posOffset>69850</wp:posOffset>
            </wp:positionH>
            <wp:positionV relativeFrom="paragraph">
              <wp:posOffset>648638</wp:posOffset>
            </wp:positionV>
            <wp:extent cx="5976000" cy="3776400"/>
            <wp:effectExtent l="0" t="0" r="5715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658">
        <w:t>Объединим выбранные выходы всех операционных дешифраторов через «или» и получим требуемую реализацию (рис.</w:t>
      </w:r>
      <w:r>
        <w:t>5</w:t>
      </w:r>
      <w:r w:rsidR="006C3658">
        <w:t>).</w:t>
      </w:r>
    </w:p>
    <w:p w14:paraId="10D3086F" w14:textId="3638F83C" w:rsidR="004823D9" w:rsidRDefault="004823D9" w:rsidP="0081498D">
      <w:pPr>
        <w:pStyle w:val="a7"/>
        <w:spacing w:line="240" w:lineRule="auto"/>
        <w:ind w:firstLine="0"/>
        <w:jc w:val="center"/>
      </w:pPr>
      <w:r>
        <w:t>Рисунок 5 – Тестирование схемы, реализующей логическую функцию на дешифраторах 2-4 и дополнительной логике</w:t>
      </w:r>
    </w:p>
    <w:p w14:paraId="450DC7C6" w14:textId="77777777" w:rsidR="004823D9" w:rsidRDefault="004823D9" w:rsidP="004823D9">
      <w:pPr>
        <w:pStyle w:val="a7"/>
        <w:jc w:val="center"/>
      </w:pPr>
    </w:p>
    <w:p w14:paraId="0B7C458F" w14:textId="516986AB" w:rsidR="00E7050B" w:rsidRPr="004A455F" w:rsidRDefault="004823D9" w:rsidP="004823D9">
      <w:pPr>
        <w:pStyle w:val="a7"/>
      </w:pPr>
      <w:r w:rsidRPr="004823D9">
        <w:t>Тестирование подтвердило правильность работы схемы.</w:t>
      </w:r>
      <w:r w:rsidR="00E7050B">
        <w:br w:type="page"/>
      </w:r>
    </w:p>
    <w:p w14:paraId="44E6BD0A" w14:textId="5ED7E1B0" w:rsidR="00E7050B" w:rsidRDefault="00E7050B" w:rsidP="00D728B5">
      <w:pPr>
        <w:pStyle w:val="1"/>
      </w:pPr>
      <w:bookmarkStart w:id="7" w:name="_Toc148007890"/>
      <w:r>
        <w:lastRenderedPageBreak/>
        <w:t>3 В</w:t>
      </w:r>
      <w:r w:rsidR="002D0B57">
        <w:t>ЫВОДЫ</w:t>
      </w:r>
      <w:bookmarkEnd w:id="7"/>
    </w:p>
    <w:p w14:paraId="21B5E497" w14:textId="4D3AC542" w:rsidR="004C390A" w:rsidRDefault="00597BDB" w:rsidP="006A7BAD">
      <w:pPr>
        <w:pStyle w:val="a7"/>
      </w:pPr>
      <w:r>
        <w:t>Восстановлена таблица истинности по логической функции от четырех переменных, заданной в 16-теричной векторной форме. По таблице истинности в лабораторном комплексе реализованы и протестированы схемы логической функции на дешифраторах тремя способами:</w:t>
      </w:r>
    </w:p>
    <w:p w14:paraId="267AB9E8" w14:textId="3DEEC9B8" w:rsidR="00597BDB" w:rsidRDefault="00597BDB" w:rsidP="00597BDB">
      <w:pPr>
        <w:pStyle w:val="a7"/>
        <w:numPr>
          <w:ilvl w:val="0"/>
          <w:numId w:val="7"/>
        </w:numPr>
        <w:ind w:left="0" w:firstLine="709"/>
      </w:pPr>
      <w:r>
        <w:t>Используя дешифратор 4-16 и одну дополнительную схему «или»</w:t>
      </w:r>
      <w:r w:rsidRPr="00597BDB">
        <w:t>;</w:t>
      </w:r>
    </w:p>
    <w:p w14:paraId="0CBD7462" w14:textId="651C2D1A" w:rsidR="00597BDB" w:rsidRDefault="00597BDB" w:rsidP="00597BDB">
      <w:pPr>
        <w:pStyle w:val="a7"/>
        <w:numPr>
          <w:ilvl w:val="0"/>
          <w:numId w:val="7"/>
        </w:numPr>
        <w:ind w:left="0" w:firstLine="709"/>
      </w:pPr>
      <w:r>
        <w:t>Используя два дешифратора 3-8 и необходимую дополнительную логику</w:t>
      </w:r>
      <w:r w:rsidRPr="00597BDB">
        <w:t>;</w:t>
      </w:r>
    </w:p>
    <w:p w14:paraId="04FB1810" w14:textId="1E1B3800" w:rsidR="00597BDB" w:rsidRPr="006A7BAD" w:rsidRDefault="00597BDB" w:rsidP="00597BDB">
      <w:pPr>
        <w:pStyle w:val="a7"/>
        <w:numPr>
          <w:ilvl w:val="0"/>
          <w:numId w:val="7"/>
        </w:numPr>
        <w:ind w:left="0" w:firstLine="709"/>
      </w:pPr>
      <w:r>
        <w:t>Используя пять дешифраторов 2-4 и одну дополнительную схему «или»</w:t>
      </w:r>
    </w:p>
    <w:p w14:paraId="256FE76E" w14:textId="510E36D5" w:rsidR="00E7050B" w:rsidRDefault="00E70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A7B59" w14:textId="0E7FDC2D" w:rsidR="00E7050B" w:rsidRDefault="00E7050B" w:rsidP="00D728B5">
      <w:pPr>
        <w:pStyle w:val="1"/>
      </w:pPr>
      <w:bookmarkStart w:id="8" w:name="_Toc148007891"/>
      <w:r>
        <w:lastRenderedPageBreak/>
        <w:t xml:space="preserve">4 </w:t>
      </w:r>
      <w:r w:rsidR="002D0B57">
        <w:t xml:space="preserve">СПИСОК </w:t>
      </w:r>
      <w:r w:rsidR="002D0B57" w:rsidRPr="00D728B5">
        <w:t>ИНФОРМАЦТОННЫХ</w:t>
      </w:r>
      <w:r w:rsidR="002D0B57">
        <w:t xml:space="preserve"> ИСТОЧНИКОВ</w:t>
      </w:r>
      <w:bookmarkEnd w:id="8"/>
    </w:p>
    <w:p w14:paraId="4650BC83" w14:textId="4739F22B" w:rsidR="00E7050B" w:rsidRDefault="002C27BD" w:rsidP="007A7D4A">
      <w:pPr>
        <w:pStyle w:val="a7"/>
        <w:numPr>
          <w:ilvl w:val="0"/>
          <w:numId w:val="3"/>
        </w:numPr>
        <w:ind w:left="0" w:firstLine="709"/>
      </w:pPr>
      <w:r>
        <w:t>Информатика</w:t>
      </w:r>
      <w:r w:rsidRPr="0003360E">
        <w:t xml:space="preserve">: </w:t>
      </w:r>
      <w:r>
        <w:t>Методические указания по выполнению практических работ / С.С. Смирнов, Д.А. Карпов, - М., МИРЭА – Российский технологический университет, 2020. – 102</w:t>
      </w:r>
    </w:p>
    <w:p w14:paraId="150C2547" w14:textId="1476A070" w:rsidR="007A7D4A" w:rsidRPr="00613438" w:rsidRDefault="007A7D4A" w:rsidP="007A7D4A">
      <w:pPr>
        <w:pStyle w:val="a7"/>
        <w:numPr>
          <w:ilvl w:val="0"/>
          <w:numId w:val="3"/>
        </w:numPr>
        <w:ind w:left="0" w:firstLine="709"/>
      </w:pPr>
      <w:bookmarkStart w:id="9" w:name="_Hlk147750173"/>
      <w:r>
        <w:t>Документация «</w:t>
      </w:r>
      <w:r w:rsidRPr="007A7D4A">
        <w:rPr>
          <w:lang w:val="en-US"/>
        </w:rPr>
        <w:t>L</w:t>
      </w:r>
      <w:proofErr w:type="spellStart"/>
      <w:r>
        <w:t>ogisim</w:t>
      </w:r>
      <w:proofErr w:type="spellEnd"/>
      <w:r>
        <w:t xml:space="preserve">». Текст: электронный. </w:t>
      </w:r>
      <w:r w:rsidRPr="007A7D4A">
        <w:rPr>
          <w:lang w:val="en-US"/>
        </w:rPr>
        <w:t>URL</w:t>
      </w:r>
      <w:r w:rsidRPr="00613438">
        <w:t xml:space="preserve">: </w:t>
      </w:r>
      <w:hyperlink r:id="rId17" w:history="1">
        <w:r w:rsidR="00613438" w:rsidRPr="006E1ACD">
          <w:rPr>
            <w:rStyle w:val="ab"/>
            <w:lang w:val="en-US"/>
          </w:rPr>
          <w:t>http</w:t>
        </w:r>
        <w:r w:rsidR="00613438" w:rsidRPr="00613438">
          <w:rPr>
            <w:rStyle w:val="ab"/>
          </w:rPr>
          <w:t>://</w:t>
        </w:r>
        <w:proofErr w:type="spellStart"/>
        <w:r w:rsidR="00613438" w:rsidRPr="006E1ACD">
          <w:rPr>
            <w:rStyle w:val="ab"/>
            <w:lang w:val="en-US"/>
          </w:rPr>
          <w:t>cburch</w:t>
        </w:r>
        <w:proofErr w:type="spellEnd"/>
        <w:r w:rsidR="00613438" w:rsidRPr="00613438">
          <w:rPr>
            <w:rStyle w:val="ab"/>
          </w:rPr>
          <w:t>.</w:t>
        </w:r>
        <w:r w:rsidR="00613438" w:rsidRPr="006E1ACD">
          <w:rPr>
            <w:rStyle w:val="ab"/>
            <w:lang w:val="en-US"/>
          </w:rPr>
          <w:t>com</w:t>
        </w:r>
        <w:r w:rsidR="00613438" w:rsidRPr="00613438">
          <w:rPr>
            <w:rStyle w:val="ab"/>
          </w:rPr>
          <w:t>/</w:t>
        </w:r>
        <w:proofErr w:type="spellStart"/>
        <w:r w:rsidR="00613438" w:rsidRPr="006E1ACD">
          <w:rPr>
            <w:rStyle w:val="ab"/>
            <w:lang w:val="en-US"/>
          </w:rPr>
          <w:t>logisim</w:t>
        </w:r>
        <w:proofErr w:type="spellEnd"/>
        <w:r w:rsidR="00613438" w:rsidRPr="00613438">
          <w:rPr>
            <w:rStyle w:val="ab"/>
          </w:rPr>
          <w:t>/</w:t>
        </w:r>
        <w:proofErr w:type="spellStart"/>
        <w:r w:rsidR="00613438" w:rsidRPr="006E1ACD">
          <w:rPr>
            <w:rStyle w:val="ab"/>
            <w:lang w:val="en-US"/>
          </w:rPr>
          <w:t>ru</w:t>
        </w:r>
        <w:proofErr w:type="spellEnd"/>
        <w:r w:rsidR="00613438" w:rsidRPr="00613438">
          <w:rPr>
            <w:rStyle w:val="ab"/>
          </w:rPr>
          <w:t>/</w:t>
        </w:r>
        <w:r w:rsidR="00613438" w:rsidRPr="006E1ACD">
          <w:rPr>
            <w:rStyle w:val="ab"/>
            <w:lang w:val="en-US"/>
          </w:rPr>
          <w:t>docs</w:t>
        </w:r>
        <w:r w:rsidR="00613438" w:rsidRPr="00613438">
          <w:rPr>
            <w:rStyle w:val="ab"/>
          </w:rPr>
          <w:t>.</w:t>
        </w:r>
        <w:r w:rsidR="00613438" w:rsidRPr="006E1ACD">
          <w:rPr>
            <w:rStyle w:val="ab"/>
            <w:lang w:val="en-US"/>
          </w:rPr>
          <w:t>html</w:t>
        </w:r>
      </w:hyperlink>
      <w:r w:rsidR="00613438" w:rsidRPr="00613438">
        <w:t xml:space="preserve"> (</w:t>
      </w:r>
      <w:r w:rsidR="00613438">
        <w:t>дата обращения: 0</w:t>
      </w:r>
      <w:r w:rsidR="004C390A">
        <w:t>9</w:t>
      </w:r>
      <w:r w:rsidR="00613438">
        <w:t>.10.2023</w:t>
      </w:r>
      <w:r w:rsidR="00613438" w:rsidRPr="00613438">
        <w:t>)</w:t>
      </w:r>
    </w:p>
    <w:bookmarkEnd w:id="9"/>
    <w:p w14:paraId="3DC43B90" w14:textId="77777777" w:rsidR="002C27BD" w:rsidRPr="00613438" w:rsidRDefault="002C27BD" w:rsidP="004C390A">
      <w:pPr>
        <w:pStyle w:val="a7"/>
      </w:pPr>
    </w:p>
    <w:sectPr w:rsidR="002C27BD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1075D" w14:textId="77777777" w:rsidR="00C950A4" w:rsidRDefault="00C950A4" w:rsidP="003E264A">
      <w:pPr>
        <w:spacing w:after="0" w:line="240" w:lineRule="auto"/>
      </w:pPr>
      <w:r>
        <w:separator/>
      </w:r>
    </w:p>
  </w:endnote>
  <w:endnote w:type="continuationSeparator" w:id="0">
    <w:p w14:paraId="1D9A082F" w14:textId="77777777" w:rsidR="00C950A4" w:rsidRDefault="00C950A4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AFEEB" w14:textId="77777777" w:rsidR="00C950A4" w:rsidRDefault="00C950A4" w:rsidP="003E264A">
      <w:pPr>
        <w:spacing w:after="0" w:line="240" w:lineRule="auto"/>
      </w:pPr>
      <w:r>
        <w:separator/>
      </w:r>
    </w:p>
  </w:footnote>
  <w:footnote w:type="continuationSeparator" w:id="0">
    <w:p w14:paraId="4565BF60" w14:textId="77777777" w:rsidR="00C950A4" w:rsidRDefault="00C950A4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30441"/>
    <w:rsid w:val="00096B27"/>
    <w:rsid w:val="000A2DDB"/>
    <w:rsid w:val="000C1A45"/>
    <w:rsid w:val="000D07C9"/>
    <w:rsid w:val="00155977"/>
    <w:rsid w:val="001920A3"/>
    <w:rsid w:val="001B352B"/>
    <w:rsid w:val="002172A4"/>
    <w:rsid w:val="00237733"/>
    <w:rsid w:val="00280BAF"/>
    <w:rsid w:val="002C27BD"/>
    <w:rsid w:val="002C6261"/>
    <w:rsid w:val="002D0B57"/>
    <w:rsid w:val="00346A2D"/>
    <w:rsid w:val="003A651B"/>
    <w:rsid w:val="003E264A"/>
    <w:rsid w:val="00406308"/>
    <w:rsid w:val="004512B1"/>
    <w:rsid w:val="004823D9"/>
    <w:rsid w:val="004A455F"/>
    <w:rsid w:val="004C390A"/>
    <w:rsid w:val="004C557B"/>
    <w:rsid w:val="004D5AF3"/>
    <w:rsid w:val="004F6972"/>
    <w:rsid w:val="00597BDB"/>
    <w:rsid w:val="005E0897"/>
    <w:rsid w:val="00613438"/>
    <w:rsid w:val="006515D8"/>
    <w:rsid w:val="00664C5E"/>
    <w:rsid w:val="006A7BAD"/>
    <w:rsid w:val="006B69C4"/>
    <w:rsid w:val="006C3658"/>
    <w:rsid w:val="00794931"/>
    <w:rsid w:val="007A7D4A"/>
    <w:rsid w:val="007D0E94"/>
    <w:rsid w:val="00800B75"/>
    <w:rsid w:val="0081498D"/>
    <w:rsid w:val="008642D2"/>
    <w:rsid w:val="008E1516"/>
    <w:rsid w:val="008E716D"/>
    <w:rsid w:val="008F542F"/>
    <w:rsid w:val="00944C4E"/>
    <w:rsid w:val="0096712C"/>
    <w:rsid w:val="009A6499"/>
    <w:rsid w:val="009A7DC0"/>
    <w:rsid w:val="009C3E01"/>
    <w:rsid w:val="00A30A85"/>
    <w:rsid w:val="00A82F88"/>
    <w:rsid w:val="00AB6791"/>
    <w:rsid w:val="00AE02E0"/>
    <w:rsid w:val="00AE1109"/>
    <w:rsid w:val="00AF0CC6"/>
    <w:rsid w:val="00B052C6"/>
    <w:rsid w:val="00B17020"/>
    <w:rsid w:val="00B74C10"/>
    <w:rsid w:val="00BD06FB"/>
    <w:rsid w:val="00BF0CFF"/>
    <w:rsid w:val="00C0030C"/>
    <w:rsid w:val="00C950A4"/>
    <w:rsid w:val="00D112C0"/>
    <w:rsid w:val="00D11896"/>
    <w:rsid w:val="00D13322"/>
    <w:rsid w:val="00D728B5"/>
    <w:rsid w:val="00D75037"/>
    <w:rsid w:val="00D81741"/>
    <w:rsid w:val="00DF79DD"/>
    <w:rsid w:val="00E02C13"/>
    <w:rsid w:val="00E1649D"/>
    <w:rsid w:val="00E435A5"/>
    <w:rsid w:val="00E7050B"/>
    <w:rsid w:val="00E9009B"/>
    <w:rsid w:val="00E93747"/>
    <w:rsid w:val="00EB52EB"/>
    <w:rsid w:val="00EF195F"/>
    <w:rsid w:val="00EF51A3"/>
    <w:rsid w:val="00F43F92"/>
    <w:rsid w:val="00F83D08"/>
    <w:rsid w:val="00FA1634"/>
    <w:rsid w:val="00FC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6308"/>
    <w:pPr>
      <w:keepNext/>
      <w:keepLines/>
      <w:spacing w:before="4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264A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7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0"/>
    <w:link w:val="a7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0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06308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1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0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3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cburch.com/logisim/ru/doc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12</Pages>
  <Words>1460</Words>
  <Characters>8325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37</cp:revision>
  <cp:lastPrinted>2023-10-11T08:11:00Z</cp:lastPrinted>
  <dcterms:created xsi:type="dcterms:W3CDTF">2023-10-01T09:52:00Z</dcterms:created>
  <dcterms:modified xsi:type="dcterms:W3CDTF">2023-10-16T07:20:00Z</dcterms:modified>
</cp:coreProperties>
</file>