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464E7F" w:rsidRPr="007B2711" w14:paraId="672FA43D" w14:textId="77777777" w:rsidTr="005B4872">
        <w:trPr>
          <w:cantSplit/>
          <w:trHeight w:val="180"/>
        </w:trPr>
        <w:tc>
          <w:tcPr>
            <w:tcW w:w="5000" w:type="pct"/>
            <w:hideMark/>
          </w:tcPr>
          <w:p w14:paraId="5D5D1D53" w14:textId="77777777" w:rsidR="00464E7F" w:rsidRPr="007B2711" w:rsidRDefault="00464E7F" w:rsidP="005B4872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257C108C" wp14:editId="5BEF8A6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AE9FE" w14:textId="77777777" w:rsidR="00464E7F" w:rsidRPr="007B2711" w:rsidRDefault="00464E7F" w:rsidP="005B4872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464E7F" w:rsidRPr="007B2711" w14:paraId="74E10858" w14:textId="77777777" w:rsidTr="005B4872">
        <w:trPr>
          <w:cantSplit/>
          <w:trHeight w:val="1417"/>
        </w:trPr>
        <w:tc>
          <w:tcPr>
            <w:tcW w:w="5000" w:type="pct"/>
            <w:hideMark/>
          </w:tcPr>
          <w:p w14:paraId="29BCB8BD" w14:textId="77777777" w:rsidR="00464E7F" w:rsidRPr="007B2711" w:rsidRDefault="00464E7F" w:rsidP="005B4872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807F8CF" w14:textId="77777777" w:rsidR="00464E7F" w:rsidRPr="007B2711" w:rsidRDefault="00464E7F" w:rsidP="005B4872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1813FF0" wp14:editId="067EDA8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EF8422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80A0E6D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34D8728B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6EAF1D94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F0EA3DC" w14:textId="77777777" w:rsidR="00464E7F" w:rsidRPr="007B2711" w:rsidRDefault="00464E7F" w:rsidP="00464E7F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7FB11ABD" w14:textId="1755459B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ОТЧЕТ ПО </w:t>
      </w:r>
      <w:r w:rsidR="008E4A1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САМОСТОЯТЕЛЬНОЙ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РАБОТЕ №</w:t>
      </w:r>
      <w:r w:rsidR="008E4A1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1</w:t>
      </w:r>
    </w:p>
    <w:p w14:paraId="485BD379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05CCAAE4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17C4AFD1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F99A73C" w14:textId="77777777" w:rsidR="00464E7F" w:rsidRPr="007B2711" w:rsidRDefault="00464E7F" w:rsidP="00464E7F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74B19F7B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464E7F" w:rsidRPr="007B2711" w14:paraId="6A820255" w14:textId="77777777" w:rsidTr="005B4872">
        <w:trPr>
          <w:gridAfter w:val="1"/>
          <w:wAfter w:w="1106" w:type="dxa"/>
        </w:trPr>
        <w:tc>
          <w:tcPr>
            <w:tcW w:w="3261" w:type="dxa"/>
          </w:tcPr>
          <w:p w14:paraId="5D402718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128B5D7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1D49EB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24D9D9BB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4829497" w14:textId="77777777" w:rsidR="00464E7F" w:rsidRPr="007B2711" w:rsidRDefault="00464E7F" w:rsidP="005B4872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08B4926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464E7F" w:rsidRPr="007B2711" w14:paraId="3EF000CF" w14:textId="77777777" w:rsidTr="005B4872">
        <w:trPr>
          <w:gridAfter w:val="1"/>
          <w:wAfter w:w="1106" w:type="dxa"/>
        </w:trPr>
        <w:tc>
          <w:tcPr>
            <w:tcW w:w="3261" w:type="dxa"/>
          </w:tcPr>
          <w:p w14:paraId="18A05451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59CF6E4F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5C7A01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565598ED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CD89EA1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0D4A5ADC" w14:textId="77777777" w:rsidR="00464E7F" w:rsidRPr="007B2711" w:rsidRDefault="00464E7F" w:rsidP="005B4872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88C71A0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464E7F" w:rsidRPr="007B2711" w14:paraId="4913E52C" w14:textId="77777777" w:rsidTr="005B4872">
        <w:tc>
          <w:tcPr>
            <w:tcW w:w="3261" w:type="dxa"/>
          </w:tcPr>
          <w:p w14:paraId="185BDE71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7715558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1E3BE9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B4BB0EA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1CEB20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318FEEFD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9D027D7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1954B55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777C8D5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9605BC2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30AD0D26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9DE4551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F161E7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E9AFC8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4AD62C85" w14:textId="77777777" w:rsidR="00464E7F" w:rsidRDefault="00464E7F" w:rsidP="00464E7F"/>
    <w:p w14:paraId="1576B8C5" w14:textId="77777777" w:rsidR="00464E7F" w:rsidRDefault="00464E7F" w:rsidP="00464E7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69B17DD" w14:textId="77777777" w:rsidR="00464E7F" w:rsidRPr="000258F6" w:rsidRDefault="00464E7F" w:rsidP="00464E7F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EF38E7" w14:textId="77777777" w:rsidR="00464E7F" w:rsidRPr="001D3FE4" w:rsidRDefault="00464E7F" w:rsidP="00464E7F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1A8A0EA" w14:textId="7F926AE7" w:rsidR="00FB11D0" w:rsidRDefault="00464E7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7871887" w:history="1">
            <w:r w:rsidR="00FB11D0" w:rsidRPr="00D300F4">
              <w:rPr>
                <w:rStyle w:val="ab"/>
                <w:noProof/>
              </w:rPr>
              <w:t>1. ПОСТАНОВКА ЗАДАЧИ</w:t>
            </w:r>
            <w:r w:rsidR="00FB11D0">
              <w:rPr>
                <w:noProof/>
                <w:webHidden/>
              </w:rPr>
              <w:tab/>
            </w:r>
            <w:r w:rsidR="00FB11D0">
              <w:rPr>
                <w:noProof/>
                <w:webHidden/>
              </w:rPr>
              <w:fldChar w:fldCharType="begin"/>
            </w:r>
            <w:r w:rsidR="00FB11D0">
              <w:rPr>
                <w:noProof/>
                <w:webHidden/>
              </w:rPr>
              <w:instrText xml:space="preserve"> PAGEREF _Toc197871887 \h </w:instrText>
            </w:r>
            <w:r w:rsidR="00FB11D0">
              <w:rPr>
                <w:noProof/>
                <w:webHidden/>
              </w:rPr>
            </w:r>
            <w:r w:rsidR="00FB11D0">
              <w:rPr>
                <w:noProof/>
                <w:webHidden/>
              </w:rPr>
              <w:fldChar w:fldCharType="separate"/>
            </w:r>
            <w:r w:rsidR="00FB11D0">
              <w:rPr>
                <w:noProof/>
                <w:webHidden/>
              </w:rPr>
              <w:t>3</w:t>
            </w:r>
            <w:r w:rsidR="00FB11D0">
              <w:rPr>
                <w:noProof/>
                <w:webHidden/>
              </w:rPr>
              <w:fldChar w:fldCharType="end"/>
            </w:r>
          </w:hyperlink>
        </w:p>
        <w:p w14:paraId="4D321C9B" w14:textId="621AD8D6" w:rsidR="00FB11D0" w:rsidRDefault="00FB11D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1888" w:history="1">
            <w:r w:rsidRPr="00D300F4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39DB" w14:textId="281E2311" w:rsidR="00FB11D0" w:rsidRDefault="00FB11D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1889" w:history="1">
            <w:r w:rsidRPr="00D300F4">
              <w:rPr>
                <w:rStyle w:val="ab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3441" w14:textId="50384E57" w:rsidR="00464E7F" w:rsidRPr="00897682" w:rsidRDefault="00464E7F" w:rsidP="00464E7F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784298AC" w14:textId="77777777" w:rsidR="00464E7F" w:rsidRPr="007E283B" w:rsidRDefault="00464E7F" w:rsidP="00464E7F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E7F074" w14:textId="77777777" w:rsidR="00464E7F" w:rsidRPr="005A1B58" w:rsidRDefault="00464E7F" w:rsidP="00464E7F">
      <w:pPr>
        <w:pStyle w:val="1"/>
        <w:rPr>
          <w:bCs/>
        </w:rPr>
      </w:pPr>
      <w:bookmarkStart w:id="0" w:name="_Toc197871887"/>
      <w:r w:rsidRPr="004576DD">
        <w:lastRenderedPageBreak/>
        <w:t xml:space="preserve">1. </w:t>
      </w:r>
      <w:r>
        <w:t>ПОСТАНОВКА ЗАДАЧИ</w:t>
      </w:r>
      <w:bookmarkEnd w:id="0"/>
    </w:p>
    <w:p w14:paraId="5AC0E02F" w14:textId="77777777" w:rsidR="008E4A13" w:rsidRDefault="008E4A13" w:rsidP="008E4A13">
      <w:pPr>
        <w:pStyle w:val="a0"/>
      </w:pPr>
      <w:r w:rsidRPr="00A61827">
        <w:t>Опросить сво</w:t>
      </w:r>
      <w:r>
        <w:t>их</w:t>
      </w:r>
      <w:r w:rsidRPr="00A61827">
        <w:t xml:space="preserve"> </w:t>
      </w:r>
      <w:r w:rsidRPr="000A003E">
        <w:t>знакомых/родственников</w:t>
      </w:r>
      <w:r w:rsidRPr="00A61827">
        <w:t>, какими приложениями они пользуются на рабочем месте. Проанализировать ответы, определить, какие подсистемы и компоненты ИТ-инфраструктуры могут быть задействованы для обеспечения работы данных приложений.</w:t>
      </w:r>
    </w:p>
    <w:p w14:paraId="4513BDB5" w14:textId="77777777" w:rsidR="00464E7F" w:rsidRDefault="00464E7F" w:rsidP="00464E7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1619868" w14:textId="77777777" w:rsidR="00464E7F" w:rsidRDefault="00464E7F" w:rsidP="00464E7F">
      <w:pPr>
        <w:pStyle w:val="1"/>
      </w:pPr>
      <w:bookmarkStart w:id="1" w:name="_Toc197871888"/>
      <w:r>
        <w:lastRenderedPageBreak/>
        <w:t>2 ВЫПОЛНЕНИЕ РАБОТЫ</w:t>
      </w:r>
      <w:bookmarkEnd w:id="1"/>
    </w:p>
    <w:p w14:paraId="1184B245" w14:textId="77777777" w:rsidR="00FB11D0" w:rsidRPr="00FB11D0" w:rsidRDefault="00FB11D0" w:rsidP="00FB11D0">
      <w:pPr>
        <w:pStyle w:val="a0"/>
      </w:pPr>
      <w:r w:rsidRPr="00FB11D0">
        <w:t>Результаты опроса знакомых и родственников показали, что на рабочих местах используются разнообразные приложения, которые можно разделить на несколько категорий. Каждая из этих категорий требует определённых подсистем и компонентов ИТ-инфраструктуры для обеспечения их стабильной работы.</w:t>
      </w:r>
    </w:p>
    <w:p w14:paraId="032D38DD" w14:textId="77777777" w:rsidR="00FB11D0" w:rsidRDefault="00FB11D0" w:rsidP="00FB11D0">
      <w:pPr>
        <w:pStyle w:val="a0"/>
        <w:rPr>
          <w:b/>
          <w:bCs/>
        </w:rPr>
      </w:pPr>
      <w:r w:rsidRPr="00FB11D0">
        <w:rPr>
          <w:b/>
          <w:bCs/>
        </w:rPr>
        <w:t>Офисное программное обеспечение</w:t>
      </w:r>
    </w:p>
    <w:p w14:paraId="2AB7C87A" w14:textId="0D07E6C8" w:rsidR="00FB11D0" w:rsidRPr="00FB11D0" w:rsidRDefault="00FB11D0" w:rsidP="00FB11D0">
      <w:pPr>
        <w:pStyle w:val="a0"/>
      </w:pPr>
      <w:r w:rsidRPr="00FB11D0">
        <w:t>Среди наиболее популярных приложений были названы Word, Excel, PowerPoint и Visio. Эти инструменты являются частью пакета Microsoft Office и используются для создания и редактирования документов, таблиц, презентаций и диаграмм. Для их работы необходимы следующие компоненты ИТ-инфраструктуры:</w:t>
      </w:r>
    </w:p>
    <w:p w14:paraId="6792A7C4" w14:textId="77777777" w:rsidR="00FB11D0" w:rsidRPr="00FB11D0" w:rsidRDefault="00FB11D0" w:rsidP="00FB11D0">
      <w:pPr>
        <w:pStyle w:val="a0"/>
        <w:numPr>
          <w:ilvl w:val="0"/>
          <w:numId w:val="16"/>
        </w:numPr>
      </w:pPr>
      <w:r w:rsidRPr="00FB11D0">
        <w:t>Локальные или облачные серверы для хранения и обработки данных.</w:t>
      </w:r>
    </w:p>
    <w:p w14:paraId="003AF3EE" w14:textId="77777777" w:rsidR="00FB11D0" w:rsidRPr="00FB11D0" w:rsidRDefault="00FB11D0" w:rsidP="00FB11D0">
      <w:pPr>
        <w:pStyle w:val="a0"/>
        <w:numPr>
          <w:ilvl w:val="0"/>
          <w:numId w:val="16"/>
        </w:numPr>
      </w:pPr>
      <w:r w:rsidRPr="00FB11D0">
        <w:t>Системы лицензирования для обеспечения легального использования ПО.</w:t>
      </w:r>
    </w:p>
    <w:p w14:paraId="70ACB040" w14:textId="77777777" w:rsidR="00FB11D0" w:rsidRPr="00FB11D0" w:rsidRDefault="00FB11D0" w:rsidP="00FB11D0">
      <w:pPr>
        <w:pStyle w:val="a0"/>
        <w:numPr>
          <w:ilvl w:val="0"/>
          <w:numId w:val="16"/>
        </w:numPr>
      </w:pPr>
      <w:r w:rsidRPr="00FB11D0">
        <w:t>Средства резервного копирования для защиты важных документов.</w:t>
      </w:r>
    </w:p>
    <w:p w14:paraId="056EB1E6" w14:textId="77777777" w:rsidR="00FB11D0" w:rsidRDefault="00FB11D0" w:rsidP="00FB11D0">
      <w:pPr>
        <w:pStyle w:val="a0"/>
        <w:rPr>
          <w:b/>
          <w:bCs/>
        </w:rPr>
      </w:pPr>
      <w:r w:rsidRPr="00FB11D0">
        <w:rPr>
          <w:b/>
          <w:bCs/>
        </w:rPr>
        <w:t>Средства коммуникации</w:t>
      </w:r>
    </w:p>
    <w:p w14:paraId="2BF26956" w14:textId="6EF3436D" w:rsidR="00FB11D0" w:rsidRPr="00FB11D0" w:rsidRDefault="00FB11D0" w:rsidP="00FB11D0">
      <w:pPr>
        <w:pStyle w:val="a0"/>
      </w:pPr>
      <w:r w:rsidRPr="00FB11D0">
        <w:t xml:space="preserve">В эту категорию вошли такие приложения, как Telegram, Yandex </w:t>
      </w:r>
      <w:proofErr w:type="spellStart"/>
      <w:r w:rsidRPr="00FB11D0">
        <w:t>Telemost</w:t>
      </w:r>
      <w:proofErr w:type="spellEnd"/>
      <w:r w:rsidRPr="00FB11D0">
        <w:t xml:space="preserve"> и Zoom. Они используются для обмена сообщениями, проведения видеоконференций и удалённого взаимодействия. Для их функционирования требуются:</w:t>
      </w:r>
    </w:p>
    <w:p w14:paraId="0DBFC144" w14:textId="77777777" w:rsidR="00FB11D0" w:rsidRPr="00FB11D0" w:rsidRDefault="00FB11D0" w:rsidP="00FB11D0">
      <w:pPr>
        <w:pStyle w:val="a0"/>
        <w:numPr>
          <w:ilvl w:val="0"/>
          <w:numId w:val="17"/>
        </w:numPr>
      </w:pPr>
      <w:r w:rsidRPr="00FB11D0">
        <w:t>Стабильное интернет-подключение с достаточной пропускной способностью.</w:t>
      </w:r>
    </w:p>
    <w:p w14:paraId="106609F3" w14:textId="77777777" w:rsidR="00FB11D0" w:rsidRPr="00FB11D0" w:rsidRDefault="00FB11D0" w:rsidP="00FB11D0">
      <w:pPr>
        <w:pStyle w:val="a0"/>
        <w:numPr>
          <w:ilvl w:val="0"/>
          <w:numId w:val="17"/>
        </w:numPr>
      </w:pPr>
      <w:r w:rsidRPr="00FB11D0">
        <w:t>Серверы для обработки и маршрутизации данных в реальном времени.</w:t>
      </w:r>
    </w:p>
    <w:p w14:paraId="35986441" w14:textId="77777777" w:rsidR="00FB11D0" w:rsidRPr="00FB11D0" w:rsidRDefault="00FB11D0" w:rsidP="00FB11D0">
      <w:pPr>
        <w:pStyle w:val="a0"/>
        <w:numPr>
          <w:ilvl w:val="0"/>
          <w:numId w:val="17"/>
        </w:numPr>
      </w:pPr>
      <w:r w:rsidRPr="00FB11D0">
        <w:t>Системы безопасности, включая шифрование данных, для защиты конфиденциальной информации.</w:t>
      </w:r>
    </w:p>
    <w:p w14:paraId="3FD97B49" w14:textId="77777777" w:rsidR="00FB11D0" w:rsidRDefault="00FB11D0" w:rsidP="00FB11D0">
      <w:pPr>
        <w:pStyle w:val="a0"/>
        <w:rPr>
          <w:b/>
          <w:bCs/>
        </w:rPr>
      </w:pPr>
      <w:r w:rsidRPr="00FB11D0">
        <w:rPr>
          <w:b/>
          <w:bCs/>
        </w:rPr>
        <w:t>Специализированное программное обеспечение</w:t>
      </w:r>
    </w:p>
    <w:p w14:paraId="324AD533" w14:textId="07F79345" w:rsidR="00FB11D0" w:rsidRPr="00FB11D0" w:rsidRDefault="00FB11D0" w:rsidP="00FB11D0">
      <w:pPr>
        <w:pStyle w:val="a0"/>
      </w:pPr>
      <w:r w:rsidRPr="00FB11D0">
        <w:t xml:space="preserve">В эту группу попали Adobe Creative </w:t>
      </w:r>
      <w:proofErr w:type="spellStart"/>
      <w:r w:rsidRPr="00FB11D0">
        <w:t>Cloud</w:t>
      </w:r>
      <w:proofErr w:type="spellEnd"/>
      <w:r w:rsidRPr="00FB11D0">
        <w:t xml:space="preserve">, </w:t>
      </w:r>
      <w:proofErr w:type="spellStart"/>
      <w:r w:rsidRPr="00FB11D0">
        <w:t>Figma</w:t>
      </w:r>
      <w:proofErr w:type="spellEnd"/>
      <w:r w:rsidRPr="00FB11D0">
        <w:t xml:space="preserve">, AutoCAD, VS Code, </w:t>
      </w:r>
      <w:proofErr w:type="spellStart"/>
      <w:r w:rsidRPr="00FB11D0">
        <w:t>Android</w:t>
      </w:r>
      <w:proofErr w:type="spellEnd"/>
      <w:r w:rsidRPr="00FB11D0">
        <w:t xml:space="preserve"> Studio и продукты </w:t>
      </w:r>
      <w:proofErr w:type="spellStart"/>
      <w:r w:rsidRPr="00FB11D0">
        <w:t>JetBrains</w:t>
      </w:r>
      <w:proofErr w:type="spellEnd"/>
      <w:r w:rsidRPr="00FB11D0">
        <w:t>. Эти инструменты предназначены для профессиональной деятельности, такой как дизайн, программирование и инженерное проектирование. Для их работы важны:</w:t>
      </w:r>
    </w:p>
    <w:p w14:paraId="7BE1D938" w14:textId="77777777" w:rsidR="00FB11D0" w:rsidRPr="00FB11D0" w:rsidRDefault="00FB11D0" w:rsidP="00FB11D0">
      <w:pPr>
        <w:pStyle w:val="a0"/>
        <w:numPr>
          <w:ilvl w:val="0"/>
          <w:numId w:val="18"/>
        </w:numPr>
      </w:pPr>
      <w:r w:rsidRPr="00FB11D0">
        <w:lastRenderedPageBreak/>
        <w:t>Мощные рабочие станции с высокопроизводительными процессорами и видеокартами.</w:t>
      </w:r>
    </w:p>
    <w:p w14:paraId="2257356D" w14:textId="77777777" w:rsidR="00FB11D0" w:rsidRPr="00FB11D0" w:rsidRDefault="00FB11D0" w:rsidP="00FB11D0">
      <w:pPr>
        <w:pStyle w:val="a0"/>
        <w:numPr>
          <w:ilvl w:val="0"/>
          <w:numId w:val="18"/>
        </w:numPr>
      </w:pPr>
      <w:r w:rsidRPr="00FB11D0">
        <w:t>Системы управления лицензиями для контроля доступа к ПО.</w:t>
      </w:r>
    </w:p>
    <w:p w14:paraId="06A968A6" w14:textId="77777777" w:rsidR="00FB11D0" w:rsidRPr="00FB11D0" w:rsidRDefault="00FB11D0" w:rsidP="00FB11D0">
      <w:pPr>
        <w:pStyle w:val="a0"/>
        <w:numPr>
          <w:ilvl w:val="0"/>
          <w:numId w:val="18"/>
        </w:numPr>
      </w:pPr>
      <w:r w:rsidRPr="00FB11D0">
        <w:t>Облачные или локальные хранилища для проектов и исходных файлов.</w:t>
      </w:r>
    </w:p>
    <w:p w14:paraId="6D19E0EB" w14:textId="77777777" w:rsidR="00FB11D0" w:rsidRDefault="00FB11D0" w:rsidP="00FB11D0">
      <w:pPr>
        <w:pStyle w:val="a0"/>
        <w:rPr>
          <w:b/>
          <w:bCs/>
        </w:rPr>
      </w:pPr>
      <w:r w:rsidRPr="00FB11D0">
        <w:rPr>
          <w:b/>
          <w:bCs/>
        </w:rPr>
        <w:t>Облачные сервисы</w:t>
      </w:r>
    </w:p>
    <w:p w14:paraId="2C2057D0" w14:textId="714B3414" w:rsidR="00FB11D0" w:rsidRPr="00FB11D0" w:rsidRDefault="00FB11D0" w:rsidP="00FB11D0">
      <w:pPr>
        <w:pStyle w:val="a0"/>
      </w:pPr>
      <w:r w:rsidRPr="00FB11D0">
        <w:t xml:space="preserve">Google Drive и </w:t>
      </w:r>
      <w:proofErr w:type="spellStart"/>
      <w:r w:rsidRPr="00FB11D0">
        <w:t>Яндекс.Диск</w:t>
      </w:r>
      <w:proofErr w:type="spellEnd"/>
      <w:r w:rsidRPr="00FB11D0">
        <w:t xml:space="preserve"> используются для хранения и обмена файлами. Эти сервисы требуют:</w:t>
      </w:r>
    </w:p>
    <w:p w14:paraId="6FD5802E" w14:textId="77777777" w:rsidR="00FB11D0" w:rsidRPr="00FB11D0" w:rsidRDefault="00FB11D0" w:rsidP="00FB11D0">
      <w:pPr>
        <w:pStyle w:val="a0"/>
        <w:numPr>
          <w:ilvl w:val="0"/>
          <w:numId w:val="19"/>
        </w:numPr>
      </w:pPr>
      <w:r w:rsidRPr="00FB11D0">
        <w:t>Надёжных облачных платформ с высокой доступностью.</w:t>
      </w:r>
    </w:p>
    <w:p w14:paraId="6CA358B3" w14:textId="77777777" w:rsidR="00FB11D0" w:rsidRPr="00FB11D0" w:rsidRDefault="00FB11D0" w:rsidP="00FB11D0">
      <w:pPr>
        <w:pStyle w:val="a0"/>
        <w:numPr>
          <w:ilvl w:val="0"/>
          <w:numId w:val="19"/>
        </w:numPr>
      </w:pPr>
      <w:r w:rsidRPr="00FB11D0">
        <w:t>Инструментов синхронизации данных между устройствами.</w:t>
      </w:r>
    </w:p>
    <w:p w14:paraId="518EABC2" w14:textId="77777777" w:rsidR="00FB11D0" w:rsidRPr="00FB11D0" w:rsidRDefault="00FB11D0" w:rsidP="00FB11D0">
      <w:pPr>
        <w:pStyle w:val="a0"/>
        <w:numPr>
          <w:ilvl w:val="0"/>
          <w:numId w:val="19"/>
        </w:numPr>
      </w:pPr>
      <w:r w:rsidRPr="00FB11D0">
        <w:t>Механизмов контроля доступа для обеспечения безопасности данных.</w:t>
      </w:r>
    </w:p>
    <w:p w14:paraId="4B730FD0" w14:textId="77777777" w:rsidR="00FB11D0" w:rsidRDefault="00FB11D0" w:rsidP="00FB11D0">
      <w:pPr>
        <w:pStyle w:val="a0"/>
        <w:rPr>
          <w:b/>
          <w:bCs/>
        </w:rPr>
      </w:pPr>
      <w:r w:rsidRPr="00FB11D0">
        <w:rPr>
          <w:b/>
          <w:bCs/>
        </w:rPr>
        <w:t>Системы управления проектами</w:t>
      </w:r>
    </w:p>
    <w:p w14:paraId="69601E7F" w14:textId="05488DC2" w:rsidR="00FB11D0" w:rsidRPr="00FB11D0" w:rsidRDefault="00FB11D0" w:rsidP="00FB11D0">
      <w:pPr>
        <w:pStyle w:val="a0"/>
      </w:pPr>
      <w:r w:rsidRPr="00FB11D0">
        <w:t xml:space="preserve">Среди опрошенных были упомянуты </w:t>
      </w:r>
      <w:proofErr w:type="spellStart"/>
      <w:r w:rsidRPr="00FB11D0">
        <w:t>RTUITLab</w:t>
      </w:r>
      <w:proofErr w:type="spellEnd"/>
      <w:r w:rsidRPr="00FB11D0">
        <w:t xml:space="preserve"> (внутренняя система университета), </w:t>
      </w:r>
      <w:proofErr w:type="spellStart"/>
      <w:r w:rsidRPr="00FB11D0">
        <w:t>Jira</w:t>
      </w:r>
      <w:proofErr w:type="spellEnd"/>
      <w:r w:rsidRPr="00FB11D0">
        <w:t xml:space="preserve"> и </w:t>
      </w:r>
      <w:proofErr w:type="spellStart"/>
      <w:r w:rsidRPr="00FB11D0">
        <w:t>Trello</w:t>
      </w:r>
      <w:proofErr w:type="spellEnd"/>
      <w:r w:rsidRPr="00FB11D0">
        <w:t>. Эти инструменты помогают организовывать задачи и отслеживать прогресс. Для их работы необходимы:</w:t>
      </w:r>
    </w:p>
    <w:p w14:paraId="277ED2FE" w14:textId="77777777" w:rsidR="00FB11D0" w:rsidRPr="00FB11D0" w:rsidRDefault="00FB11D0" w:rsidP="00FB11D0">
      <w:pPr>
        <w:pStyle w:val="a0"/>
        <w:numPr>
          <w:ilvl w:val="0"/>
          <w:numId w:val="20"/>
        </w:numPr>
      </w:pPr>
      <w:r w:rsidRPr="00FB11D0">
        <w:t>Серверы для хранения данных и обеспечения доступа пользователей.</w:t>
      </w:r>
    </w:p>
    <w:p w14:paraId="4771207B" w14:textId="77777777" w:rsidR="00FB11D0" w:rsidRPr="00FB11D0" w:rsidRDefault="00FB11D0" w:rsidP="00FB11D0">
      <w:pPr>
        <w:pStyle w:val="a0"/>
        <w:numPr>
          <w:ilvl w:val="0"/>
          <w:numId w:val="20"/>
        </w:numPr>
      </w:pPr>
      <w:r w:rsidRPr="00FB11D0">
        <w:t>Интеграции с другими системами, такими как почта или мессенджеры.</w:t>
      </w:r>
    </w:p>
    <w:p w14:paraId="59F7F017" w14:textId="77777777" w:rsidR="00FB11D0" w:rsidRPr="00FB11D0" w:rsidRDefault="00FB11D0" w:rsidP="00FB11D0">
      <w:pPr>
        <w:pStyle w:val="a0"/>
        <w:numPr>
          <w:ilvl w:val="0"/>
          <w:numId w:val="20"/>
        </w:numPr>
      </w:pPr>
      <w:r w:rsidRPr="00FB11D0">
        <w:t>Средства аналитики для генерации отчётов и статистики.</w:t>
      </w:r>
    </w:p>
    <w:p w14:paraId="5C3E197D" w14:textId="715F4C96" w:rsidR="00464E7F" w:rsidRPr="00FB11D0" w:rsidRDefault="00464E7F" w:rsidP="00464E7F">
      <w:pPr>
        <w:pStyle w:val="a0"/>
        <w:ind w:firstLine="0"/>
      </w:pPr>
    </w:p>
    <w:p w14:paraId="047A1E78" w14:textId="796987E7" w:rsidR="00FB11D0" w:rsidRDefault="00FB11D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08FA8D2" w14:textId="32E3CDB2" w:rsidR="008E4A13" w:rsidRPr="00FB11D0" w:rsidRDefault="00FB11D0" w:rsidP="00FB11D0">
      <w:pPr>
        <w:pStyle w:val="1"/>
      </w:pPr>
      <w:bookmarkStart w:id="2" w:name="_Toc197871889"/>
      <w:r w:rsidRPr="00FB11D0">
        <w:lastRenderedPageBreak/>
        <w:t xml:space="preserve">3 </w:t>
      </w:r>
      <w:r>
        <w:t>ЗАКЛЮЧЕНИЕ</w:t>
      </w:r>
      <w:bookmarkEnd w:id="2"/>
    </w:p>
    <w:p w14:paraId="46867186" w14:textId="217CA3D1" w:rsidR="00FB11D0" w:rsidRPr="00FB11D0" w:rsidRDefault="00FB11D0" w:rsidP="00FB11D0">
      <w:pPr>
        <w:pStyle w:val="a0"/>
      </w:pPr>
      <w:r w:rsidRPr="00FB11D0">
        <w:t>Проведённый опрос показал, что современные рабочие места зависят от широкого спектра приложений, каждое из которых требует определённых компонентов ИТ-инфраструктуры. Важно обеспечивать не только их доступность, но и безопасность, производительность и интеграцию между собой. Это позволяет создать эффективную и устойчивую рабочую среду.</w:t>
      </w:r>
    </w:p>
    <w:sectPr w:rsidR="00FB11D0" w:rsidRPr="00FB11D0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5F4B" w14:textId="77777777" w:rsidR="00DC5BE6" w:rsidRDefault="00DC5BE6" w:rsidP="003E264A">
      <w:pPr>
        <w:spacing w:after="0" w:line="240" w:lineRule="auto"/>
      </w:pPr>
      <w:r>
        <w:separator/>
      </w:r>
    </w:p>
  </w:endnote>
  <w:endnote w:type="continuationSeparator" w:id="0">
    <w:p w14:paraId="31472A82" w14:textId="77777777" w:rsidR="00DC5BE6" w:rsidRDefault="00DC5BE6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18547" w14:textId="77777777" w:rsidR="00DC5BE6" w:rsidRDefault="00DC5BE6" w:rsidP="003E264A">
      <w:pPr>
        <w:spacing w:after="0" w:line="240" w:lineRule="auto"/>
      </w:pPr>
      <w:r>
        <w:separator/>
      </w:r>
    </w:p>
  </w:footnote>
  <w:footnote w:type="continuationSeparator" w:id="0">
    <w:p w14:paraId="22B05204" w14:textId="77777777" w:rsidR="00DC5BE6" w:rsidRDefault="00DC5BE6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4C1850"/>
    <w:multiLevelType w:val="multilevel"/>
    <w:tmpl w:val="C34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4305"/>
    <w:multiLevelType w:val="multilevel"/>
    <w:tmpl w:val="B85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6041C"/>
    <w:multiLevelType w:val="multilevel"/>
    <w:tmpl w:val="B07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0663E"/>
    <w:multiLevelType w:val="multilevel"/>
    <w:tmpl w:val="53F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8B27085"/>
    <w:multiLevelType w:val="multilevel"/>
    <w:tmpl w:val="DF2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12"/>
  </w:num>
  <w:num w:numId="2" w16cid:durableId="1740640553">
    <w:abstractNumId w:val="0"/>
  </w:num>
  <w:num w:numId="3" w16cid:durableId="705064982">
    <w:abstractNumId w:val="8"/>
  </w:num>
  <w:num w:numId="4" w16cid:durableId="862981408">
    <w:abstractNumId w:val="16"/>
  </w:num>
  <w:num w:numId="5" w16cid:durableId="990255139">
    <w:abstractNumId w:val="11"/>
  </w:num>
  <w:num w:numId="6" w16cid:durableId="1697541232">
    <w:abstractNumId w:val="17"/>
  </w:num>
  <w:num w:numId="7" w16cid:durableId="1227718307">
    <w:abstractNumId w:val="18"/>
  </w:num>
  <w:num w:numId="8" w16cid:durableId="887649838">
    <w:abstractNumId w:val="2"/>
  </w:num>
  <w:num w:numId="9" w16cid:durableId="1449274784">
    <w:abstractNumId w:val="14"/>
  </w:num>
  <w:num w:numId="10" w16cid:durableId="581716395">
    <w:abstractNumId w:val="10"/>
  </w:num>
  <w:num w:numId="11" w16cid:durableId="732192152">
    <w:abstractNumId w:val="15"/>
  </w:num>
  <w:num w:numId="12" w16cid:durableId="450126975">
    <w:abstractNumId w:val="9"/>
  </w:num>
  <w:num w:numId="13" w16cid:durableId="1483430941">
    <w:abstractNumId w:val="19"/>
  </w:num>
  <w:num w:numId="14" w16cid:durableId="970213093">
    <w:abstractNumId w:val="1"/>
  </w:num>
  <w:num w:numId="15" w16cid:durableId="591279993">
    <w:abstractNumId w:val="5"/>
  </w:num>
  <w:num w:numId="16" w16cid:durableId="983237926">
    <w:abstractNumId w:val="3"/>
  </w:num>
  <w:num w:numId="17" w16cid:durableId="677268311">
    <w:abstractNumId w:val="7"/>
  </w:num>
  <w:num w:numId="18" w16cid:durableId="463889321">
    <w:abstractNumId w:val="4"/>
  </w:num>
  <w:num w:numId="19" w16cid:durableId="1624506776">
    <w:abstractNumId w:val="6"/>
  </w:num>
  <w:num w:numId="20" w16cid:durableId="168335993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4E7F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30E74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4A13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87122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30A85"/>
    <w:rsid w:val="00A31BC9"/>
    <w:rsid w:val="00A33ED1"/>
    <w:rsid w:val="00A3516D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5BE6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228E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11D0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413</cp:revision>
  <cp:lastPrinted>2025-03-04T08:47:00Z</cp:lastPrinted>
  <dcterms:created xsi:type="dcterms:W3CDTF">2023-10-01T09:52:00Z</dcterms:created>
  <dcterms:modified xsi:type="dcterms:W3CDTF">2025-05-11T13:04:00Z</dcterms:modified>
</cp:coreProperties>
</file>