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7B2711" w:rsidRPr="007B2711" w14:paraId="2033E4FD" w14:textId="77777777" w:rsidTr="008901E3">
        <w:trPr>
          <w:cantSplit/>
          <w:trHeight w:val="180"/>
        </w:trPr>
        <w:tc>
          <w:tcPr>
            <w:tcW w:w="5000" w:type="pct"/>
            <w:hideMark/>
          </w:tcPr>
          <w:p w14:paraId="41BD241E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1E04EDD5" wp14:editId="5EB596DC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F6A0B" w14:textId="77777777" w:rsidR="007B2711" w:rsidRPr="007B2711" w:rsidRDefault="007B2711" w:rsidP="007B2711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7B2711" w:rsidRPr="007B2711" w14:paraId="2E3DD6B8" w14:textId="77777777" w:rsidTr="008901E3">
        <w:trPr>
          <w:cantSplit/>
          <w:trHeight w:val="1417"/>
        </w:trPr>
        <w:tc>
          <w:tcPr>
            <w:tcW w:w="5000" w:type="pct"/>
            <w:hideMark/>
          </w:tcPr>
          <w:p w14:paraId="01E49235" w14:textId="77777777" w:rsidR="007B2711" w:rsidRPr="007B2711" w:rsidRDefault="007B2711" w:rsidP="007B2711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7B2711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7B2711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8C9BBFE" w14:textId="77777777" w:rsidR="007B2711" w:rsidRPr="007B2711" w:rsidRDefault="007B2711" w:rsidP="007B2711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7B2711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7B2711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254BB497" wp14:editId="645BC79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0A3FB9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631A5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15F6A971" w14:textId="75417C46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Кафедра </w:t>
      </w:r>
      <w:r w:rsidR="00AD619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информационных технологий в атомной энергетике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 xml:space="preserve"> (</w:t>
      </w:r>
      <w:r w:rsidR="00AD619D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ИТАЭ</w:t>
      </w: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)</w:t>
      </w:r>
    </w:p>
    <w:p w14:paraId="32CF171D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4DB67CD1" w14:textId="77777777" w:rsidR="007B2711" w:rsidRPr="007B2711" w:rsidRDefault="007B2711" w:rsidP="007B2711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CDF2A20" w14:textId="6B7F8A6F" w:rsidR="007B2711" w:rsidRPr="00A87F60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val="en-US" w:eastAsia="zh-CN" w:bidi="hi-IN"/>
        </w:rPr>
      </w:pPr>
      <w:r w:rsidRPr="007B2711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A87F60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val="en-US" w:eastAsia="zh-CN" w:bidi="hi-IN"/>
        </w:rPr>
        <w:t>8</w:t>
      </w:r>
    </w:p>
    <w:p w14:paraId="48600369" w14:textId="75622565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</w:t>
      </w:r>
      <w:r w:rsidR="00AD619D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Информационно-технологическая инфраструктура организаций атомной отрасли</w:t>
      </w:r>
      <w:r w:rsidRPr="007B2711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»</w:t>
      </w:r>
    </w:p>
    <w:p w14:paraId="266FC1AA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8656D87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5627948E" w14:textId="77777777" w:rsidR="007B2711" w:rsidRPr="007B2711" w:rsidRDefault="007B2711" w:rsidP="007B2711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7AF47C" w14:textId="77777777" w:rsidR="007B2711" w:rsidRPr="007B2711" w:rsidRDefault="007B2711" w:rsidP="007B2711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8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4819"/>
        <w:gridCol w:w="1106"/>
        <w:gridCol w:w="560"/>
        <w:gridCol w:w="1106"/>
      </w:tblGrid>
      <w:tr w:rsidR="007B2711" w:rsidRPr="007B2711" w14:paraId="3EA067E4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53021E46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7B2711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13504C7B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A92D77D" w14:textId="5C6EE045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ИКБО-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50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23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</w:t>
            </w:r>
            <w:r w:rsidRPr="007B2711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Theme="minorHAnsi" w:eastAsia="Droid Sans Fallback" w:hAnsiTheme="minorHAnsi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Н.С.</w:t>
            </w:r>
          </w:p>
        </w:tc>
        <w:tc>
          <w:tcPr>
            <w:tcW w:w="1666" w:type="dxa"/>
            <w:gridSpan w:val="2"/>
          </w:tcPr>
          <w:p w14:paraId="3E6190DB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FFEEF1C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227DEF0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368534D1" w14:textId="77777777" w:rsidTr="00AB6D03">
        <w:trPr>
          <w:gridAfter w:val="1"/>
          <w:wAfter w:w="1106" w:type="dxa"/>
        </w:trPr>
        <w:tc>
          <w:tcPr>
            <w:tcW w:w="3261" w:type="dxa"/>
          </w:tcPr>
          <w:p w14:paraId="2ABE7357" w14:textId="0EF371E6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Старший</w:t>
            </w:r>
            <w:r w:rsidR="00AB6D03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675B9E74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0DABDC7" w14:textId="1B17A6AE" w:rsidR="007B2711" w:rsidRPr="007B2711" w:rsidRDefault="00AD619D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Нежданов И.В.</w:t>
            </w:r>
          </w:p>
        </w:tc>
        <w:tc>
          <w:tcPr>
            <w:tcW w:w="1666" w:type="dxa"/>
            <w:gridSpan w:val="2"/>
          </w:tcPr>
          <w:p w14:paraId="22AF5BE1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3C647F62" w14:textId="77777777" w:rsidR="007B2711" w:rsidRPr="007B2711" w:rsidRDefault="007B2711" w:rsidP="007B2711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7677B8BA" w14:textId="77777777" w:rsidR="007B2711" w:rsidRPr="007B2711" w:rsidRDefault="007B2711" w:rsidP="007B2711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7B2711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9F6A783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7B2711" w:rsidRPr="007B2711" w14:paraId="02E0775B" w14:textId="77777777" w:rsidTr="00AB6D03">
        <w:tc>
          <w:tcPr>
            <w:tcW w:w="3261" w:type="dxa"/>
          </w:tcPr>
          <w:p w14:paraId="2F4802C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78A05A3F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3AB312AE" w14:textId="77777777" w:rsidR="007B2711" w:rsidRPr="007B2711" w:rsidRDefault="007B2711" w:rsidP="007B2711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84F7EE0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CC346A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A7A0EAC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7919116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77C019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B116761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5B7EE7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C436F25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20BAF37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54DA37A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2E8558A3" w14:textId="77777777" w:rsidR="007B2711" w:rsidRPr="007B2711" w:rsidRDefault="007B2711" w:rsidP="007B2711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7B2711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9FED5DD" w14:textId="77777777" w:rsidR="007B2711" w:rsidRDefault="007B2711"/>
    <w:p w14:paraId="04BAA716" w14:textId="7D365F9C" w:rsidR="007B2711" w:rsidRDefault="007B2711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6C5C181" w14:textId="4CA22D8F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9311C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7223AA8C" w14:textId="31EE8D2B" w:rsidR="00C3658D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19311C">
            <w:rPr>
              <w:rFonts w:cs="Times New Roman"/>
              <w:color w:val="auto"/>
              <w:szCs w:val="28"/>
            </w:rPr>
            <w:fldChar w:fldCharType="begin"/>
          </w:r>
          <w:r w:rsidRPr="0019311C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19311C">
            <w:rPr>
              <w:rFonts w:cs="Times New Roman"/>
              <w:color w:val="auto"/>
              <w:szCs w:val="28"/>
            </w:rPr>
            <w:fldChar w:fldCharType="separate"/>
          </w:r>
          <w:hyperlink w:anchor="_Toc198893148" w:history="1">
            <w:r w:rsidR="00C3658D" w:rsidRPr="001E756C">
              <w:rPr>
                <w:rStyle w:val="ab"/>
                <w:noProof/>
              </w:rPr>
              <w:t>1. ПОСТАНОВКА ЗАДАЧИ</w:t>
            </w:r>
            <w:r w:rsidR="00C3658D">
              <w:rPr>
                <w:noProof/>
                <w:webHidden/>
              </w:rPr>
              <w:tab/>
            </w:r>
            <w:r w:rsidR="00C3658D">
              <w:rPr>
                <w:noProof/>
                <w:webHidden/>
              </w:rPr>
              <w:fldChar w:fldCharType="begin"/>
            </w:r>
            <w:r w:rsidR="00C3658D">
              <w:rPr>
                <w:noProof/>
                <w:webHidden/>
              </w:rPr>
              <w:instrText xml:space="preserve"> PAGEREF _Toc198893148 \h </w:instrText>
            </w:r>
            <w:r w:rsidR="00C3658D">
              <w:rPr>
                <w:noProof/>
                <w:webHidden/>
              </w:rPr>
            </w:r>
            <w:r w:rsidR="00C3658D">
              <w:rPr>
                <w:noProof/>
                <w:webHidden/>
              </w:rPr>
              <w:fldChar w:fldCharType="separate"/>
            </w:r>
            <w:r w:rsidR="00C3658D">
              <w:rPr>
                <w:noProof/>
                <w:webHidden/>
              </w:rPr>
              <w:t>3</w:t>
            </w:r>
            <w:r w:rsidR="00C3658D">
              <w:rPr>
                <w:noProof/>
                <w:webHidden/>
              </w:rPr>
              <w:fldChar w:fldCharType="end"/>
            </w:r>
          </w:hyperlink>
        </w:p>
        <w:p w14:paraId="5D52B292" w14:textId="51DC893B" w:rsidR="00C3658D" w:rsidRDefault="00C3658D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98893149" w:history="1">
            <w:r w:rsidRPr="001E756C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_Toc198893149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489972AA" w:rsidR="007E283B" w:rsidRPr="004C1CC4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19311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692CB9FA" w:rsidR="004576DD" w:rsidRPr="005A1B58" w:rsidRDefault="004576DD" w:rsidP="004576DD">
      <w:pPr>
        <w:pStyle w:val="1"/>
        <w:rPr>
          <w:bCs/>
        </w:rPr>
      </w:pPr>
      <w:bookmarkStart w:id="0" w:name="_Toc198893148"/>
      <w:r w:rsidRPr="004576DD">
        <w:lastRenderedPageBreak/>
        <w:t xml:space="preserve">1. </w:t>
      </w:r>
      <w:r w:rsidR="00D10187">
        <w:t>ПОСТАНОВКА ЗАДАЧИ</w:t>
      </w:r>
      <w:bookmarkEnd w:id="0"/>
    </w:p>
    <w:p w14:paraId="3CD1CEBC" w14:textId="77777777" w:rsidR="00A87F60" w:rsidRDefault="00A87F60" w:rsidP="00A87F60">
      <w:pPr>
        <w:pStyle w:val="a0"/>
      </w:pPr>
      <w:r>
        <w:t>В рамках практического занятия предоставляются условные требования Заказчика к ИТ-инфраструктуре (левый столбец в таблицах). Необходимо проанализировать требования, предоставленные в вольной форме, и перевести их на технический язык, указать в правом столбце «Требования в ТЗ».</w:t>
      </w:r>
    </w:p>
    <w:p w14:paraId="57F4C907" w14:textId="77777777" w:rsidR="00A87F60" w:rsidRPr="00153E42" w:rsidRDefault="00A87F60" w:rsidP="00A87F60">
      <w:pPr>
        <w:pStyle w:val="a0"/>
        <w:rPr>
          <w:b/>
          <w:bCs/>
        </w:rPr>
      </w:pPr>
      <w:r w:rsidRPr="00153E42">
        <w:rPr>
          <w:b/>
          <w:bCs/>
        </w:rPr>
        <w:t>Пример</w:t>
      </w:r>
    </w:p>
    <w:p w14:paraId="64D0FD5D" w14:textId="77777777" w:rsidR="00A87F60" w:rsidRDefault="00A87F60" w:rsidP="00A87F60">
      <w:pPr>
        <w:pStyle w:val="a0"/>
      </w:pPr>
      <w:r w:rsidRPr="00153E42">
        <w:t>Требования Заказчика</w:t>
      </w:r>
      <w:r>
        <w:t>:</w:t>
      </w:r>
    </w:p>
    <w:p w14:paraId="4094C13C" w14:textId="77777777" w:rsidR="00A87F60" w:rsidRDefault="00A87F60" w:rsidP="00A87F60">
      <w:pPr>
        <w:pStyle w:val="a0"/>
      </w:pPr>
      <w:r>
        <w:t>Администратор системы резервного копирования хочет, чтобы в случае, если на репозитории хранения резервных копий не хватает места, сервер СРК самостоятельно записывал резервные копии на другой репозиторий.</w:t>
      </w:r>
    </w:p>
    <w:p w14:paraId="25C5FC95" w14:textId="77777777" w:rsidR="00A87F60" w:rsidRPr="00153E42" w:rsidRDefault="00A87F60" w:rsidP="00A87F60">
      <w:pPr>
        <w:pStyle w:val="a0"/>
      </w:pPr>
      <w:r w:rsidRPr="00153E42">
        <w:t>Требования в ТЗ:</w:t>
      </w:r>
    </w:p>
    <w:p w14:paraId="3777952E" w14:textId="77777777" w:rsidR="00A87F60" w:rsidRPr="00153E42" w:rsidRDefault="00A87F60" w:rsidP="00A87F60">
      <w:pPr>
        <w:pStyle w:val="a0"/>
      </w:pPr>
      <w:r>
        <w:t>ПО СРК должно включать функционал масштабируемого (</w:t>
      </w:r>
      <w:r>
        <w:rPr>
          <w:lang w:val="en-US"/>
        </w:rPr>
        <w:t>scale</w:t>
      </w:r>
      <w:r w:rsidRPr="00153E42">
        <w:t>-</w:t>
      </w:r>
      <w:r>
        <w:rPr>
          <w:lang w:val="en-US"/>
        </w:rPr>
        <w:t>out</w:t>
      </w:r>
      <w:r>
        <w:t>)</w:t>
      </w:r>
      <w:r w:rsidRPr="00153E42">
        <w:t xml:space="preserve"> </w:t>
      </w:r>
      <w:r>
        <w:t>репозитория резервных копий.</w:t>
      </w:r>
    </w:p>
    <w:p w14:paraId="4741A7DE" w14:textId="77777777" w:rsidR="00A87F60" w:rsidRPr="00A87F60" w:rsidRDefault="00A87F60" w:rsidP="00D10187">
      <w:pPr>
        <w:rPr>
          <w:rFonts w:ascii="Times New Roman" w:hAnsi="Times New Roman" w:cs="Times New Roman"/>
          <w:sz w:val="28"/>
          <w:szCs w:val="28"/>
        </w:rPr>
      </w:pPr>
    </w:p>
    <w:p w14:paraId="517BE602" w14:textId="6470CBA2" w:rsidR="00F47B59" w:rsidRDefault="00F47B59" w:rsidP="00D10187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232F212" w14:textId="468BC4B5" w:rsidR="005A1B58" w:rsidRDefault="005A1B58" w:rsidP="005A1B58">
      <w:pPr>
        <w:pStyle w:val="1"/>
        <w:rPr>
          <w:lang w:val="en-US"/>
        </w:rPr>
      </w:pPr>
      <w:bookmarkStart w:id="1" w:name="_Toc198893149"/>
      <w:r>
        <w:lastRenderedPageBreak/>
        <w:t xml:space="preserve">2 </w:t>
      </w:r>
      <w:r w:rsidR="00D10187">
        <w:t>ВЫПОЛНЕНИЕ РАБОТЫ</w:t>
      </w:r>
      <w:bookmarkEnd w:id="1"/>
    </w:p>
    <w:p w14:paraId="4984AF97" w14:textId="1D29616B" w:rsidR="00932923" w:rsidRPr="00932923" w:rsidRDefault="00932923" w:rsidP="00932923">
      <w:pPr>
        <w:pStyle w:val="a0"/>
        <w:ind w:firstLine="0"/>
        <w:rPr>
          <w:i/>
          <w:iCs/>
          <w:sz w:val="24"/>
          <w:szCs w:val="24"/>
        </w:rPr>
      </w:pPr>
      <w:r w:rsidRPr="00932923">
        <w:rPr>
          <w:i/>
          <w:iCs/>
          <w:sz w:val="24"/>
          <w:szCs w:val="24"/>
        </w:rPr>
        <w:t>Таблица 1 – Нефункциональные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5"/>
        <w:gridCol w:w="4815"/>
      </w:tblGrid>
      <w:tr w:rsidR="00932923" w14:paraId="629B022C" w14:textId="77777777">
        <w:tc>
          <w:tcPr>
            <w:tcW w:w="4815" w:type="dxa"/>
          </w:tcPr>
          <w:p w14:paraId="2B094ABB" w14:textId="04D54942" w:rsidR="00932923" w:rsidRPr="00932923" w:rsidRDefault="00932923" w:rsidP="00932923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32923">
              <w:rPr>
                <w:b/>
                <w:bCs/>
                <w:sz w:val="24"/>
                <w:szCs w:val="24"/>
              </w:rPr>
              <w:t>Требования заказчика</w:t>
            </w:r>
          </w:p>
        </w:tc>
        <w:tc>
          <w:tcPr>
            <w:tcW w:w="4815" w:type="dxa"/>
          </w:tcPr>
          <w:p w14:paraId="1E84AAD9" w14:textId="0F36D02D" w:rsidR="00932923" w:rsidRPr="00932923" w:rsidRDefault="00932923" w:rsidP="00932923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932923">
              <w:rPr>
                <w:b/>
                <w:bCs/>
                <w:sz w:val="24"/>
                <w:szCs w:val="24"/>
              </w:rPr>
              <w:t xml:space="preserve">Требования </w:t>
            </w:r>
            <w:r w:rsidRPr="00932923">
              <w:rPr>
                <w:b/>
                <w:bCs/>
                <w:sz w:val="24"/>
                <w:szCs w:val="24"/>
              </w:rPr>
              <w:t>в ТЗ</w:t>
            </w:r>
          </w:p>
        </w:tc>
      </w:tr>
      <w:tr w:rsidR="00932923" w14:paraId="342BBC96" w14:textId="77777777">
        <w:tc>
          <w:tcPr>
            <w:tcW w:w="4815" w:type="dxa"/>
          </w:tcPr>
          <w:p w14:paraId="6FAF4CCA" w14:textId="1359CCE1" w:rsidR="00932923" w:rsidRPr="00932923" w:rsidRDefault="00AA53A0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AA53A0">
              <w:rPr>
                <w:sz w:val="24"/>
                <w:szCs w:val="24"/>
              </w:rPr>
              <w:t>Необходимо предусмотреть возможность оперативной модернизации оборудования – быстро добавлять новые физические серверы, дисковые массивы в Систему</w:t>
            </w:r>
          </w:p>
        </w:tc>
        <w:tc>
          <w:tcPr>
            <w:tcW w:w="4815" w:type="dxa"/>
          </w:tcPr>
          <w:p w14:paraId="3321D66C" w14:textId="1F1A9AE9" w:rsidR="00932923" w:rsidRPr="00932923" w:rsidRDefault="00C3658D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C3658D">
              <w:rPr>
                <w:sz w:val="24"/>
                <w:szCs w:val="24"/>
              </w:rPr>
              <w:t>Система должна поддерживать горизонтальное масштабирование (</w:t>
            </w:r>
            <w:proofErr w:type="spellStart"/>
            <w:r w:rsidRPr="00C3658D">
              <w:rPr>
                <w:sz w:val="24"/>
                <w:szCs w:val="24"/>
              </w:rPr>
              <w:t>scale-out</w:t>
            </w:r>
            <w:proofErr w:type="spellEnd"/>
            <w:r w:rsidRPr="00C3658D">
              <w:rPr>
                <w:sz w:val="24"/>
                <w:szCs w:val="24"/>
              </w:rPr>
              <w:t>) с возможностью добавления физических серверов и дисковых массивов без остановки работы.</w:t>
            </w:r>
          </w:p>
        </w:tc>
      </w:tr>
      <w:tr w:rsidR="00932923" w14:paraId="397C1A96" w14:textId="77777777">
        <w:tc>
          <w:tcPr>
            <w:tcW w:w="4815" w:type="dxa"/>
          </w:tcPr>
          <w:p w14:paraId="0CEE87AF" w14:textId="08A70CA2" w:rsidR="00932923" w:rsidRPr="00932923" w:rsidRDefault="00AA53A0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AA53A0">
              <w:rPr>
                <w:sz w:val="24"/>
                <w:szCs w:val="24"/>
              </w:rPr>
              <w:t>Службе эксплуатации требуется возможность с одного АРМ управлять большинством компонентов Системы</w:t>
            </w:r>
          </w:p>
        </w:tc>
        <w:tc>
          <w:tcPr>
            <w:tcW w:w="4815" w:type="dxa"/>
          </w:tcPr>
          <w:p w14:paraId="35D7F91A" w14:textId="121136B2" w:rsidR="00932923" w:rsidRPr="00932923" w:rsidRDefault="00C3658D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C3658D">
              <w:rPr>
                <w:sz w:val="24"/>
                <w:szCs w:val="24"/>
              </w:rPr>
              <w:t xml:space="preserve">Система должна предоставлять единую централизованную консоль управления (например, на базе оркестратора </w:t>
            </w:r>
            <w:proofErr w:type="spellStart"/>
            <w:r w:rsidRPr="00C3658D">
              <w:rPr>
                <w:sz w:val="24"/>
                <w:szCs w:val="24"/>
              </w:rPr>
              <w:t>Kubernetes</w:t>
            </w:r>
            <w:proofErr w:type="spellEnd"/>
            <w:r w:rsidRPr="00C3658D">
              <w:rPr>
                <w:sz w:val="24"/>
                <w:szCs w:val="24"/>
              </w:rPr>
              <w:t xml:space="preserve">, VMware </w:t>
            </w:r>
            <w:proofErr w:type="spellStart"/>
            <w:r w:rsidRPr="00C3658D">
              <w:rPr>
                <w:sz w:val="24"/>
                <w:szCs w:val="24"/>
              </w:rPr>
              <w:t>vCenter</w:t>
            </w:r>
            <w:proofErr w:type="spellEnd"/>
            <w:r w:rsidRPr="00C3658D">
              <w:rPr>
                <w:sz w:val="24"/>
                <w:szCs w:val="24"/>
              </w:rPr>
              <w:t xml:space="preserve"> или аналогичной платформы) для контроля всех компонентов.</w:t>
            </w:r>
          </w:p>
        </w:tc>
      </w:tr>
      <w:tr w:rsidR="00932923" w14:paraId="175ED37B" w14:textId="77777777">
        <w:tc>
          <w:tcPr>
            <w:tcW w:w="4815" w:type="dxa"/>
          </w:tcPr>
          <w:p w14:paraId="6914B28C" w14:textId="5B80C629" w:rsidR="00932923" w:rsidRPr="00932923" w:rsidRDefault="00AA53A0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AA53A0">
              <w:rPr>
                <w:sz w:val="24"/>
                <w:szCs w:val="24"/>
              </w:rPr>
              <w:t>Необходимо снизить время возможного простоя прикладного и системного ПО, сервисов</w:t>
            </w:r>
          </w:p>
        </w:tc>
        <w:tc>
          <w:tcPr>
            <w:tcW w:w="4815" w:type="dxa"/>
          </w:tcPr>
          <w:p w14:paraId="5A129EB1" w14:textId="7749AFBC" w:rsidR="00932923" w:rsidRPr="00932923" w:rsidRDefault="00C3658D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C3658D">
              <w:rPr>
                <w:sz w:val="24"/>
                <w:szCs w:val="24"/>
              </w:rPr>
              <w:t>Система должна обеспечивать доступность сервисов на уровне не менее 99.9% (SLA) за счет кластеризации, автоматического восстановления и балансировки нагрузки.</w:t>
            </w:r>
          </w:p>
        </w:tc>
      </w:tr>
    </w:tbl>
    <w:p w14:paraId="50CFA0D9" w14:textId="77777777" w:rsidR="00A272FF" w:rsidRPr="00A272FF" w:rsidRDefault="00A272FF" w:rsidP="00A272FF">
      <w:pPr>
        <w:pStyle w:val="a0"/>
      </w:pPr>
    </w:p>
    <w:p w14:paraId="1B248FED" w14:textId="14425BFC" w:rsidR="005E2594" w:rsidRPr="00932923" w:rsidRDefault="00932923" w:rsidP="00932923">
      <w:pPr>
        <w:pStyle w:val="a0"/>
        <w:ind w:firstLine="0"/>
        <w:rPr>
          <w:i/>
          <w:iCs/>
          <w:sz w:val="24"/>
          <w:szCs w:val="24"/>
        </w:rPr>
      </w:pPr>
      <w:r w:rsidRPr="00932923">
        <w:rPr>
          <w:i/>
          <w:iCs/>
          <w:sz w:val="24"/>
          <w:szCs w:val="24"/>
        </w:rPr>
        <w:t>Таблица 2 – Функциональные требования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15"/>
        <w:gridCol w:w="4815"/>
      </w:tblGrid>
      <w:tr w:rsidR="00932923" w14:paraId="64013B61" w14:textId="77777777">
        <w:tc>
          <w:tcPr>
            <w:tcW w:w="4815" w:type="dxa"/>
          </w:tcPr>
          <w:p w14:paraId="5F33652C" w14:textId="400B7023" w:rsidR="00932923" w:rsidRPr="00932923" w:rsidRDefault="00932923" w:rsidP="00932923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932923">
              <w:rPr>
                <w:b/>
                <w:bCs/>
                <w:sz w:val="24"/>
                <w:szCs w:val="24"/>
              </w:rPr>
              <w:t>Требования заказчика</w:t>
            </w:r>
          </w:p>
        </w:tc>
        <w:tc>
          <w:tcPr>
            <w:tcW w:w="4815" w:type="dxa"/>
          </w:tcPr>
          <w:p w14:paraId="51BD3E06" w14:textId="0616390C" w:rsidR="00932923" w:rsidRPr="00932923" w:rsidRDefault="00932923" w:rsidP="00932923">
            <w:pPr>
              <w:pStyle w:val="a0"/>
              <w:spacing w:line="240" w:lineRule="auto"/>
              <w:ind w:firstLine="0"/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932923">
              <w:rPr>
                <w:b/>
                <w:bCs/>
                <w:sz w:val="24"/>
                <w:szCs w:val="24"/>
              </w:rPr>
              <w:t>Требования в ТЗ</w:t>
            </w:r>
          </w:p>
        </w:tc>
      </w:tr>
      <w:tr w:rsidR="00932923" w:rsidRPr="00AA53A0" w14:paraId="66B204E7" w14:textId="77777777">
        <w:tc>
          <w:tcPr>
            <w:tcW w:w="4815" w:type="dxa"/>
          </w:tcPr>
          <w:p w14:paraId="1E4FD1DB" w14:textId="64370EC0" w:rsidR="00932923" w:rsidRPr="00AA53A0" w:rsidRDefault="00AA53A0" w:rsidP="00AA53A0">
            <w:pPr>
              <w:pStyle w:val="a0"/>
              <w:tabs>
                <w:tab w:val="left" w:pos="1644"/>
              </w:tabs>
              <w:spacing w:line="240" w:lineRule="auto"/>
              <w:ind w:firstLine="0"/>
              <w:rPr>
                <w:sz w:val="24"/>
                <w:szCs w:val="24"/>
              </w:rPr>
            </w:pPr>
            <w:r w:rsidRPr="00AA53A0">
              <w:rPr>
                <w:sz w:val="24"/>
                <w:szCs w:val="24"/>
              </w:rPr>
              <w:t>Отказ одного или нескольких физических или программных серверов не должен приводить к длительному простою прикладных и системных сервисов</w:t>
            </w:r>
          </w:p>
        </w:tc>
        <w:tc>
          <w:tcPr>
            <w:tcW w:w="4815" w:type="dxa"/>
          </w:tcPr>
          <w:p w14:paraId="77327B53" w14:textId="0EB17275" w:rsidR="00932923" w:rsidRPr="00AA53A0" w:rsidRDefault="00C3658D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C3658D">
              <w:rPr>
                <w:sz w:val="24"/>
                <w:szCs w:val="24"/>
              </w:rPr>
              <w:t>Система должна реализовывать отказоустойчивость (</w:t>
            </w:r>
            <w:proofErr w:type="spellStart"/>
            <w:r w:rsidRPr="00C3658D">
              <w:rPr>
                <w:sz w:val="24"/>
                <w:szCs w:val="24"/>
              </w:rPr>
              <w:t>failover</w:t>
            </w:r>
            <w:proofErr w:type="spellEnd"/>
            <w:r w:rsidRPr="00C3658D">
              <w:rPr>
                <w:sz w:val="24"/>
                <w:szCs w:val="24"/>
              </w:rPr>
              <w:t>) на уровне кластера с автоматическим переключением нагрузки на резервные узлы.</w:t>
            </w:r>
          </w:p>
        </w:tc>
      </w:tr>
      <w:tr w:rsidR="00932923" w:rsidRPr="00AA53A0" w14:paraId="6C7A2C94" w14:textId="77777777">
        <w:tc>
          <w:tcPr>
            <w:tcW w:w="4815" w:type="dxa"/>
          </w:tcPr>
          <w:p w14:paraId="56730588" w14:textId="510617F6" w:rsidR="00932923" w:rsidRPr="00AA53A0" w:rsidRDefault="00AA53A0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AA53A0">
              <w:rPr>
                <w:sz w:val="24"/>
                <w:szCs w:val="24"/>
              </w:rPr>
              <w:t>Необходимо предусмотреть роли пользователей Системы, надежный, защищенный вход по логину-паролю</w:t>
            </w:r>
          </w:p>
        </w:tc>
        <w:tc>
          <w:tcPr>
            <w:tcW w:w="4815" w:type="dxa"/>
          </w:tcPr>
          <w:p w14:paraId="15A816AA" w14:textId="54D6722B" w:rsidR="00932923" w:rsidRPr="00AA53A0" w:rsidRDefault="00C3658D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C3658D">
              <w:rPr>
                <w:sz w:val="24"/>
                <w:szCs w:val="24"/>
              </w:rPr>
              <w:t>Реализовать механизм RBAC (</w:t>
            </w:r>
            <w:proofErr w:type="spellStart"/>
            <w:r w:rsidRPr="00C3658D">
              <w:rPr>
                <w:sz w:val="24"/>
                <w:szCs w:val="24"/>
              </w:rPr>
              <w:t>Role</w:t>
            </w:r>
            <w:proofErr w:type="spellEnd"/>
            <w:r w:rsidRPr="00C3658D">
              <w:rPr>
                <w:sz w:val="24"/>
                <w:szCs w:val="24"/>
              </w:rPr>
              <w:t>-Based Access Control) с аутентификацией через LDAP/Active Directory и поддержкой MFA (многофакторной аутентификации).</w:t>
            </w:r>
          </w:p>
        </w:tc>
      </w:tr>
      <w:tr w:rsidR="00932923" w:rsidRPr="00AA53A0" w14:paraId="1428976D" w14:textId="77777777">
        <w:tc>
          <w:tcPr>
            <w:tcW w:w="4815" w:type="dxa"/>
          </w:tcPr>
          <w:p w14:paraId="260D2C25" w14:textId="3ADDACD2" w:rsidR="00932923" w:rsidRPr="00AA53A0" w:rsidRDefault="00AA53A0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AA53A0">
              <w:rPr>
                <w:sz w:val="24"/>
                <w:szCs w:val="24"/>
              </w:rPr>
              <w:t>Службе эксплуатации требуется возможность оперативно обслуживать физические серверы, т.е. быстро переводить продуктивную нагрузку в виде ПО с одного сервера на остальные</w:t>
            </w:r>
          </w:p>
        </w:tc>
        <w:tc>
          <w:tcPr>
            <w:tcW w:w="4815" w:type="dxa"/>
          </w:tcPr>
          <w:p w14:paraId="62633D03" w14:textId="5ABF07FC" w:rsidR="00932923" w:rsidRPr="00AA53A0" w:rsidRDefault="00C3658D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C3658D">
              <w:rPr>
                <w:sz w:val="24"/>
                <w:szCs w:val="24"/>
              </w:rPr>
              <w:t xml:space="preserve">Обеспечить </w:t>
            </w:r>
            <w:proofErr w:type="spellStart"/>
            <w:r w:rsidRPr="00C3658D">
              <w:rPr>
                <w:sz w:val="24"/>
                <w:szCs w:val="24"/>
              </w:rPr>
              <w:t>live</w:t>
            </w:r>
            <w:proofErr w:type="spellEnd"/>
            <w:r w:rsidRPr="00C3658D">
              <w:rPr>
                <w:sz w:val="24"/>
                <w:szCs w:val="24"/>
              </w:rPr>
              <w:t xml:space="preserve">-миграцию виртуальных машин/контейнеров между физическими серверами без прерывания работы (например, через </w:t>
            </w:r>
            <w:proofErr w:type="spellStart"/>
            <w:r w:rsidRPr="00C3658D">
              <w:rPr>
                <w:sz w:val="24"/>
                <w:szCs w:val="24"/>
              </w:rPr>
              <w:t>vMotion</w:t>
            </w:r>
            <w:proofErr w:type="spellEnd"/>
            <w:r w:rsidRPr="00C3658D">
              <w:rPr>
                <w:sz w:val="24"/>
                <w:szCs w:val="24"/>
              </w:rPr>
              <w:t xml:space="preserve">, KVM </w:t>
            </w:r>
            <w:proofErr w:type="spellStart"/>
            <w:r w:rsidRPr="00C3658D">
              <w:rPr>
                <w:sz w:val="24"/>
                <w:szCs w:val="24"/>
              </w:rPr>
              <w:t>live</w:t>
            </w:r>
            <w:proofErr w:type="spellEnd"/>
            <w:r w:rsidRPr="00C3658D">
              <w:rPr>
                <w:sz w:val="24"/>
                <w:szCs w:val="24"/>
              </w:rPr>
              <w:t xml:space="preserve"> </w:t>
            </w:r>
            <w:proofErr w:type="spellStart"/>
            <w:r w:rsidRPr="00C3658D">
              <w:rPr>
                <w:sz w:val="24"/>
                <w:szCs w:val="24"/>
              </w:rPr>
              <w:t>migration</w:t>
            </w:r>
            <w:proofErr w:type="spellEnd"/>
            <w:r w:rsidRPr="00C3658D">
              <w:rPr>
                <w:sz w:val="24"/>
                <w:szCs w:val="24"/>
              </w:rPr>
              <w:t>).</w:t>
            </w:r>
          </w:p>
        </w:tc>
      </w:tr>
      <w:tr w:rsidR="00932923" w:rsidRPr="00AA53A0" w14:paraId="748383E2" w14:textId="77777777">
        <w:tc>
          <w:tcPr>
            <w:tcW w:w="4815" w:type="dxa"/>
          </w:tcPr>
          <w:p w14:paraId="7445E352" w14:textId="423E480E" w:rsidR="00932923" w:rsidRPr="00AA53A0" w:rsidRDefault="00AA53A0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AA53A0">
              <w:rPr>
                <w:sz w:val="24"/>
                <w:szCs w:val="24"/>
              </w:rPr>
              <w:t>Службе эксплуатации требуется возможность оперативно создавать новые экземпляры прикладного и системного ПО</w:t>
            </w:r>
          </w:p>
        </w:tc>
        <w:tc>
          <w:tcPr>
            <w:tcW w:w="4815" w:type="dxa"/>
          </w:tcPr>
          <w:p w14:paraId="382EBFDE" w14:textId="138D872F" w:rsidR="00932923" w:rsidRPr="00AA53A0" w:rsidRDefault="00C3658D" w:rsidP="00C3658D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C3658D">
              <w:rPr>
                <w:sz w:val="24"/>
                <w:szCs w:val="24"/>
              </w:rPr>
              <w:t>Внедрить автоматизацию развертывания (CI/CD) с использованием контейнеризации (</w:t>
            </w:r>
            <w:proofErr w:type="spellStart"/>
            <w:r w:rsidRPr="00C3658D">
              <w:rPr>
                <w:sz w:val="24"/>
                <w:szCs w:val="24"/>
              </w:rPr>
              <w:t>Docker</w:t>
            </w:r>
            <w:proofErr w:type="spellEnd"/>
            <w:r w:rsidRPr="00C3658D">
              <w:rPr>
                <w:sz w:val="24"/>
                <w:szCs w:val="24"/>
              </w:rPr>
              <w:t xml:space="preserve">) и </w:t>
            </w:r>
            <w:proofErr w:type="spellStart"/>
            <w:r w:rsidRPr="00C3658D">
              <w:rPr>
                <w:sz w:val="24"/>
                <w:szCs w:val="24"/>
              </w:rPr>
              <w:t>оркестрации</w:t>
            </w:r>
            <w:proofErr w:type="spellEnd"/>
            <w:r w:rsidRPr="00C3658D">
              <w:rPr>
                <w:sz w:val="24"/>
                <w:szCs w:val="24"/>
              </w:rPr>
              <w:t xml:space="preserve"> (</w:t>
            </w:r>
            <w:proofErr w:type="spellStart"/>
            <w:r w:rsidRPr="00C3658D">
              <w:rPr>
                <w:sz w:val="24"/>
                <w:szCs w:val="24"/>
              </w:rPr>
              <w:t>Kubernetes</w:t>
            </w:r>
            <w:proofErr w:type="spellEnd"/>
            <w:r w:rsidRPr="00C3658D">
              <w:rPr>
                <w:sz w:val="24"/>
                <w:szCs w:val="24"/>
              </w:rPr>
              <w:t>) для мгновенного масштабирования</w:t>
            </w:r>
            <w:r>
              <w:rPr>
                <w:sz w:val="24"/>
                <w:szCs w:val="24"/>
              </w:rPr>
              <w:t xml:space="preserve"> </w:t>
            </w:r>
            <w:r w:rsidRPr="00C3658D">
              <w:rPr>
                <w:sz w:val="24"/>
                <w:szCs w:val="24"/>
              </w:rPr>
              <w:t>экземпляров ПО.</w:t>
            </w:r>
          </w:p>
        </w:tc>
      </w:tr>
      <w:tr w:rsidR="00932923" w:rsidRPr="00AA53A0" w14:paraId="597F3158" w14:textId="77777777">
        <w:tc>
          <w:tcPr>
            <w:tcW w:w="4815" w:type="dxa"/>
          </w:tcPr>
          <w:p w14:paraId="746765F1" w14:textId="200B51DC" w:rsidR="00932923" w:rsidRPr="00AA53A0" w:rsidRDefault="00AA53A0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AA53A0">
              <w:rPr>
                <w:sz w:val="24"/>
                <w:szCs w:val="24"/>
              </w:rPr>
              <w:t>Необходимо снизить риск негативного воздействия друг на друга прикладных сервисов по сети и ИБ в части сетевого доступа</w:t>
            </w:r>
          </w:p>
        </w:tc>
        <w:tc>
          <w:tcPr>
            <w:tcW w:w="4815" w:type="dxa"/>
          </w:tcPr>
          <w:p w14:paraId="3DBEBDAB" w14:textId="6ACBF523" w:rsidR="00932923" w:rsidRPr="00AA53A0" w:rsidRDefault="00C3658D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C3658D">
              <w:rPr>
                <w:sz w:val="24"/>
                <w:szCs w:val="24"/>
              </w:rPr>
              <w:t xml:space="preserve">Реализовать </w:t>
            </w:r>
            <w:proofErr w:type="spellStart"/>
            <w:r w:rsidRPr="00C3658D">
              <w:rPr>
                <w:sz w:val="24"/>
                <w:szCs w:val="24"/>
              </w:rPr>
              <w:t>микросегментацию</w:t>
            </w:r>
            <w:proofErr w:type="spellEnd"/>
            <w:r w:rsidRPr="00C3658D">
              <w:rPr>
                <w:sz w:val="24"/>
                <w:szCs w:val="24"/>
              </w:rPr>
              <w:t xml:space="preserve"> сети с использованием </w:t>
            </w:r>
            <w:proofErr w:type="spellStart"/>
            <w:r w:rsidRPr="00C3658D">
              <w:rPr>
                <w:sz w:val="24"/>
                <w:szCs w:val="24"/>
              </w:rPr>
              <w:t>фаерволов</w:t>
            </w:r>
            <w:proofErr w:type="spellEnd"/>
            <w:r w:rsidRPr="00C3658D">
              <w:rPr>
                <w:sz w:val="24"/>
                <w:szCs w:val="24"/>
              </w:rPr>
              <w:t xml:space="preserve"> и политик Zero Trust для изоляции трафика между сервисами.</w:t>
            </w:r>
          </w:p>
        </w:tc>
      </w:tr>
      <w:tr w:rsidR="00932923" w:rsidRPr="00AA53A0" w14:paraId="3AF74169" w14:textId="77777777">
        <w:tc>
          <w:tcPr>
            <w:tcW w:w="4815" w:type="dxa"/>
          </w:tcPr>
          <w:p w14:paraId="7F94F034" w14:textId="4EB0ACCF" w:rsidR="00932923" w:rsidRPr="00AA53A0" w:rsidRDefault="00AA53A0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AA53A0">
              <w:rPr>
                <w:sz w:val="24"/>
                <w:szCs w:val="24"/>
              </w:rPr>
              <w:t>Необходимо снизить риск просадки производительности прикладных сервисов (ПО)</w:t>
            </w:r>
          </w:p>
        </w:tc>
        <w:tc>
          <w:tcPr>
            <w:tcW w:w="4815" w:type="dxa"/>
          </w:tcPr>
          <w:p w14:paraId="0FD00908" w14:textId="7B8C5ACC" w:rsidR="00932923" w:rsidRPr="00AA53A0" w:rsidRDefault="00C3658D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C3658D">
              <w:rPr>
                <w:sz w:val="24"/>
                <w:szCs w:val="24"/>
              </w:rPr>
              <w:t xml:space="preserve">Внедрить мониторинг ресурсов (CPU, RAM, диск) в реальном времени с автоматическим масштабированием и балансировкой нагрузки (на базе </w:t>
            </w:r>
            <w:proofErr w:type="spellStart"/>
            <w:r w:rsidRPr="00C3658D">
              <w:rPr>
                <w:sz w:val="24"/>
                <w:szCs w:val="24"/>
              </w:rPr>
              <w:t>Prometheus</w:t>
            </w:r>
            <w:proofErr w:type="spellEnd"/>
            <w:r w:rsidRPr="00C3658D">
              <w:rPr>
                <w:sz w:val="24"/>
                <w:szCs w:val="24"/>
              </w:rPr>
              <w:t>/</w:t>
            </w:r>
            <w:proofErr w:type="spellStart"/>
            <w:r w:rsidRPr="00C3658D">
              <w:rPr>
                <w:sz w:val="24"/>
                <w:szCs w:val="24"/>
              </w:rPr>
              <w:t>Grafana</w:t>
            </w:r>
            <w:proofErr w:type="spellEnd"/>
            <w:r w:rsidRPr="00C3658D">
              <w:rPr>
                <w:sz w:val="24"/>
                <w:szCs w:val="24"/>
              </w:rPr>
              <w:t xml:space="preserve">, </w:t>
            </w:r>
            <w:proofErr w:type="spellStart"/>
            <w:r w:rsidRPr="00C3658D">
              <w:rPr>
                <w:sz w:val="24"/>
                <w:szCs w:val="24"/>
              </w:rPr>
              <w:t>Elastic</w:t>
            </w:r>
            <w:proofErr w:type="spellEnd"/>
            <w:r w:rsidRPr="00C3658D">
              <w:rPr>
                <w:sz w:val="24"/>
                <w:szCs w:val="24"/>
              </w:rPr>
              <w:t xml:space="preserve"> </w:t>
            </w:r>
            <w:proofErr w:type="spellStart"/>
            <w:r w:rsidRPr="00C3658D">
              <w:rPr>
                <w:sz w:val="24"/>
                <w:szCs w:val="24"/>
              </w:rPr>
              <w:t>Stack</w:t>
            </w:r>
            <w:proofErr w:type="spellEnd"/>
            <w:r w:rsidRPr="00C3658D">
              <w:rPr>
                <w:sz w:val="24"/>
                <w:szCs w:val="24"/>
              </w:rPr>
              <w:t>).</w:t>
            </w:r>
          </w:p>
        </w:tc>
      </w:tr>
      <w:tr w:rsidR="00932923" w:rsidRPr="00AA53A0" w14:paraId="3A4FC021" w14:textId="77777777">
        <w:tc>
          <w:tcPr>
            <w:tcW w:w="4815" w:type="dxa"/>
          </w:tcPr>
          <w:p w14:paraId="3A953A41" w14:textId="51C02F7F" w:rsidR="00932923" w:rsidRPr="00AA53A0" w:rsidRDefault="00AA53A0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AA53A0">
              <w:rPr>
                <w:sz w:val="24"/>
                <w:szCs w:val="24"/>
              </w:rPr>
              <w:t xml:space="preserve">Службе эксплуатации требуется возможность оперативно откатываться в </w:t>
            </w:r>
            <w:r w:rsidRPr="00AA53A0">
              <w:rPr>
                <w:sz w:val="24"/>
                <w:szCs w:val="24"/>
              </w:rPr>
              <w:lastRenderedPageBreak/>
              <w:t>предыдущее рабочее состояние при обслуживании системного ПО</w:t>
            </w:r>
          </w:p>
        </w:tc>
        <w:tc>
          <w:tcPr>
            <w:tcW w:w="4815" w:type="dxa"/>
          </w:tcPr>
          <w:p w14:paraId="09E892AD" w14:textId="73BEE3DE" w:rsidR="00932923" w:rsidRPr="00AA53A0" w:rsidRDefault="00C3658D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C3658D">
              <w:rPr>
                <w:sz w:val="24"/>
                <w:szCs w:val="24"/>
              </w:rPr>
              <w:lastRenderedPageBreak/>
              <w:t xml:space="preserve">Обеспечить механизм </w:t>
            </w:r>
            <w:proofErr w:type="spellStart"/>
            <w:r w:rsidRPr="00C3658D">
              <w:rPr>
                <w:sz w:val="24"/>
                <w:szCs w:val="24"/>
              </w:rPr>
              <w:t>снапшотов</w:t>
            </w:r>
            <w:proofErr w:type="spellEnd"/>
            <w:r w:rsidRPr="00C3658D">
              <w:rPr>
                <w:sz w:val="24"/>
                <w:szCs w:val="24"/>
              </w:rPr>
              <w:t xml:space="preserve"> (</w:t>
            </w:r>
            <w:proofErr w:type="spellStart"/>
            <w:r w:rsidRPr="00C3658D">
              <w:rPr>
                <w:sz w:val="24"/>
                <w:szCs w:val="24"/>
              </w:rPr>
              <w:t>snapshots</w:t>
            </w:r>
            <w:proofErr w:type="spellEnd"/>
            <w:r w:rsidRPr="00C3658D">
              <w:rPr>
                <w:sz w:val="24"/>
                <w:szCs w:val="24"/>
              </w:rPr>
              <w:t xml:space="preserve">) для виртуальных машин/контейнеров и </w:t>
            </w:r>
            <w:r w:rsidRPr="00C3658D">
              <w:rPr>
                <w:sz w:val="24"/>
                <w:szCs w:val="24"/>
              </w:rPr>
              <w:lastRenderedPageBreak/>
              <w:t>версионности конфигураций с возможностью мгновенного отката.</w:t>
            </w:r>
          </w:p>
        </w:tc>
      </w:tr>
      <w:tr w:rsidR="00932923" w:rsidRPr="00AA53A0" w14:paraId="3CF4923A" w14:textId="77777777">
        <w:tc>
          <w:tcPr>
            <w:tcW w:w="4815" w:type="dxa"/>
          </w:tcPr>
          <w:p w14:paraId="208A7E31" w14:textId="31E57E38" w:rsidR="00932923" w:rsidRPr="00AA53A0" w:rsidRDefault="00AA53A0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AA53A0">
              <w:rPr>
                <w:sz w:val="24"/>
                <w:szCs w:val="24"/>
              </w:rPr>
              <w:lastRenderedPageBreak/>
              <w:t>Необходимо предусмотреть сценарий катастрофоустойчивости для продуктивных прикладных сервисов</w:t>
            </w:r>
          </w:p>
        </w:tc>
        <w:tc>
          <w:tcPr>
            <w:tcW w:w="4815" w:type="dxa"/>
          </w:tcPr>
          <w:p w14:paraId="7C17ED39" w14:textId="17184629" w:rsidR="00932923" w:rsidRPr="00AA53A0" w:rsidRDefault="00C3658D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C3658D">
              <w:rPr>
                <w:sz w:val="24"/>
                <w:szCs w:val="24"/>
              </w:rPr>
              <w:t>Реализовать аварийное восстановление (</w:t>
            </w:r>
            <w:proofErr w:type="spellStart"/>
            <w:r w:rsidRPr="00C3658D">
              <w:rPr>
                <w:sz w:val="24"/>
                <w:szCs w:val="24"/>
              </w:rPr>
              <w:t>Disaster</w:t>
            </w:r>
            <w:proofErr w:type="spellEnd"/>
            <w:r w:rsidRPr="00C3658D">
              <w:rPr>
                <w:sz w:val="24"/>
                <w:szCs w:val="24"/>
              </w:rPr>
              <w:t xml:space="preserve"> Recovery) с синхронной/асинхронной репликацией данных в географически распределенный ЦОД.</w:t>
            </w:r>
          </w:p>
        </w:tc>
      </w:tr>
      <w:tr w:rsidR="00932923" w:rsidRPr="00AA53A0" w14:paraId="0FF9F131" w14:textId="77777777">
        <w:tc>
          <w:tcPr>
            <w:tcW w:w="4815" w:type="dxa"/>
          </w:tcPr>
          <w:p w14:paraId="0D9A91EA" w14:textId="4B2AD647" w:rsidR="00932923" w:rsidRPr="00AA53A0" w:rsidRDefault="00AA53A0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AA53A0">
              <w:rPr>
                <w:sz w:val="24"/>
                <w:szCs w:val="24"/>
              </w:rPr>
              <w:t>При хранении продуктивных данных необходимо по возможности использовать технологии уменьшения занимаемого объема</w:t>
            </w:r>
          </w:p>
        </w:tc>
        <w:tc>
          <w:tcPr>
            <w:tcW w:w="4815" w:type="dxa"/>
          </w:tcPr>
          <w:p w14:paraId="7DDC857C" w14:textId="312C6271" w:rsidR="00932923" w:rsidRPr="00AA53A0" w:rsidRDefault="00C3658D" w:rsidP="00AA53A0">
            <w:pPr>
              <w:pStyle w:val="a0"/>
              <w:spacing w:line="240" w:lineRule="auto"/>
              <w:ind w:firstLine="0"/>
              <w:rPr>
                <w:sz w:val="24"/>
                <w:szCs w:val="24"/>
              </w:rPr>
            </w:pPr>
            <w:r w:rsidRPr="00C3658D">
              <w:rPr>
                <w:sz w:val="24"/>
                <w:szCs w:val="24"/>
              </w:rPr>
              <w:t xml:space="preserve">Применить технологии сжатия данных (например, LZ4, </w:t>
            </w:r>
            <w:proofErr w:type="spellStart"/>
            <w:r w:rsidRPr="00C3658D">
              <w:rPr>
                <w:sz w:val="24"/>
                <w:szCs w:val="24"/>
              </w:rPr>
              <w:t>Zstandard</w:t>
            </w:r>
            <w:proofErr w:type="spellEnd"/>
            <w:r w:rsidRPr="00C3658D">
              <w:rPr>
                <w:sz w:val="24"/>
                <w:szCs w:val="24"/>
              </w:rPr>
              <w:t>) и дедупликации (на уровне СХД или ПО).</w:t>
            </w:r>
          </w:p>
        </w:tc>
      </w:tr>
    </w:tbl>
    <w:p w14:paraId="0CE40B74" w14:textId="77777777" w:rsidR="00EF1839" w:rsidRPr="0019311C" w:rsidRDefault="00EF1839" w:rsidP="00AA53A0">
      <w:pPr>
        <w:pStyle w:val="a0"/>
        <w:ind w:firstLine="0"/>
      </w:pPr>
    </w:p>
    <w:sectPr w:rsidR="00EF1839" w:rsidRPr="0019311C" w:rsidSect="008C3CBC">
      <w:footerReference w:type="default" r:id="rId9"/>
      <w:footerReference w:type="first" r:id="rId10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79636" w14:textId="77777777" w:rsidR="00FE0D15" w:rsidRDefault="00FE0D15" w:rsidP="003E264A">
      <w:pPr>
        <w:spacing w:after="0" w:line="240" w:lineRule="auto"/>
      </w:pPr>
      <w:r>
        <w:separator/>
      </w:r>
    </w:p>
  </w:endnote>
  <w:endnote w:type="continuationSeparator" w:id="0">
    <w:p w14:paraId="4446E2FA" w14:textId="77777777" w:rsidR="00FE0D15" w:rsidRDefault="00FE0D15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Arial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4A24A" w14:textId="77777777" w:rsidR="00FE0D15" w:rsidRDefault="00FE0D15" w:rsidP="003E264A">
      <w:pPr>
        <w:spacing w:after="0" w:line="240" w:lineRule="auto"/>
      </w:pPr>
      <w:r>
        <w:separator/>
      </w:r>
    </w:p>
  </w:footnote>
  <w:footnote w:type="continuationSeparator" w:id="0">
    <w:p w14:paraId="1B53EAA5" w14:textId="77777777" w:rsidR="00FE0D15" w:rsidRDefault="00FE0D15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783"/>
    <w:multiLevelType w:val="hybridMultilevel"/>
    <w:tmpl w:val="53F67F34"/>
    <w:lvl w:ilvl="0" w:tplc="EC08AAD6">
      <w:start w:val="5"/>
      <w:numFmt w:val="bullet"/>
      <w:lvlText w:val=""/>
      <w:lvlJc w:val="left"/>
      <w:pPr>
        <w:ind w:left="5606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51A5704"/>
    <w:multiLevelType w:val="multilevel"/>
    <w:tmpl w:val="EE0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C6C4D"/>
    <w:multiLevelType w:val="hybridMultilevel"/>
    <w:tmpl w:val="3CF875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331018"/>
    <w:multiLevelType w:val="multilevel"/>
    <w:tmpl w:val="44700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BA5D8A"/>
    <w:multiLevelType w:val="multilevel"/>
    <w:tmpl w:val="A15C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03702A"/>
    <w:multiLevelType w:val="multilevel"/>
    <w:tmpl w:val="9A60F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447676"/>
    <w:multiLevelType w:val="multilevel"/>
    <w:tmpl w:val="D92C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86440F"/>
    <w:multiLevelType w:val="hybridMultilevel"/>
    <w:tmpl w:val="48240BCA"/>
    <w:lvl w:ilvl="0" w:tplc="E4E245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3A1E26"/>
    <w:multiLevelType w:val="hybridMultilevel"/>
    <w:tmpl w:val="156653D0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DA954A8"/>
    <w:multiLevelType w:val="multilevel"/>
    <w:tmpl w:val="DFCC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C84CF7"/>
    <w:multiLevelType w:val="multilevel"/>
    <w:tmpl w:val="E24E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C00511"/>
    <w:multiLevelType w:val="hybridMultilevel"/>
    <w:tmpl w:val="CE9E3CAA"/>
    <w:lvl w:ilvl="0" w:tplc="52D066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55471A6"/>
    <w:multiLevelType w:val="hybridMultilevel"/>
    <w:tmpl w:val="8D101F20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60027A8"/>
    <w:multiLevelType w:val="hybridMultilevel"/>
    <w:tmpl w:val="4970C92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788701C"/>
    <w:multiLevelType w:val="multilevel"/>
    <w:tmpl w:val="6430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369096">
    <w:abstractNumId w:val="8"/>
  </w:num>
  <w:num w:numId="2" w16cid:durableId="1740640553">
    <w:abstractNumId w:val="0"/>
  </w:num>
  <w:num w:numId="3" w16cid:durableId="705064982">
    <w:abstractNumId w:val="4"/>
  </w:num>
  <w:num w:numId="4" w16cid:durableId="862981408">
    <w:abstractNumId w:val="11"/>
  </w:num>
  <w:num w:numId="5" w16cid:durableId="990255139">
    <w:abstractNumId w:val="7"/>
  </w:num>
  <w:num w:numId="6" w16cid:durableId="1697541232">
    <w:abstractNumId w:val="12"/>
  </w:num>
  <w:num w:numId="7" w16cid:durableId="1227718307">
    <w:abstractNumId w:val="13"/>
  </w:num>
  <w:num w:numId="8" w16cid:durableId="887649838">
    <w:abstractNumId w:val="2"/>
  </w:num>
  <w:num w:numId="9" w16cid:durableId="1449274784">
    <w:abstractNumId w:val="9"/>
  </w:num>
  <w:num w:numId="10" w16cid:durableId="581716395">
    <w:abstractNumId w:val="6"/>
  </w:num>
  <w:num w:numId="11" w16cid:durableId="732192152">
    <w:abstractNumId w:val="10"/>
  </w:num>
  <w:num w:numId="12" w16cid:durableId="450126975">
    <w:abstractNumId w:val="5"/>
  </w:num>
  <w:num w:numId="13" w16cid:durableId="1483430941">
    <w:abstractNumId w:val="14"/>
  </w:num>
  <w:num w:numId="14" w16cid:durableId="970213093">
    <w:abstractNumId w:val="1"/>
  </w:num>
  <w:num w:numId="15" w16cid:durableId="591279993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39F8"/>
    <w:rsid w:val="000046FC"/>
    <w:rsid w:val="000073E7"/>
    <w:rsid w:val="00016097"/>
    <w:rsid w:val="0002309C"/>
    <w:rsid w:val="00024039"/>
    <w:rsid w:val="000258F6"/>
    <w:rsid w:val="00030441"/>
    <w:rsid w:val="00032C00"/>
    <w:rsid w:val="00036789"/>
    <w:rsid w:val="000520EF"/>
    <w:rsid w:val="000561E3"/>
    <w:rsid w:val="0005697E"/>
    <w:rsid w:val="0006018A"/>
    <w:rsid w:val="00060563"/>
    <w:rsid w:val="00071919"/>
    <w:rsid w:val="000722BC"/>
    <w:rsid w:val="00072D0F"/>
    <w:rsid w:val="000736B6"/>
    <w:rsid w:val="00075364"/>
    <w:rsid w:val="000758A4"/>
    <w:rsid w:val="00076DC5"/>
    <w:rsid w:val="00083754"/>
    <w:rsid w:val="0008393C"/>
    <w:rsid w:val="000843A4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99E"/>
    <w:rsid w:val="000B5DFC"/>
    <w:rsid w:val="000C1A45"/>
    <w:rsid w:val="000C5C11"/>
    <w:rsid w:val="000D07C9"/>
    <w:rsid w:val="000E2353"/>
    <w:rsid w:val="000F1E17"/>
    <w:rsid w:val="000F2196"/>
    <w:rsid w:val="000F46F8"/>
    <w:rsid w:val="000F5237"/>
    <w:rsid w:val="000F68B2"/>
    <w:rsid w:val="000F7BB0"/>
    <w:rsid w:val="00101673"/>
    <w:rsid w:val="00105AB3"/>
    <w:rsid w:val="001143E3"/>
    <w:rsid w:val="00116AC3"/>
    <w:rsid w:val="00120F79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54A3C"/>
    <w:rsid w:val="00161A04"/>
    <w:rsid w:val="00161E03"/>
    <w:rsid w:val="00165B21"/>
    <w:rsid w:val="001737AD"/>
    <w:rsid w:val="001835B8"/>
    <w:rsid w:val="001841B4"/>
    <w:rsid w:val="001842D3"/>
    <w:rsid w:val="001920A3"/>
    <w:rsid w:val="0019311C"/>
    <w:rsid w:val="001A0B63"/>
    <w:rsid w:val="001A2578"/>
    <w:rsid w:val="001B352B"/>
    <w:rsid w:val="001D3230"/>
    <w:rsid w:val="001D36C6"/>
    <w:rsid w:val="001D3FE4"/>
    <w:rsid w:val="001E677B"/>
    <w:rsid w:val="001E6F15"/>
    <w:rsid w:val="001F7DE7"/>
    <w:rsid w:val="0020105F"/>
    <w:rsid w:val="00202B75"/>
    <w:rsid w:val="00202CC2"/>
    <w:rsid w:val="00206BEA"/>
    <w:rsid w:val="002141EC"/>
    <w:rsid w:val="00217D72"/>
    <w:rsid w:val="00220C97"/>
    <w:rsid w:val="00221517"/>
    <w:rsid w:val="00221C5F"/>
    <w:rsid w:val="002246BD"/>
    <w:rsid w:val="00224CF7"/>
    <w:rsid w:val="0023100A"/>
    <w:rsid w:val="00235215"/>
    <w:rsid w:val="00235E85"/>
    <w:rsid w:val="00237733"/>
    <w:rsid w:val="00240BD2"/>
    <w:rsid w:val="00240F45"/>
    <w:rsid w:val="00241B17"/>
    <w:rsid w:val="00246443"/>
    <w:rsid w:val="00250023"/>
    <w:rsid w:val="00267A93"/>
    <w:rsid w:val="00273A5F"/>
    <w:rsid w:val="00273AF1"/>
    <w:rsid w:val="00276EA5"/>
    <w:rsid w:val="0028092D"/>
    <w:rsid w:val="00285609"/>
    <w:rsid w:val="00285AD7"/>
    <w:rsid w:val="0028760C"/>
    <w:rsid w:val="002A1934"/>
    <w:rsid w:val="002A2224"/>
    <w:rsid w:val="002B0779"/>
    <w:rsid w:val="002B4033"/>
    <w:rsid w:val="002C0416"/>
    <w:rsid w:val="002C0643"/>
    <w:rsid w:val="002C27BD"/>
    <w:rsid w:val="002C6261"/>
    <w:rsid w:val="002D05F0"/>
    <w:rsid w:val="002D0B57"/>
    <w:rsid w:val="002D1B6A"/>
    <w:rsid w:val="002D6F2F"/>
    <w:rsid w:val="002E274C"/>
    <w:rsid w:val="002E4B41"/>
    <w:rsid w:val="002F1879"/>
    <w:rsid w:val="002F6BC3"/>
    <w:rsid w:val="00302576"/>
    <w:rsid w:val="00311AB1"/>
    <w:rsid w:val="0031623A"/>
    <w:rsid w:val="003162CA"/>
    <w:rsid w:val="003167A2"/>
    <w:rsid w:val="00326EB6"/>
    <w:rsid w:val="00326EC3"/>
    <w:rsid w:val="00327A69"/>
    <w:rsid w:val="00327F2C"/>
    <w:rsid w:val="00335710"/>
    <w:rsid w:val="00340872"/>
    <w:rsid w:val="0034261B"/>
    <w:rsid w:val="00346A2D"/>
    <w:rsid w:val="0034739C"/>
    <w:rsid w:val="003662FF"/>
    <w:rsid w:val="00370F2F"/>
    <w:rsid w:val="0037316B"/>
    <w:rsid w:val="003A20AC"/>
    <w:rsid w:val="003A22DF"/>
    <w:rsid w:val="003A30E0"/>
    <w:rsid w:val="003A5CC5"/>
    <w:rsid w:val="003A651B"/>
    <w:rsid w:val="003C0447"/>
    <w:rsid w:val="003D2483"/>
    <w:rsid w:val="003D2DF9"/>
    <w:rsid w:val="003D6F9D"/>
    <w:rsid w:val="003E264A"/>
    <w:rsid w:val="003E55FA"/>
    <w:rsid w:val="003F0487"/>
    <w:rsid w:val="003F2847"/>
    <w:rsid w:val="00403ADB"/>
    <w:rsid w:val="00406308"/>
    <w:rsid w:val="004063CE"/>
    <w:rsid w:val="00412067"/>
    <w:rsid w:val="00413484"/>
    <w:rsid w:val="00426890"/>
    <w:rsid w:val="004311E4"/>
    <w:rsid w:val="0044472F"/>
    <w:rsid w:val="00446E3C"/>
    <w:rsid w:val="004512B1"/>
    <w:rsid w:val="00451F1B"/>
    <w:rsid w:val="004576DD"/>
    <w:rsid w:val="00462BBE"/>
    <w:rsid w:val="00466649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84E"/>
    <w:rsid w:val="00492F97"/>
    <w:rsid w:val="00496710"/>
    <w:rsid w:val="004A455F"/>
    <w:rsid w:val="004A4616"/>
    <w:rsid w:val="004A7EC2"/>
    <w:rsid w:val="004B0B0B"/>
    <w:rsid w:val="004B2F8C"/>
    <w:rsid w:val="004C1CC4"/>
    <w:rsid w:val="004C3219"/>
    <w:rsid w:val="004C390A"/>
    <w:rsid w:val="004C68B2"/>
    <w:rsid w:val="004C7204"/>
    <w:rsid w:val="004D051A"/>
    <w:rsid w:val="004D0CAA"/>
    <w:rsid w:val="004D166D"/>
    <w:rsid w:val="004D5AF3"/>
    <w:rsid w:val="004E1D58"/>
    <w:rsid w:val="004F6972"/>
    <w:rsid w:val="004F6A75"/>
    <w:rsid w:val="004F7B1D"/>
    <w:rsid w:val="0050036A"/>
    <w:rsid w:val="00513E20"/>
    <w:rsid w:val="005220F3"/>
    <w:rsid w:val="00525E72"/>
    <w:rsid w:val="005430DE"/>
    <w:rsid w:val="0054786C"/>
    <w:rsid w:val="00547A67"/>
    <w:rsid w:val="00551637"/>
    <w:rsid w:val="00554E77"/>
    <w:rsid w:val="005604EF"/>
    <w:rsid w:val="00560F57"/>
    <w:rsid w:val="00564555"/>
    <w:rsid w:val="005661E6"/>
    <w:rsid w:val="00572937"/>
    <w:rsid w:val="005914F7"/>
    <w:rsid w:val="00597BDB"/>
    <w:rsid w:val="005A1B58"/>
    <w:rsid w:val="005A488D"/>
    <w:rsid w:val="005A507B"/>
    <w:rsid w:val="005A7492"/>
    <w:rsid w:val="005A7953"/>
    <w:rsid w:val="005A7BA7"/>
    <w:rsid w:val="005C6FF7"/>
    <w:rsid w:val="005D0675"/>
    <w:rsid w:val="005D19A7"/>
    <w:rsid w:val="005D6A16"/>
    <w:rsid w:val="005E0897"/>
    <w:rsid w:val="005E2594"/>
    <w:rsid w:val="005F7011"/>
    <w:rsid w:val="00603CD7"/>
    <w:rsid w:val="00607085"/>
    <w:rsid w:val="006133DC"/>
    <w:rsid w:val="00613438"/>
    <w:rsid w:val="00621B7E"/>
    <w:rsid w:val="00636EDB"/>
    <w:rsid w:val="00646D2C"/>
    <w:rsid w:val="00646EDE"/>
    <w:rsid w:val="00647BA3"/>
    <w:rsid w:val="0065054D"/>
    <w:rsid w:val="006515D8"/>
    <w:rsid w:val="00655C8C"/>
    <w:rsid w:val="00661B16"/>
    <w:rsid w:val="006644FB"/>
    <w:rsid w:val="00664C5E"/>
    <w:rsid w:val="00667D96"/>
    <w:rsid w:val="00670547"/>
    <w:rsid w:val="00671D6C"/>
    <w:rsid w:val="0067615B"/>
    <w:rsid w:val="00676606"/>
    <w:rsid w:val="00680AB8"/>
    <w:rsid w:val="00680BF2"/>
    <w:rsid w:val="0068512E"/>
    <w:rsid w:val="00691475"/>
    <w:rsid w:val="00693B7E"/>
    <w:rsid w:val="0069525D"/>
    <w:rsid w:val="006A198C"/>
    <w:rsid w:val="006A37D6"/>
    <w:rsid w:val="006A5A05"/>
    <w:rsid w:val="006A6404"/>
    <w:rsid w:val="006A7BAD"/>
    <w:rsid w:val="006B4F9D"/>
    <w:rsid w:val="006B69C4"/>
    <w:rsid w:val="006B7F3A"/>
    <w:rsid w:val="006C3658"/>
    <w:rsid w:val="006C5DAD"/>
    <w:rsid w:val="006C7B82"/>
    <w:rsid w:val="006D09EE"/>
    <w:rsid w:val="006D4546"/>
    <w:rsid w:val="006D51B2"/>
    <w:rsid w:val="006E069F"/>
    <w:rsid w:val="006E4B65"/>
    <w:rsid w:val="006F2A1E"/>
    <w:rsid w:val="007019C8"/>
    <w:rsid w:val="0070630C"/>
    <w:rsid w:val="007107CE"/>
    <w:rsid w:val="00730E74"/>
    <w:rsid w:val="007328F5"/>
    <w:rsid w:val="0074082C"/>
    <w:rsid w:val="00744C96"/>
    <w:rsid w:val="00744CF5"/>
    <w:rsid w:val="00747469"/>
    <w:rsid w:val="00752422"/>
    <w:rsid w:val="00754EFF"/>
    <w:rsid w:val="00756662"/>
    <w:rsid w:val="00760A11"/>
    <w:rsid w:val="00760C63"/>
    <w:rsid w:val="00762123"/>
    <w:rsid w:val="00763B9E"/>
    <w:rsid w:val="00774BDB"/>
    <w:rsid w:val="00774DCB"/>
    <w:rsid w:val="00776AD5"/>
    <w:rsid w:val="00782ECE"/>
    <w:rsid w:val="00794931"/>
    <w:rsid w:val="007A16E6"/>
    <w:rsid w:val="007A7688"/>
    <w:rsid w:val="007A799E"/>
    <w:rsid w:val="007A7B79"/>
    <w:rsid w:val="007A7D4A"/>
    <w:rsid w:val="007B2711"/>
    <w:rsid w:val="007B67AA"/>
    <w:rsid w:val="007B7B6C"/>
    <w:rsid w:val="007C233D"/>
    <w:rsid w:val="007C2378"/>
    <w:rsid w:val="007C2DF4"/>
    <w:rsid w:val="007D0E94"/>
    <w:rsid w:val="007D57EA"/>
    <w:rsid w:val="007D5A2C"/>
    <w:rsid w:val="007D7B52"/>
    <w:rsid w:val="007E283B"/>
    <w:rsid w:val="007E3B2A"/>
    <w:rsid w:val="007E3B7C"/>
    <w:rsid w:val="007E3F31"/>
    <w:rsid w:val="007F1A31"/>
    <w:rsid w:val="007F1EB6"/>
    <w:rsid w:val="007F6576"/>
    <w:rsid w:val="00800B75"/>
    <w:rsid w:val="00823236"/>
    <w:rsid w:val="00832239"/>
    <w:rsid w:val="00837435"/>
    <w:rsid w:val="00840125"/>
    <w:rsid w:val="008430AB"/>
    <w:rsid w:val="00851A18"/>
    <w:rsid w:val="00852B6A"/>
    <w:rsid w:val="008642D2"/>
    <w:rsid w:val="00864F6C"/>
    <w:rsid w:val="00867131"/>
    <w:rsid w:val="00867620"/>
    <w:rsid w:val="00870E64"/>
    <w:rsid w:val="008775E7"/>
    <w:rsid w:val="0089008A"/>
    <w:rsid w:val="0089119D"/>
    <w:rsid w:val="00892D91"/>
    <w:rsid w:val="00897682"/>
    <w:rsid w:val="008A2A81"/>
    <w:rsid w:val="008A5134"/>
    <w:rsid w:val="008A783B"/>
    <w:rsid w:val="008B180C"/>
    <w:rsid w:val="008B3928"/>
    <w:rsid w:val="008B3F7C"/>
    <w:rsid w:val="008B4598"/>
    <w:rsid w:val="008B4EAA"/>
    <w:rsid w:val="008B7BA7"/>
    <w:rsid w:val="008C16E2"/>
    <w:rsid w:val="008C3CBC"/>
    <w:rsid w:val="008C6968"/>
    <w:rsid w:val="008D7FF9"/>
    <w:rsid w:val="008E1516"/>
    <w:rsid w:val="008E716D"/>
    <w:rsid w:val="008F542F"/>
    <w:rsid w:val="00901FB0"/>
    <w:rsid w:val="00904C39"/>
    <w:rsid w:val="00915F43"/>
    <w:rsid w:val="00916771"/>
    <w:rsid w:val="00921978"/>
    <w:rsid w:val="00926AA3"/>
    <w:rsid w:val="00932923"/>
    <w:rsid w:val="0093303D"/>
    <w:rsid w:val="00934B4A"/>
    <w:rsid w:val="009368B1"/>
    <w:rsid w:val="00942E61"/>
    <w:rsid w:val="0094487E"/>
    <w:rsid w:val="00944C4E"/>
    <w:rsid w:val="00952C84"/>
    <w:rsid w:val="009548AE"/>
    <w:rsid w:val="00955EC6"/>
    <w:rsid w:val="00957A43"/>
    <w:rsid w:val="00960D6E"/>
    <w:rsid w:val="00966142"/>
    <w:rsid w:val="0096712C"/>
    <w:rsid w:val="00967F10"/>
    <w:rsid w:val="0097020A"/>
    <w:rsid w:val="009710D3"/>
    <w:rsid w:val="00971B98"/>
    <w:rsid w:val="009761BA"/>
    <w:rsid w:val="00977DD1"/>
    <w:rsid w:val="009870FF"/>
    <w:rsid w:val="00991296"/>
    <w:rsid w:val="009926FB"/>
    <w:rsid w:val="009972A5"/>
    <w:rsid w:val="009A5922"/>
    <w:rsid w:val="009A5A9A"/>
    <w:rsid w:val="009A6499"/>
    <w:rsid w:val="009A7894"/>
    <w:rsid w:val="009A7DC0"/>
    <w:rsid w:val="009B3C50"/>
    <w:rsid w:val="009C05E5"/>
    <w:rsid w:val="009C07CB"/>
    <w:rsid w:val="009C3115"/>
    <w:rsid w:val="009C3810"/>
    <w:rsid w:val="009C3E01"/>
    <w:rsid w:val="009C4B4A"/>
    <w:rsid w:val="009C549A"/>
    <w:rsid w:val="009D24EC"/>
    <w:rsid w:val="009D4C8C"/>
    <w:rsid w:val="009E1714"/>
    <w:rsid w:val="009F15AB"/>
    <w:rsid w:val="009F340D"/>
    <w:rsid w:val="00A02734"/>
    <w:rsid w:val="00A03A2E"/>
    <w:rsid w:val="00A0774E"/>
    <w:rsid w:val="00A102D8"/>
    <w:rsid w:val="00A1349C"/>
    <w:rsid w:val="00A147AE"/>
    <w:rsid w:val="00A167B5"/>
    <w:rsid w:val="00A1779E"/>
    <w:rsid w:val="00A20BB7"/>
    <w:rsid w:val="00A226DF"/>
    <w:rsid w:val="00A24DCA"/>
    <w:rsid w:val="00A272FF"/>
    <w:rsid w:val="00A30A85"/>
    <w:rsid w:val="00A31BC9"/>
    <w:rsid w:val="00A33ED1"/>
    <w:rsid w:val="00A34525"/>
    <w:rsid w:val="00A3711D"/>
    <w:rsid w:val="00A37F15"/>
    <w:rsid w:val="00A41306"/>
    <w:rsid w:val="00A42322"/>
    <w:rsid w:val="00A45B8D"/>
    <w:rsid w:val="00A51DB4"/>
    <w:rsid w:val="00A54B0B"/>
    <w:rsid w:val="00A56C5D"/>
    <w:rsid w:val="00A726E4"/>
    <w:rsid w:val="00A80970"/>
    <w:rsid w:val="00A81E82"/>
    <w:rsid w:val="00A82F88"/>
    <w:rsid w:val="00A83C33"/>
    <w:rsid w:val="00A87F60"/>
    <w:rsid w:val="00A907B3"/>
    <w:rsid w:val="00A9308F"/>
    <w:rsid w:val="00A942CA"/>
    <w:rsid w:val="00AA0A05"/>
    <w:rsid w:val="00AA396D"/>
    <w:rsid w:val="00AA53A0"/>
    <w:rsid w:val="00AB544E"/>
    <w:rsid w:val="00AB6791"/>
    <w:rsid w:val="00AB6D03"/>
    <w:rsid w:val="00AB7104"/>
    <w:rsid w:val="00AB7433"/>
    <w:rsid w:val="00AC24D7"/>
    <w:rsid w:val="00AC44B5"/>
    <w:rsid w:val="00AD1762"/>
    <w:rsid w:val="00AD3075"/>
    <w:rsid w:val="00AD619D"/>
    <w:rsid w:val="00AD6540"/>
    <w:rsid w:val="00AD7283"/>
    <w:rsid w:val="00AE02E0"/>
    <w:rsid w:val="00AE1109"/>
    <w:rsid w:val="00AE5F6D"/>
    <w:rsid w:val="00AE625E"/>
    <w:rsid w:val="00AE71EB"/>
    <w:rsid w:val="00AE7808"/>
    <w:rsid w:val="00AF0CC6"/>
    <w:rsid w:val="00B00FB7"/>
    <w:rsid w:val="00B01AD3"/>
    <w:rsid w:val="00B052C6"/>
    <w:rsid w:val="00B12627"/>
    <w:rsid w:val="00B130EC"/>
    <w:rsid w:val="00B17020"/>
    <w:rsid w:val="00B2628F"/>
    <w:rsid w:val="00B30E82"/>
    <w:rsid w:val="00B3118F"/>
    <w:rsid w:val="00B33BE7"/>
    <w:rsid w:val="00B35608"/>
    <w:rsid w:val="00B358E0"/>
    <w:rsid w:val="00B36066"/>
    <w:rsid w:val="00B44DA3"/>
    <w:rsid w:val="00B548F7"/>
    <w:rsid w:val="00B63442"/>
    <w:rsid w:val="00B70578"/>
    <w:rsid w:val="00B74C10"/>
    <w:rsid w:val="00B9134F"/>
    <w:rsid w:val="00B93E4D"/>
    <w:rsid w:val="00B96103"/>
    <w:rsid w:val="00BA3DA2"/>
    <w:rsid w:val="00BA47EE"/>
    <w:rsid w:val="00BB4E08"/>
    <w:rsid w:val="00BB5AE1"/>
    <w:rsid w:val="00BB6916"/>
    <w:rsid w:val="00BC17EE"/>
    <w:rsid w:val="00BD06FB"/>
    <w:rsid w:val="00BD16D2"/>
    <w:rsid w:val="00BD7EBC"/>
    <w:rsid w:val="00BE0219"/>
    <w:rsid w:val="00BE4103"/>
    <w:rsid w:val="00BF7E43"/>
    <w:rsid w:val="00C0030C"/>
    <w:rsid w:val="00C00731"/>
    <w:rsid w:val="00C01D21"/>
    <w:rsid w:val="00C13252"/>
    <w:rsid w:val="00C1785B"/>
    <w:rsid w:val="00C1798D"/>
    <w:rsid w:val="00C23E68"/>
    <w:rsid w:val="00C25688"/>
    <w:rsid w:val="00C26F74"/>
    <w:rsid w:val="00C31184"/>
    <w:rsid w:val="00C32423"/>
    <w:rsid w:val="00C3658D"/>
    <w:rsid w:val="00C36CCB"/>
    <w:rsid w:val="00C65484"/>
    <w:rsid w:val="00C656FC"/>
    <w:rsid w:val="00C65B6B"/>
    <w:rsid w:val="00C6734E"/>
    <w:rsid w:val="00C721B5"/>
    <w:rsid w:val="00C740DC"/>
    <w:rsid w:val="00C75CCE"/>
    <w:rsid w:val="00C81FE8"/>
    <w:rsid w:val="00C82AC6"/>
    <w:rsid w:val="00C95941"/>
    <w:rsid w:val="00C96D08"/>
    <w:rsid w:val="00CC0811"/>
    <w:rsid w:val="00CC32B4"/>
    <w:rsid w:val="00CC69FD"/>
    <w:rsid w:val="00CC6B24"/>
    <w:rsid w:val="00CE3867"/>
    <w:rsid w:val="00CE47D3"/>
    <w:rsid w:val="00CE6017"/>
    <w:rsid w:val="00D01040"/>
    <w:rsid w:val="00D02EC0"/>
    <w:rsid w:val="00D0673D"/>
    <w:rsid w:val="00D07461"/>
    <w:rsid w:val="00D10187"/>
    <w:rsid w:val="00D112C0"/>
    <w:rsid w:val="00D11896"/>
    <w:rsid w:val="00D13322"/>
    <w:rsid w:val="00D20A33"/>
    <w:rsid w:val="00D22088"/>
    <w:rsid w:val="00D32225"/>
    <w:rsid w:val="00D34DC7"/>
    <w:rsid w:val="00D40369"/>
    <w:rsid w:val="00D521EB"/>
    <w:rsid w:val="00D55BCC"/>
    <w:rsid w:val="00D6222C"/>
    <w:rsid w:val="00D655C4"/>
    <w:rsid w:val="00D70358"/>
    <w:rsid w:val="00D70C11"/>
    <w:rsid w:val="00D728B5"/>
    <w:rsid w:val="00D738AB"/>
    <w:rsid w:val="00D74DAE"/>
    <w:rsid w:val="00D75037"/>
    <w:rsid w:val="00D81741"/>
    <w:rsid w:val="00D823C2"/>
    <w:rsid w:val="00D8565C"/>
    <w:rsid w:val="00D9772A"/>
    <w:rsid w:val="00DA049F"/>
    <w:rsid w:val="00DA785C"/>
    <w:rsid w:val="00DB3F6C"/>
    <w:rsid w:val="00DB5DD8"/>
    <w:rsid w:val="00DB7B8C"/>
    <w:rsid w:val="00DC7E6C"/>
    <w:rsid w:val="00DD5823"/>
    <w:rsid w:val="00DD7205"/>
    <w:rsid w:val="00DD764F"/>
    <w:rsid w:val="00DE2DC8"/>
    <w:rsid w:val="00DE2F10"/>
    <w:rsid w:val="00DE6128"/>
    <w:rsid w:val="00DF6A28"/>
    <w:rsid w:val="00DF79DD"/>
    <w:rsid w:val="00E02C13"/>
    <w:rsid w:val="00E02D65"/>
    <w:rsid w:val="00E14317"/>
    <w:rsid w:val="00E1649D"/>
    <w:rsid w:val="00E165A7"/>
    <w:rsid w:val="00E21AAD"/>
    <w:rsid w:val="00E248E5"/>
    <w:rsid w:val="00E25D74"/>
    <w:rsid w:val="00E32541"/>
    <w:rsid w:val="00E416AF"/>
    <w:rsid w:val="00E416B5"/>
    <w:rsid w:val="00E435A5"/>
    <w:rsid w:val="00E47DBB"/>
    <w:rsid w:val="00E51371"/>
    <w:rsid w:val="00E518EF"/>
    <w:rsid w:val="00E57F0E"/>
    <w:rsid w:val="00E67E23"/>
    <w:rsid w:val="00E7050B"/>
    <w:rsid w:val="00E7457A"/>
    <w:rsid w:val="00E832D5"/>
    <w:rsid w:val="00E9009B"/>
    <w:rsid w:val="00E93747"/>
    <w:rsid w:val="00E97E5C"/>
    <w:rsid w:val="00EA301A"/>
    <w:rsid w:val="00EA476E"/>
    <w:rsid w:val="00EB2392"/>
    <w:rsid w:val="00EB52EB"/>
    <w:rsid w:val="00EB64B0"/>
    <w:rsid w:val="00EB7297"/>
    <w:rsid w:val="00ED5A55"/>
    <w:rsid w:val="00EE17F1"/>
    <w:rsid w:val="00EE5957"/>
    <w:rsid w:val="00EF1839"/>
    <w:rsid w:val="00EF195F"/>
    <w:rsid w:val="00EF51A3"/>
    <w:rsid w:val="00F05313"/>
    <w:rsid w:val="00F07A4C"/>
    <w:rsid w:val="00F17F1B"/>
    <w:rsid w:val="00F213DD"/>
    <w:rsid w:val="00F24A06"/>
    <w:rsid w:val="00F27A5F"/>
    <w:rsid w:val="00F31917"/>
    <w:rsid w:val="00F31E8C"/>
    <w:rsid w:val="00F32072"/>
    <w:rsid w:val="00F32421"/>
    <w:rsid w:val="00F41ABB"/>
    <w:rsid w:val="00F43F92"/>
    <w:rsid w:val="00F47B59"/>
    <w:rsid w:val="00F51A7E"/>
    <w:rsid w:val="00F53348"/>
    <w:rsid w:val="00F55A6C"/>
    <w:rsid w:val="00F56CC8"/>
    <w:rsid w:val="00F6193E"/>
    <w:rsid w:val="00F6769B"/>
    <w:rsid w:val="00F7076A"/>
    <w:rsid w:val="00F70CD5"/>
    <w:rsid w:val="00F74869"/>
    <w:rsid w:val="00F83D08"/>
    <w:rsid w:val="00F864AE"/>
    <w:rsid w:val="00F878BC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224F"/>
    <w:rsid w:val="00FD513A"/>
    <w:rsid w:val="00FD6333"/>
    <w:rsid w:val="00FE0A6E"/>
    <w:rsid w:val="00FE0D15"/>
    <w:rsid w:val="00FE4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48EAF074-C8CE-4D62-AE5C-E4821C0F2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5C8C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5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link w:val="af1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2">
    <w:name w:val="Strong"/>
    <w:basedOn w:val="a1"/>
    <w:uiPriority w:val="22"/>
    <w:qFormat/>
    <w:rsid w:val="008B3928"/>
    <w:rPr>
      <w:b/>
      <w:bCs/>
    </w:rPr>
  </w:style>
  <w:style w:type="paragraph" w:styleId="af3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7B2711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Абзац списка Знак"/>
    <w:link w:val="af0"/>
    <w:uiPriority w:val="34"/>
    <w:rsid w:val="00C82AC6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3211</TotalTime>
  <Pages>5</Pages>
  <Words>707</Words>
  <Characters>4032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4730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cp:lastModifiedBy>Nikita Pavlov</cp:lastModifiedBy>
  <cp:revision>433</cp:revision>
  <cp:lastPrinted>2025-05-23T08:51:00Z</cp:lastPrinted>
  <dcterms:created xsi:type="dcterms:W3CDTF">2023-10-01T09:52:00Z</dcterms:created>
  <dcterms:modified xsi:type="dcterms:W3CDTF">2025-05-23T08:51:00Z</dcterms:modified>
</cp:coreProperties>
</file>