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99176F" w14:textId="30DD2946" w:rsidR="0048611D" w:rsidRDefault="00CA2BA9" w:rsidP="0048611D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Практические занятия</w:t>
      </w:r>
      <w:r w:rsidR="0048611D"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№7</w:t>
      </w:r>
      <w:r w:rsidR="00E07E20">
        <w:rPr>
          <w:rFonts w:ascii="Times New Roman" w:eastAsia="Times New Roman" w:hAnsi="Times New Roman"/>
          <w:b/>
          <w:sz w:val="32"/>
          <w:szCs w:val="32"/>
          <w:u w:val="single"/>
        </w:rPr>
        <w:t>-9</w:t>
      </w:r>
    </w:p>
    <w:p w14:paraId="0125033A" w14:textId="4DE969D6" w:rsidR="0048611D" w:rsidRDefault="0048611D" w:rsidP="0048611D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по д</w:t>
      </w:r>
      <w:r w:rsidR="00D85416">
        <w:rPr>
          <w:rFonts w:ascii="Times New Roman" w:eastAsia="Times New Roman" w:hAnsi="Times New Roman"/>
          <w:b/>
          <w:sz w:val="32"/>
          <w:szCs w:val="32"/>
          <w:u w:val="single"/>
        </w:rPr>
        <w:t>исциплине «Моделирование бизнес-</w:t>
      </w:r>
      <w:r>
        <w:rPr>
          <w:rFonts w:ascii="Times New Roman" w:eastAsia="Times New Roman" w:hAnsi="Times New Roman"/>
          <w:b/>
          <w:sz w:val="32"/>
          <w:szCs w:val="32"/>
          <w:u w:val="single"/>
        </w:rPr>
        <w:t>процессов</w:t>
      </w:r>
    </w:p>
    <w:p w14:paraId="03F96BF7" w14:textId="77777777" w:rsidR="0048611D" w:rsidRDefault="0048611D" w:rsidP="0048611D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атомной отрасли»:</w:t>
      </w:r>
    </w:p>
    <w:p w14:paraId="12AF966F" w14:textId="77777777" w:rsidR="0048611D" w:rsidRDefault="0048611D" w:rsidP="0048611D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</w:p>
    <w:p w14:paraId="752AEC08" w14:textId="5B26F8E3" w:rsidR="0048611D" w:rsidRDefault="00D85416" w:rsidP="0048611D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 xml:space="preserve">     Цель занятий</w:t>
      </w:r>
      <w:r w:rsidR="0048611D">
        <w:rPr>
          <w:rFonts w:ascii="Times New Roman" w:eastAsia="Times New Roman" w:hAnsi="Times New Roman"/>
          <w:b/>
          <w:sz w:val="32"/>
          <w:szCs w:val="32"/>
        </w:rPr>
        <w:t xml:space="preserve">: </w:t>
      </w:r>
    </w:p>
    <w:p w14:paraId="682B13E2" w14:textId="066C5CD3" w:rsidR="0048611D" w:rsidRPr="0048611D" w:rsidRDefault="0048611D" w:rsidP="0048611D">
      <w:pPr>
        <w:pStyle w:val="afe"/>
        <w:numPr>
          <w:ilvl w:val="0"/>
          <w:numId w:val="12"/>
        </w:numPr>
        <w:rPr>
          <w:rFonts w:ascii="Times New Roman" w:eastAsia="Times New Roman" w:hAnsi="Times New Roman"/>
          <w:sz w:val="32"/>
          <w:szCs w:val="32"/>
        </w:rPr>
      </w:pPr>
      <w:r w:rsidRPr="0048611D">
        <w:rPr>
          <w:rFonts w:ascii="Times New Roman" w:eastAsia="Times New Roman" w:hAnsi="Times New Roman"/>
          <w:sz w:val="32"/>
          <w:szCs w:val="32"/>
        </w:rPr>
        <w:t>Проектирование бизнес-процесса Организ</w:t>
      </w:r>
      <w:r w:rsidR="000E1E8E">
        <w:rPr>
          <w:rFonts w:ascii="Times New Roman" w:eastAsia="Times New Roman" w:hAnsi="Times New Roman"/>
          <w:sz w:val="32"/>
          <w:szCs w:val="32"/>
        </w:rPr>
        <w:t>ации, опираясь на предложенную</w:t>
      </w:r>
      <w:r w:rsidRPr="0048611D">
        <w:rPr>
          <w:rFonts w:ascii="Times New Roman" w:eastAsia="Times New Roman" w:hAnsi="Times New Roman"/>
          <w:sz w:val="32"/>
          <w:szCs w:val="32"/>
        </w:rPr>
        <w:t xml:space="preserve"> карту процессов ИСУ.</w:t>
      </w:r>
    </w:p>
    <w:p w14:paraId="2C43FBC2" w14:textId="1BD38C75" w:rsidR="0048611D" w:rsidRPr="0048611D" w:rsidRDefault="0048611D" w:rsidP="0048611D">
      <w:pPr>
        <w:pStyle w:val="afe"/>
        <w:numPr>
          <w:ilvl w:val="0"/>
          <w:numId w:val="12"/>
        </w:numPr>
        <w:rPr>
          <w:rFonts w:ascii="Times New Roman" w:eastAsia="Times New Roman" w:hAnsi="Times New Roman"/>
          <w:sz w:val="32"/>
          <w:szCs w:val="32"/>
        </w:rPr>
      </w:pPr>
      <w:r w:rsidRPr="0048611D">
        <w:rPr>
          <w:rFonts w:ascii="Times New Roman" w:eastAsia="Times New Roman" w:hAnsi="Times New Roman"/>
          <w:sz w:val="32"/>
          <w:szCs w:val="32"/>
        </w:rPr>
        <w:t>Разработ</w:t>
      </w:r>
      <w:r>
        <w:rPr>
          <w:rFonts w:ascii="Times New Roman" w:eastAsia="Times New Roman" w:hAnsi="Times New Roman"/>
          <w:sz w:val="32"/>
          <w:szCs w:val="32"/>
        </w:rPr>
        <w:t>ка</w:t>
      </w:r>
      <w:r w:rsidRPr="0048611D">
        <w:rPr>
          <w:rFonts w:ascii="Times New Roman" w:eastAsia="Times New Roman" w:hAnsi="Times New Roman"/>
          <w:sz w:val="32"/>
          <w:szCs w:val="32"/>
        </w:rPr>
        <w:t xml:space="preserve"> схемы процесса в нотациях</w:t>
      </w:r>
      <w:r>
        <w:rPr>
          <w:rFonts w:ascii="Times New Roman" w:eastAsia="Times New Roman" w:hAnsi="Times New Roman"/>
          <w:sz w:val="32"/>
          <w:szCs w:val="32"/>
        </w:rPr>
        <w:t xml:space="preserve"> </w:t>
      </w:r>
      <w:r w:rsidRPr="0048611D">
        <w:rPr>
          <w:rFonts w:ascii="Times New Roman" w:eastAsia="Times New Roman" w:hAnsi="Times New Roman"/>
          <w:sz w:val="32"/>
          <w:szCs w:val="32"/>
        </w:rPr>
        <w:t>FAD</w:t>
      </w:r>
      <w:r>
        <w:rPr>
          <w:rFonts w:ascii="Times New Roman" w:eastAsia="Times New Roman" w:hAnsi="Times New Roman"/>
          <w:sz w:val="32"/>
          <w:szCs w:val="32"/>
        </w:rPr>
        <w:t xml:space="preserve"> (</w:t>
      </w:r>
      <w:r w:rsidRPr="0048611D">
        <w:rPr>
          <w:rFonts w:ascii="Times New Roman" w:eastAsia="Times New Roman" w:hAnsi="Times New Roman"/>
          <w:sz w:val="32"/>
          <w:szCs w:val="32"/>
        </w:rPr>
        <w:t>модель Диаграммы окружения процесса</w:t>
      </w:r>
      <w:r>
        <w:rPr>
          <w:rFonts w:ascii="Times New Roman" w:eastAsia="Times New Roman" w:hAnsi="Times New Roman"/>
          <w:sz w:val="32"/>
          <w:szCs w:val="32"/>
        </w:rPr>
        <w:t xml:space="preserve">), </w:t>
      </w:r>
      <w:r>
        <w:rPr>
          <w:rFonts w:ascii="Times New Roman" w:eastAsia="Times New Roman" w:hAnsi="Times New Roman"/>
          <w:sz w:val="32"/>
          <w:szCs w:val="32"/>
          <w:lang w:val="en-US"/>
        </w:rPr>
        <w:t>VAD</w:t>
      </w:r>
      <w:r w:rsidRPr="0048611D">
        <w:rPr>
          <w:rFonts w:ascii="Times New Roman" w:eastAsia="Times New Roman" w:hAnsi="Times New Roman"/>
          <w:sz w:val="32"/>
          <w:szCs w:val="32"/>
        </w:rPr>
        <w:t xml:space="preserve"> (Диаграммы декомпозиции процесса). </w:t>
      </w:r>
    </w:p>
    <w:p w14:paraId="08C54683" w14:textId="2C92C23C" w:rsidR="00E07E20" w:rsidRDefault="0048611D" w:rsidP="00E07E20">
      <w:pPr>
        <w:pStyle w:val="afe"/>
        <w:ind w:left="1009" w:firstLine="0"/>
        <w:rPr>
          <w:rFonts w:ascii="Times New Roman" w:eastAsia="Times New Roman" w:hAnsi="Times New Roman"/>
          <w:sz w:val="32"/>
          <w:szCs w:val="32"/>
        </w:rPr>
      </w:pPr>
      <w:r w:rsidRPr="0048611D">
        <w:rPr>
          <w:rFonts w:ascii="Times New Roman" w:eastAsia="Times New Roman" w:hAnsi="Times New Roman"/>
          <w:sz w:val="32"/>
          <w:szCs w:val="32"/>
        </w:rPr>
        <w:t xml:space="preserve">Детализировать один </w:t>
      </w:r>
      <w:proofErr w:type="spellStart"/>
      <w:r w:rsidRPr="0048611D">
        <w:rPr>
          <w:rFonts w:ascii="Times New Roman" w:eastAsia="Times New Roman" w:hAnsi="Times New Roman"/>
          <w:sz w:val="32"/>
          <w:szCs w:val="32"/>
        </w:rPr>
        <w:t>подпроцесс</w:t>
      </w:r>
      <w:proofErr w:type="spellEnd"/>
      <w:r w:rsidRPr="0048611D">
        <w:rPr>
          <w:rFonts w:ascii="Times New Roman" w:eastAsia="Times New Roman" w:hAnsi="Times New Roman"/>
          <w:sz w:val="32"/>
          <w:szCs w:val="32"/>
        </w:rPr>
        <w:t xml:space="preserve"> на уровень ниже, подготовить схему в нотации</w:t>
      </w:r>
      <w:bookmarkStart w:id="0" w:name="_GoBack"/>
      <w:bookmarkEnd w:id="0"/>
      <w:r w:rsidRPr="0048611D">
        <w:rPr>
          <w:rFonts w:ascii="Times New Roman" w:eastAsia="Times New Roman" w:hAnsi="Times New Roman"/>
          <w:sz w:val="32"/>
          <w:szCs w:val="32"/>
        </w:rPr>
        <w:t xml:space="preserve"> EPC</w:t>
      </w:r>
      <w:r w:rsidR="001D1C37">
        <w:rPr>
          <w:rFonts w:ascii="Times New Roman" w:eastAsia="Times New Roman" w:hAnsi="Times New Roman"/>
          <w:sz w:val="32"/>
          <w:szCs w:val="32"/>
        </w:rPr>
        <w:t xml:space="preserve"> (</w:t>
      </w:r>
      <w:r w:rsidR="001D1C37" w:rsidRPr="00511EAF">
        <w:rPr>
          <w:rFonts w:ascii="Times New Roman" w:eastAsia="Times New Roman" w:hAnsi="Times New Roman"/>
          <w:sz w:val="32"/>
          <w:szCs w:val="32"/>
        </w:rPr>
        <w:t xml:space="preserve">Диаграммы событийной цепочки </w:t>
      </w:r>
      <w:proofErr w:type="spellStart"/>
      <w:r w:rsidR="001D1C37" w:rsidRPr="00511EAF">
        <w:rPr>
          <w:rFonts w:ascii="Times New Roman" w:eastAsia="Times New Roman" w:hAnsi="Times New Roman"/>
          <w:sz w:val="32"/>
          <w:szCs w:val="32"/>
        </w:rPr>
        <w:t>подпроцесса</w:t>
      </w:r>
      <w:proofErr w:type="spellEnd"/>
      <w:r w:rsidR="001D1C37">
        <w:rPr>
          <w:rFonts w:ascii="Times New Roman" w:eastAsia="Times New Roman" w:hAnsi="Times New Roman"/>
          <w:sz w:val="32"/>
          <w:szCs w:val="32"/>
        </w:rPr>
        <w:t>)</w:t>
      </w:r>
      <w:r w:rsidRPr="0048611D">
        <w:rPr>
          <w:rFonts w:ascii="Times New Roman" w:eastAsia="Times New Roman" w:hAnsi="Times New Roman"/>
          <w:sz w:val="32"/>
          <w:szCs w:val="32"/>
        </w:rPr>
        <w:t>.</w:t>
      </w:r>
    </w:p>
    <w:p w14:paraId="4B25FAE4" w14:textId="541E0DDC" w:rsidR="0048611D" w:rsidRPr="00E07E20" w:rsidRDefault="00E07E20" w:rsidP="00E07E20">
      <w:pPr>
        <w:pStyle w:val="afe"/>
        <w:numPr>
          <w:ilvl w:val="0"/>
          <w:numId w:val="12"/>
        </w:numPr>
        <w:rPr>
          <w:rFonts w:ascii="Times New Roman" w:eastAsia="Times New Roman" w:hAnsi="Times New Roman"/>
          <w:sz w:val="32"/>
          <w:szCs w:val="32"/>
        </w:rPr>
      </w:pPr>
      <w:r w:rsidRPr="00E07E20">
        <w:rPr>
          <w:rFonts w:ascii="Times New Roman" w:eastAsia="Times New Roman" w:hAnsi="Times New Roman"/>
          <w:sz w:val="32"/>
          <w:szCs w:val="32"/>
        </w:rPr>
        <w:t xml:space="preserve">Презентация разработанного процесса. </w:t>
      </w:r>
    </w:p>
    <w:p w14:paraId="37D34202" w14:textId="77777777" w:rsidR="00E07E20" w:rsidRPr="00E07E20" w:rsidRDefault="00E07E20" w:rsidP="00E07E20">
      <w:pPr>
        <w:pStyle w:val="afe"/>
        <w:ind w:left="1009" w:firstLine="0"/>
        <w:rPr>
          <w:rFonts w:ascii="Times New Roman" w:eastAsia="Times New Roman" w:hAnsi="Times New Roman"/>
          <w:sz w:val="32"/>
          <w:szCs w:val="32"/>
        </w:rPr>
      </w:pPr>
    </w:p>
    <w:p w14:paraId="0B16C97C" w14:textId="77777777" w:rsidR="0048611D" w:rsidRDefault="0048611D" w:rsidP="0048611D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>Постановка задачи:</w:t>
      </w:r>
      <w:r>
        <w:rPr>
          <w:rFonts w:ascii="Times New Roman" w:eastAsia="Times New Roman" w:hAnsi="Times New Roman"/>
          <w:sz w:val="32"/>
          <w:szCs w:val="32"/>
        </w:rPr>
        <w:t xml:space="preserve"> </w:t>
      </w:r>
    </w:p>
    <w:p w14:paraId="52AC0385" w14:textId="4C00683B" w:rsidR="009D6D5B" w:rsidRPr="009D6D5B" w:rsidRDefault="009D6D5B" w:rsidP="009D6D5B">
      <w:pPr>
        <w:rPr>
          <w:rFonts w:ascii="Times New Roman" w:eastAsia="Times New Roman" w:hAnsi="Times New Roman"/>
          <w:sz w:val="32"/>
          <w:szCs w:val="32"/>
        </w:rPr>
      </w:pPr>
      <w:r w:rsidRPr="00B67D02">
        <w:rPr>
          <w:rFonts w:ascii="Times New Roman" w:eastAsia="Times New Roman" w:hAnsi="Times New Roman"/>
          <w:sz w:val="32"/>
          <w:szCs w:val="32"/>
        </w:rPr>
        <w:t xml:space="preserve">Разделиться на команды (не более 5 учащихся). </w:t>
      </w:r>
      <w:r>
        <w:rPr>
          <w:rFonts w:ascii="Times New Roman" w:eastAsia="Times New Roman" w:hAnsi="Times New Roman"/>
          <w:sz w:val="32"/>
          <w:szCs w:val="32"/>
        </w:rPr>
        <w:t>На основе раздаточного материала_1</w:t>
      </w:r>
      <w:r w:rsidR="00B67D02">
        <w:rPr>
          <w:rFonts w:ascii="Times New Roman" w:eastAsia="Times New Roman" w:hAnsi="Times New Roman"/>
          <w:sz w:val="32"/>
          <w:szCs w:val="32"/>
        </w:rPr>
        <w:t xml:space="preserve"> (файл</w:t>
      </w:r>
      <w:r w:rsidR="00B67D02" w:rsidRPr="00B67D02">
        <w:rPr>
          <w:rFonts w:ascii="Times New Roman" w:eastAsia="Times New Roman" w:hAnsi="Times New Roman"/>
          <w:sz w:val="32"/>
          <w:szCs w:val="32"/>
        </w:rPr>
        <w:t xml:space="preserve"> «</w:t>
      </w:r>
      <w:r w:rsidRPr="00B67D02">
        <w:rPr>
          <w:rFonts w:ascii="Times New Roman" w:eastAsia="Times New Roman" w:hAnsi="Times New Roman"/>
          <w:sz w:val="32"/>
          <w:szCs w:val="32"/>
        </w:rPr>
        <w:t>Карта процессов ИСУ</w:t>
      </w:r>
      <w:r w:rsidR="00B67D02" w:rsidRPr="00B67D02">
        <w:rPr>
          <w:rFonts w:ascii="Times New Roman" w:eastAsia="Times New Roman" w:hAnsi="Times New Roman"/>
          <w:sz w:val="32"/>
          <w:szCs w:val="32"/>
        </w:rPr>
        <w:t>»</w:t>
      </w:r>
      <w:r w:rsidRPr="00B67D02">
        <w:rPr>
          <w:rFonts w:ascii="Times New Roman" w:eastAsia="Times New Roman" w:hAnsi="Times New Roman"/>
          <w:sz w:val="32"/>
          <w:szCs w:val="32"/>
        </w:rPr>
        <w:t xml:space="preserve"> выбрать процесс, который будет описан. В процессе должно присутствовать не менее 4 </w:t>
      </w:r>
      <w:proofErr w:type="spellStart"/>
      <w:r w:rsidRPr="00B67D02">
        <w:rPr>
          <w:rFonts w:ascii="Times New Roman" w:eastAsia="Times New Roman" w:hAnsi="Times New Roman"/>
          <w:sz w:val="32"/>
          <w:szCs w:val="32"/>
        </w:rPr>
        <w:t>подпроцессов</w:t>
      </w:r>
      <w:proofErr w:type="spellEnd"/>
      <w:r w:rsidRPr="00B67D02">
        <w:rPr>
          <w:rFonts w:ascii="Times New Roman" w:eastAsia="Times New Roman" w:hAnsi="Times New Roman"/>
          <w:sz w:val="32"/>
          <w:szCs w:val="32"/>
        </w:rPr>
        <w:t xml:space="preserve"> согласно циклу PDCA («Планирование» (</w:t>
      </w:r>
      <w:proofErr w:type="spellStart"/>
      <w:r w:rsidRPr="00B67D02">
        <w:rPr>
          <w:rFonts w:ascii="Times New Roman" w:eastAsia="Times New Roman" w:hAnsi="Times New Roman"/>
          <w:sz w:val="32"/>
          <w:szCs w:val="32"/>
        </w:rPr>
        <w:t>Plan</w:t>
      </w:r>
      <w:proofErr w:type="spellEnd"/>
      <w:r w:rsidRPr="00B67D02">
        <w:rPr>
          <w:rFonts w:ascii="Times New Roman" w:eastAsia="Times New Roman" w:hAnsi="Times New Roman"/>
          <w:sz w:val="32"/>
          <w:szCs w:val="32"/>
        </w:rPr>
        <w:t>), «Выполнение» (</w:t>
      </w:r>
      <w:proofErr w:type="spellStart"/>
      <w:r w:rsidRPr="00B67D02">
        <w:rPr>
          <w:rFonts w:ascii="Times New Roman" w:eastAsia="Times New Roman" w:hAnsi="Times New Roman"/>
          <w:sz w:val="32"/>
          <w:szCs w:val="32"/>
        </w:rPr>
        <w:t>Do</w:t>
      </w:r>
      <w:proofErr w:type="spellEnd"/>
      <w:r w:rsidRPr="00B67D02">
        <w:rPr>
          <w:rFonts w:ascii="Times New Roman" w:eastAsia="Times New Roman" w:hAnsi="Times New Roman"/>
          <w:sz w:val="32"/>
          <w:szCs w:val="32"/>
        </w:rPr>
        <w:t>), «Контроль» (</w:t>
      </w:r>
      <w:proofErr w:type="spellStart"/>
      <w:r w:rsidRPr="00B67D02">
        <w:rPr>
          <w:rFonts w:ascii="Times New Roman" w:eastAsia="Times New Roman" w:hAnsi="Times New Roman"/>
          <w:sz w:val="32"/>
          <w:szCs w:val="32"/>
        </w:rPr>
        <w:t>Check</w:t>
      </w:r>
      <w:proofErr w:type="spellEnd"/>
      <w:r w:rsidRPr="00B67D02">
        <w:rPr>
          <w:rFonts w:ascii="Times New Roman" w:eastAsia="Times New Roman" w:hAnsi="Times New Roman"/>
          <w:sz w:val="32"/>
          <w:szCs w:val="32"/>
        </w:rPr>
        <w:t>), «Управляющие воздействия» (</w:t>
      </w:r>
      <w:proofErr w:type="spellStart"/>
      <w:r w:rsidRPr="00B67D02">
        <w:rPr>
          <w:rFonts w:ascii="Times New Roman" w:eastAsia="Times New Roman" w:hAnsi="Times New Roman"/>
          <w:sz w:val="32"/>
          <w:szCs w:val="32"/>
        </w:rPr>
        <w:t>Act</w:t>
      </w:r>
      <w:proofErr w:type="spellEnd"/>
      <w:r w:rsidRPr="00B67D02">
        <w:rPr>
          <w:rFonts w:ascii="Times New Roman" w:eastAsia="Times New Roman" w:hAnsi="Times New Roman"/>
          <w:sz w:val="32"/>
          <w:szCs w:val="32"/>
        </w:rPr>
        <w:t>)).</w:t>
      </w:r>
    </w:p>
    <w:p w14:paraId="473BD2A2" w14:textId="77777777" w:rsidR="00111C02" w:rsidRDefault="0048611D" w:rsidP="00111C02">
      <w:pPr>
        <w:pStyle w:val="aff1"/>
        <w:numPr>
          <w:ilvl w:val="0"/>
          <w:numId w:val="15"/>
        </w:numPr>
        <w:jc w:val="both"/>
        <w:rPr>
          <w:sz w:val="32"/>
          <w:szCs w:val="32"/>
        </w:rPr>
      </w:pPr>
      <w:r w:rsidRPr="00B67D02">
        <w:rPr>
          <w:sz w:val="32"/>
          <w:szCs w:val="32"/>
        </w:rPr>
        <w:t>На основе раздаточного материала</w:t>
      </w:r>
      <w:r w:rsidR="00B67D02" w:rsidRPr="00B67D02">
        <w:rPr>
          <w:sz w:val="32"/>
          <w:szCs w:val="32"/>
        </w:rPr>
        <w:t>_2</w:t>
      </w:r>
      <w:r w:rsidRPr="00B67D02">
        <w:rPr>
          <w:sz w:val="32"/>
          <w:szCs w:val="32"/>
        </w:rPr>
        <w:t xml:space="preserve"> (файл «</w:t>
      </w:r>
      <w:r w:rsidR="009D6D5B" w:rsidRPr="00B67D02">
        <w:rPr>
          <w:sz w:val="32"/>
          <w:szCs w:val="32"/>
        </w:rPr>
        <w:t>Шаблон п</w:t>
      </w:r>
      <w:r w:rsidRPr="00B67D02">
        <w:rPr>
          <w:sz w:val="32"/>
          <w:szCs w:val="32"/>
        </w:rPr>
        <w:t>аспорт</w:t>
      </w:r>
      <w:r w:rsidR="009D6D5B" w:rsidRPr="00B67D02">
        <w:rPr>
          <w:sz w:val="32"/>
          <w:szCs w:val="32"/>
        </w:rPr>
        <w:t>а процесса</w:t>
      </w:r>
      <w:r w:rsidRPr="00B67D02">
        <w:rPr>
          <w:sz w:val="32"/>
          <w:szCs w:val="32"/>
        </w:rPr>
        <w:t>.docx»</w:t>
      </w:r>
      <w:r w:rsidR="00B67D02" w:rsidRPr="00B67D02">
        <w:rPr>
          <w:sz w:val="32"/>
          <w:szCs w:val="32"/>
        </w:rPr>
        <w:t>) заполнить пункты (выделены желтым) № 1, 5.1, 5.2, таблицы 5.3, 5.4, п.5.5.</w:t>
      </w:r>
    </w:p>
    <w:p w14:paraId="1FFE7B55" w14:textId="04B8F176" w:rsidR="00111C02" w:rsidRDefault="00111C02" w:rsidP="00111C02">
      <w:pPr>
        <w:pStyle w:val="aff1"/>
        <w:ind w:left="454"/>
        <w:jc w:val="both"/>
        <w:rPr>
          <w:sz w:val="32"/>
          <w:szCs w:val="32"/>
        </w:rPr>
      </w:pPr>
      <w:r w:rsidRPr="00111C02">
        <w:rPr>
          <w:sz w:val="32"/>
          <w:szCs w:val="32"/>
        </w:rPr>
        <w:t xml:space="preserve">2.1. </w:t>
      </w:r>
      <w:r w:rsidR="00B67D02" w:rsidRPr="00111C02">
        <w:rPr>
          <w:sz w:val="32"/>
          <w:szCs w:val="32"/>
        </w:rPr>
        <w:t xml:space="preserve">Подготовить схемы в нотациях VAD (Диаграммы декомпозиции процесса), FAD (Диаграммы окружения процесса) в ПО </w:t>
      </w:r>
      <w:r w:rsidR="001D1C37">
        <w:rPr>
          <w:sz w:val="32"/>
          <w:szCs w:val="32"/>
        </w:rPr>
        <w:t>SILA UNION</w:t>
      </w:r>
      <w:r w:rsidR="00B67D02" w:rsidRPr="00111C02">
        <w:rPr>
          <w:sz w:val="32"/>
          <w:szCs w:val="32"/>
        </w:rPr>
        <w:t>, исходя из данных заполненного паспорта.</w:t>
      </w:r>
    </w:p>
    <w:p w14:paraId="7BFF372D" w14:textId="77777777" w:rsidR="00D85416" w:rsidRDefault="00111C02" w:rsidP="00D85416">
      <w:pPr>
        <w:pStyle w:val="aff1"/>
        <w:ind w:left="454"/>
        <w:jc w:val="both"/>
        <w:rPr>
          <w:sz w:val="32"/>
          <w:szCs w:val="32"/>
        </w:rPr>
      </w:pPr>
      <w:r w:rsidRPr="00111C02">
        <w:rPr>
          <w:sz w:val="32"/>
          <w:szCs w:val="32"/>
        </w:rPr>
        <w:t xml:space="preserve">2.2. Детализировать любой один </w:t>
      </w:r>
      <w:proofErr w:type="spellStart"/>
      <w:r w:rsidRPr="00111C02">
        <w:rPr>
          <w:sz w:val="32"/>
          <w:szCs w:val="32"/>
        </w:rPr>
        <w:t>подпроцесс</w:t>
      </w:r>
      <w:proofErr w:type="spellEnd"/>
      <w:r w:rsidRPr="00111C02">
        <w:rPr>
          <w:sz w:val="32"/>
          <w:szCs w:val="32"/>
        </w:rPr>
        <w:t xml:space="preserve"> на уровень ниже (не менее 5 этапов). Заполнить таблицу в раздаточном материале</w:t>
      </w:r>
      <w:r w:rsidR="00D0173C">
        <w:rPr>
          <w:sz w:val="32"/>
          <w:szCs w:val="32"/>
        </w:rPr>
        <w:t>_3</w:t>
      </w:r>
      <w:r w:rsidRPr="00111C02">
        <w:rPr>
          <w:sz w:val="32"/>
          <w:szCs w:val="32"/>
        </w:rPr>
        <w:t xml:space="preserve"> (</w:t>
      </w:r>
      <w:proofErr w:type="spellStart"/>
      <w:r w:rsidR="00D0173C">
        <w:rPr>
          <w:sz w:val="32"/>
          <w:szCs w:val="32"/>
        </w:rPr>
        <w:t>Шаблон_</w:t>
      </w:r>
      <w:r w:rsidRPr="00111C02">
        <w:rPr>
          <w:sz w:val="32"/>
          <w:szCs w:val="32"/>
        </w:rPr>
        <w:t>Поряд</w:t>
      </w:r>
      <w:r w:rsidR="00D0173C">
        <w:rPr>
          <w:sz w:val="32"/>
          <w:szCs w:val="32"/>
        </w:rPr>
        <w:t>ка</w:t>
      </w:r>
      <w:proofErr w:type="spellEnd"/>
      <w:r w:rsidRPr="00111C02">
        <w:rPr>
          <w:sz w:val="32"/>
          <w:szCs w:val="32"/>
        </w:rPr>
        <w:t>) и подготовить схему в нотации EPC</w:t>
      </w:r>
      <w:r>
        <w:rPr>
          <w:sz w:val="32"/>
          <w:szCs w:val="32"/>
        </w:rPr>
        <w:t xml:space="preserve"> (</w:t>
      </w:r>
      <w:r w:rsidRPr="00511EAF">
        <w:rPr>
          <w:sz w:val="32"/>
          <w:szCs w:val="32"/>
        </w:rPr>
        <w:t xml:space="preserve">Диаграммы событийной цепочки </w:t>
      </w:r>
      <w:proofErr w:type="spellStart"/>
      <w:r w:rsidRPr="00511EAF">
        <w:rPr>
          <w:sz w:val="32"/>
          <w:szCs w:val="32"/>
        </w:rPr>
        <w:t>подпроцесса</w:t>
      </w:r>
      <w:proofErr w:type="spellEnd"/>
      <w:r>
        <w:rPr>
          <w:sz w:val="32"/>
          <w:szCs w:val="32"/>
        </w:rPr>
        <w:t>)</w:t>
      </w:r>
      <w:r w:rsidRPr="00111C02">
        <w:rPr>
          <w:sz w:val="32"/>
          <w:szCs w:val="32"/>
        </w:rPr>
        <w:t>.</w:t>
      </w:r>
    </w:p>
    <w:p w14:paraId="5497936F" w14:textId="08F4A28D" w:rsidR="00111C02" w:rsidRPr="00111C02" w:rsidRDefault="00111C02" w:rsidP="00D85416">
      <w:pPr>
        <w:pStyle w:val="aff1"/>
        <w:ind w:left="454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111C02">
        <w:rPr>
          <w:sz w:val="32"/>
          <w:szCs w:val="32"/>
        </w:rPr>
        <w:t xml:space="preserve">Подготовить презентацию разработанного процесса. Учащимся необходимо занять роль Владельца описываемого процесса и убедить преподавателя в необходимости наличия в Организации выбранного процесса. </w:t>
      </w:r>
    </w:p>
    <w:p w14:paraId="687F68D3" w14:textId="77777777" w:rsidR="001D1C37" w:rsidRDefault="001D1C37" w:rsidP="001D1C37">
      <w:pPr>
        <w:pStyle w:val="aff1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Презентация должна</w:t>
      </w:r>
      <w:r w:rsidR="00111C02" w:rsidRPr="00111C02">
        <w:rPr>
          <w:sz w:val="32"/>
          <w:szCs w:val="32"/>
        </w:rPr>
        <w:t xml:space="preserve"> включать</w:t>
      </w:r>
      <w:r>
        <w:rPr>
          <w:sz w:val="32"/>
          <w:szCs w:val="32"/>
        </w:rPr>
        <w:t xml:space="preserve"> в себя:</w:t>
      </w:r>
    </w:p>
    <w:p w14:paraId="55F6C5B4" w14:textId="7AE54BA7" w:rsidR="00111C02" w:rsidRPr="00111C02" w:rsidRDefault="001D1C37" w:rsidP="001D1C37">
      <w:pPr>
        <w:pStyle w:val="aff1"/>
        <w:numPr>
          <w:ilvl w:val="0"/>
          <w:numId w:val="18"/>
        </w:numPr>
        <w:jc w:val="both"/>
        <w:rPr>
          <w:sz w:val="32"/>
          <w:szCs w:val="32"/>
        </w:rPr>
      </w:pPr>
      <w:r>
        <w:rPr>
          <w:sz w:val="32"/>
          <w:szCs w:val="32"/>
        </w:rPr>
        <w:t>Ответы на следующие вопросы</w:t>
      </w:r>
      <w:r w:rsidR="00111C02" w:rsidRPr="00111C02">
        <w:rPr>
          <w:sz w:val="32"/>
          <w:szCs w:val="32"/>
        </w:rPr>
        <w:t>:</w:t>
      </w:r>
    </w:p>
    <w:p w14:paraId="770B6AD2" w14:textId="77777777" w:rsidR="00111C02" w:rsidRPr="00111C02" w:rsidRDefault="00111C02" w:rsidP="00111C02">
      <w:pPr>
        <w:pStyle w:val="aff1"/>
        <w:ind w:left="720"/>
        <w:rPr>
          <w:sz w:val="32"/>
          <w:szCs w:val="32"/>
        </w:rPr>
      </w:pPr>
      <w:r w:rsidRPr="00111C02">
        <w:rPr>
          <w:sz w:val="32"/>
          <w:szCs w:val="32"/>
        </w:rPr>
        <w:lastRenderedPageBreak/>
        <w:t>1) Какую проблематику решает процесс?</w:t>
      </w:r>
    </w:p>
    <w:p w14:paraId="0C0DF1BA" w14:textId="77777777" w:rsidR="00111C02" w:rsidRPr="00111C02" w:rsidRDefault="00111C02" w:rsidP="00111C02">
      <w:pPr>
        <w:pStyle w:val="aff1"/>
        <w:ind w:left="720"/>
        <w:rPr>
          <w:sz w:val="32"/>
          <w:szCs w:val="32"/>
        </w:rPr>
      </w:pPr>
      <w:r w:rsidRPr="00111C02">
        <w:rPr>
          <w:sz w:val="32"/>
          <w:szCs w:val="32"/>
        </w:rPr>
        <w:t>2) Какова его ценность для Организации и какие у него цели?</w:t>
      </w:r>
    </w:p>
    <w:p w14:paraId="0DFF34BB" w14:textId="77777777" w:rsidR="00111C02" w:rsidRPr="00111C02" w:rsidRDefault="00111C02" w:rsidP="00111C02">
      <w:pPr>
        <w:pStyle w:val="aff1"/>
        <w:ind w:left="720"/>
        <w:rPr>
          <w:sz w:val="32"/>
          <w:szCs w:val="32"/>
        </w:rPr>
      </w:pPr>
      <w:r w:rsidRPr="00111C02">
        <w:rPr>
          <w:sz w:val="32"/>
          <w:szCs w:val="32"/>
        </w:rPr>
        <w:t>3) Чью деятельность охватывает процесс?</w:t>
      </w:r>
    </w:p>
    <w:p w14:paraId="75D67929" w14:textId="4C10CEC8" w:rsidR="001D1C37" w:rsidRDefault="001D1C37" w:rsidP="00111C02">
      <w:pPr>
        <w:pStyle w:val="afe"/>
        <w:numPr>
          <w:ilvl w:val="0"/>
          <w:numId w:val="10"/>
        </w:num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Паспорт процесса;</w:t>
      </w:r>
      <w:r w:rsidR="00D0173C">
        <w:rPr>
          <w:rFonts w:ascii="Times New Roman" w:eastAsia="Times New Roman" w:hAnsi="Times New Roman"/>
          <w:sz w:val="32"/>
          <w:szCs w:val="32"/>
        </w:rPr>
        <w:t xml:space="preserve"> Порядок </w:t>
      </w:r>
      <w:proofErr w:type="spellStart"/>
      <w:r w:rsidR="00D0173C">
        <w:rPr>
          <w:rFonts w:ascii="Times New Roman" w:eastAsia="Times New Roman" w:hAnsi="Times New Roman"/>
          <w:sz w:val="32"/>
          <w:szCs w:val="32"/>
        </w:rPr>
        <w:t>подпроцесса</w:t>
      </w:r>
      <w:proofErr w:type="spellEnd"/>
      <w:r w:rsidR="00D0173C">
        <w:rPr>
          <w:rFonts w:ascii="Times New Roman" w:eastAsia="Times New Roman" w:hAnsi="Times New Roman"/>
          <w:sz w:val="32"/>
          <w:szCs w:val="32"/>
        </w:rPr>
        <w:t>;</w:t>
      </w:r>
    </w:p>
    <w:p w14:paraId="253F31D0" w14:textId="1B3E226B" w:rsidR="00B67D02" w:rsidRPr="00111C02" w:rsidRDefault="001D1C37" w:rsidP="00111C02">
      <w:pPr>
        <w:pStyle w:val="afe"/>
        <w:numPr>
          <w:ilvl w:val="0"/>
          <w:numId w:val="10"/>
        </w:num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Демонстрацию</w:t>
      </w:r>
      <w:r w:rsidR="00111C02" w:rsidRPr="00111C02">
        <w:rPr>
          <w:rFonts w:ascii="Times New Roman" w:eastAsia="Times New Roman" w:hAnsi="Times New Roman"/>
          <w:sz w:val="32"/>
          <w:szCs w:val="32"/>
        </w:rPr>
        <w:t xml:space="preserve"> схем процесса (FAD</w:t>
      </w:r>
      <w:r w:rsidR="00CA2BA9">
        <w:rPr>
          <w:rFonts w:ascii="Times New Roman" w:eastAsia="Times New Roman" w:hAnsi="Times New Roman"/>
          <w:sz w:val="32"/>
          <w:szCs w:val="32"/>
        </w:rPr>
        <w:t>-</w:t>
      </w:r>
      <w:r w:rsidR="00CA2BA9" w:rsidRPr="00111C02">
        <w:rPr>
          <w:rFonts w:ascii="Times New Roman" w:eastAsia="Times New Roman" w:hAnsi="Times New Roman"/>
          <w:sz w:val="32"/>
          <w:szCs w:val="32"/>
        </w:rPr>
        <w:t>VAD</w:t>
      </w:r>
      <w:r w:rsidR="00111C02" w:rsidRPr="00111C02">
        <w:rPr>
          <w:rFonts w:ascii="Times New Roman" w:eastAsia="Times New Roman" w:hAnsi="Times New Roman"/>
          <w:sz w:val="32"/>
          <w:szCs w:val="32"/>
        </w:rPr>
        <w:t>-EPC)</w:t>
      </w:r>
      <w:r w:rsidR="00111C02">
        <w:rPr>
          <w:rFonts w:ascii="Times New Roman" w:eastAsia="Times New Roman" w:hAnsi="Times New Roman"/>
          <w:sz w:val="32"/>
          <w:szCs w:val="32"/>
        </w:rPr>
        <w:t>.</w:t>
      </w:r>
    </w:p>
    <w:p w14:paraId="1EABB7AB" w14:textId="77777777" w:rsidR="0048611D" w:rsidRDefault="0048611D" w:rsidP="0048611D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</w:p>
    <w:p w14:paraId="3CB1E035" w14:textId="77777777" w:rsidR="0048611D" w:rsidRDefault="0048611D" w:rsidP="0048611D">
      <w:pPr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 xml:space="preserve">Результат практического занятия: </w:t>
      </w:r>
    </w:p>
    <w:p w14:paraId="74C8FD1C" w14:textId="3BD9A546" w:rsidR="00CA2BA9" w:rsidRPr="00CA2BA9" w:rsidRDefault="00CA2BA9" w:rsidP="0048611D">
      <w:pPr>
        <w:pStyle w:val="afe"/>
        <w:numPr>
          <w:ilvl w:val="0"/>
          <w:numId w:val="11"/>
        </w:numPr>
        <w:rPr>
          <w:rFonts w:ascii="Times New Roman" w:eastAsia="Times New Roman" w:hAnsi="Times New Roman"/>
          <w:bCs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заполненный</w:t>
      </w:r>
      <w:r w:rsidRPr="00B67D02">
        <w:rPr>
          <w:rFonts w:ascii="Times New Roman" w:eastAsia="Times New Roman" w:hAnsi="Times New Roman"/>
          <w:sz w:val="32"/>
          <w:szCs w:val="32"/>
        </w:rPr>
        <w:t xml:space="preserve"> паспорт процесса</w:t>
      </w:r>
      <w:r>
        <w:rPr>
          <w:rFonts w:ascii="Times New Roman" w:eastAsia="Times New Roman" w:hAnsi="Times New Roman"/>
          <w:sz w:val="32"/>
          <w:szCs w:val="32"/>
        </w:rPr>
        <w:t>;</w:t>
      </w:r>
      <w:r w:rsidR="00D0173C">
        <w:rPr>
          <w:rFonts w:ascii="Times New Roman" w:eastAsia="Times New Roman" w:hAnsi="Times New Roman"/>
          <w:sz w:val="32"/>
          <w:szCs w:val="32"/>
        </w:rPr>
        <w:t xml:space="preserve"> порядок подпроцесса;</w:t>
      </w:r>
    </w:p>
    <w:p w14:paraId="251A0F8D" w14:textId="77777777" w:rsidR="00111C02" w:rsidRPr="00111C02" w:rsidRDefault="0048611D" w:rsidP="0048611D">
      <w:pPr>
        <w:pStyle w:val="afe"/>
        <w:numPr>
          <w:ilvl w:val="0"/>
          <w:numId w:val="11"/>
        </w:numPr>
        <w:rPr>
          <w:rFonts w:ascii="Times New Roman" w:eastAsia="Times New Roman" w:hAnsi="Times New Roman"/>
          <w:bCs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построен</w:t>
      </w:r>
      <w:r w:rsidR="00111C02">
        <w:rPr>
          <w:rFonts w:ascii="Times New Roman" w:eastAsia="Times New Roman" w:hAnsi="Times New Roman"/>
          <w:sz w:val="32"/>
          <w:szCs w:val="32"/>
        </w:rPr>
        <w:t>ные</w:t>
      </w:r>
      <w:r>
        <w:rPr>
          <w:rFonts w:ascii="Times New Roman" w:eastAsia="Times New Roman" w:hAnsi="Times New Roman"/>
          <w:sz w:val="32"/>
          <w:szCs w:val="32"/>
        </w:rPr>
        <w:t xml:space="preserve"> в программном обеспечении SILA UNION</w:t>
      </w:r>
      <w:r w:rsidR="00111C02">
        <w:rPr>
          <w:rFonts w:ascii="Times New Roman" w:eastAsia="Times New Roman" w:hAnsi="Times New Roman"/>
          <w:sz w:val="32"/>
          <w:szCs w:val="32"/>
        </w:rPr>
        <w:t>:</w:t>
      </w:r>
    </w:p>
    <w:p w14:paraId="60C75EB7" w14:textId="7C94C3ED" w:rsidR="00111C02" w:rsidRDefault="00111C02" w:rsidP="00111C02">
      <w:pPr>
        <w:pStyle w:val="afe"/>
        <w:ind w:left="814" w:firstLine="0"/>
        <w:rPr>
          <w:rFonts w:ascii="Times New Roman" w:eastAsia="Times New Roman" w:hAnsi="Times New Roman"/>
          <w:bCs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-</w:t>
      </w:r>
      <w:r w:rsidRPr="00111C02">
        <w:rPr>
          <w:rFonts w:ascii="Times New Roman" w:eastAsia="Times New Roman" w:hAnsi="Times New Roman"/>
          <w:sz w:val="32"/>
          <w:szCs w:val="32"/>
        </w:rPr>
        <w:t>VAD (</w:t>
      </w:r>
      <w:r>
        <w:rPr>
          <w:rFonts w:ascii="Times New Roman" w:eastAsia="Times New Roman" w:hAnsi="Times New Roman"/>
          <w:sz w:val="32"/>
          <w:szCs w:val="32"/>
        </w:rPr>
        <w:t>Диаграмма</w:t>
      </w:r>
      <w:r w:rsidRPr="00111C02">
        <w:rPr>
          <w:rFonts w:ascii="Times New Roman" w:eastAsia="Times New Roman" w:hAnsi="Times New Roman"/>
          <w:sz w:val="32"/>
          <w:szCs w:val="32"/>
        </w:rPr>
        <w:t xml:space="preserve"> декомпозиции процесса)</w:t>
      </w:r>
      <w:r>
        <w:rPr>
          <w:rFonts w:ascii="Times New Roman" w:eastAsia="Times New Roman" w:hAnsi="Times New Roman"/>
          <w:bCs/>
          <w:sz w:val="32"/>
          <w:szCs w:val="32"/>
        </w:rPr>
        <w:t>;</w:t>
      </w:r>
    </w:p>
    <w:p w14:paraId="2EF0015D" w14:textId="77777777" w:rsidR="001D1C37" w:rsidRDefault="00111C02" w:rsidP="00111C02">
      <w:pPr>
        <w:pStyle w:val="afe"/>
        <w:ind w:left="814" w:firstLine="0"/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bCs/>
          <w:sz w:val="32"/>
          <w:szCs w:val="32"/>
        </w:rPr>
        <w:t>- FAD</w:t>
      </w:r>
      <w:r w:rsidR="0048611D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/>
          <w:bCs/>
          <w:sz w:val="32"/>
          <w:szCs w:val="32"/>
        </w:rPr>
        <w:t>(</w:t>
      </w:r>
      <w:r w:rsidRPr="00111C02">
        <w:rPr>
          <w:rFonts w:ascii="Times New Roman" w:eastAsia="Times New Roman" w:hAnsi="Times New Roman"/>
          <w:sz w:val="32"/>
          <w:szCs w:val="32"/>
        </w:rPr>
        <w:t>Диаграмм</w:t>
      </w:r>
      <w:r>
        <w:rPr>
          <w:rFonts w:ascii="Times New Roman" w:eastAsia="Times New Roman" w:hAnsi="Times New Roman"/>
          <w:sz w:val="32"/>
          <w:szCs w:val="32"/>
        </w:rPr>
        <w:t>а</w:t>
      </w:r>
      <w:r w:rsidRPr="00111C02">
        <w:rPr>
          <w:rFonts w:ascii="Times New Roman" w:eastAsia="Times New Roman" w:hAnsi="Times New Roman"/>
          <w:sz w:val="32"/>
          <w:szCs w:val="32"/>
        </w:rPr>
        <w:t xml:space="preserve"> окружения процесса</w:t>
      </w:r>
      <w:r>
        <w:rPr>
          <w:rFonts w:ascii="Times New Roman" w:eastAsia="Times New Roman" w:hAnsi="Times New Roman"/>
          <w:sz w:val="32"/>
          <w:szCs w:val="32"/>
        </w:rPr>
        <w:t>)</w:t>
      </w:r>
      <w:r w:rsidR="001D1C37">
        <w:rPr>
          <w:rFonts w:ascii="Times New Roman" w:eastAsia="Times New Roman" w:hAnsi="Times New Roman"/>
          <w:sz w:val="32"/>
          <w:szCs w:val="32"/>
        </w:rPr>
        <w:t>;</w:t>
      </w:r>
    </w:p>
    <w:p w14:paraId="246BCF04" w14:textId="77777777" w:rsidR="00CA2BA9" w:rsidRDefault="001D1C37" w:rsidP="00111C02">
      <w:pPr>
        <w:pStyle w:val="afe"/>
        <w:ind w:left="814" w:firstLine="0"/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-</w:t>
      </w:r>
      <w:r w:rsidR="00CA2BA9">
        <w:rPr>
          <w:rFonts w:ascii="Times New Roman" w:eastAsia="Times New Roman" w:hAnsi="Times New Roman"/>
          <w:sz w:val="32"/>
          <w:szCs w:val="32"/>
        </w:rPr>
        <w:t xml:space="preserve"> </w:t>
      </w:r>
      <w:r w:rsidR="00CA2BA9" w:rsidRPr="0048611D">
        <w:rPr>
          <w:rFonts w:ascii="Times New Roman" w:eastAsia="Times New Roman" w:hAnsi="Times New Roman"/>
          <w:sz w:val="32"/>
          <w:szCs w:val="32"/>
        </w:rPr>
        <w:t>EPC</w:t>
      </w:r>
      <w:r w:rsidR="00CA2BA9">
        <w:rPr>
          <w:rFonts w:ascii="Times New Roman" w:eastAsia="Times New Roman" w:hAnsi="Times New Roman"/>
          <w:sz w:val="32"/>
          <w:szCs w:val="32"/>
        </w:rPr>
        <w:t xml:space="preserve"> (</w:t>
      </w:r>
      <w:r w:rsidR="00CA2BA9" w:rsidRPr="00511EAF">
        <w:rPr>
          <w:rFonts w:ascii="Times New Roman" w:eastAsia="Times New Roman" w:hAnsi="Times New Roman"/>
          <w:sz w:val="32"/>
          <w:szCs w:val="32"/>
        </w:rPr>
        <w:t xml:space="preserve">Диаграммы событийной цепочки </w:t>
      </w:r>
      <w:proofErr w:type="spellStart"/>
      <w:r w:rsidR="00CA2BA9" w:rsidRPr="00511EAF">
        <w:rPr>
          <w:rFonts w:ascii="Times New Roman" w:eastAsia="Times New Roman" w:hAnsi="Times New Roman"/>
          <w:sz w:val="32"/>
          <w:szCs w:val="32"/>
        </w:rPr>
        <w:t>подпроцесса</w:t>
      </w:r>
      <w:proofErr w:type="spellEnd"/>
      <w:r w:rsidR="00CA2BA9">
        <w:rPr>
          <w:rFonts w:ascii="Times New Roman" w:eastAsia="Times New Roman" w:hAnsi="Times New Roman"/>
          <w:sz w:val="32"/>
          <w:szCs w:val="32"/>
        </w:rPr>
        <w:t>);</w:t>
      </w:r>
    </w:p>
    <w:p w14:paraId="612AE0D8" w14:textId="7B0DDF9E" w:rsidR="00CA2BA9" w:rsidRPr="00CA2BA9" w:rsidRDefault="00CA2BA9" w:rsidP="00CA2BA9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3. презентация выбранного процесса.</w:t>
      </w:r>
    </w:p>
    <w:p w14:paraId="5CE1A43F" w14:textId="0B1A8533" w:rsidR="0048611D" w:rsidRPr="00CA2BA9" w:rsidRDefault="0048611D" w:rsidP="00CA2BA9">
      <w:pPr>
        <w:ind w:firstLine="0"/>
        <w:rPr>
          <w:rFonts w:ascii="Times New Roman" w:eastAsia="Times New Roman" w:hAnsi="Times New Roman"/>
          <w:b/>
          <w:sz w:val="32"/>
          <w:szCs w:val="32"/>
          <w:u w:val="single"/>
        </w:rPr>
      </w:pPr>
    </w:p>
    <w:sectPr w:rsidR="0048611D" w:rsidRPr="00CA2BA9" w:rsidSect="00A2208D">
      <w:headerReference w:type="default" r:id="rId8"/>
      <w:footerReference w:type="first" r:id="rId9"/>
      <w:pgSz w:w="11906" w:h="16838"/>
      <w:pgMar w:top="1134" w:right="567" w:bottom="1134" w:left="1134" w:header="567" w:footer="0" w:gutter="0"/>
      <w:cols w:space="720"/>
      <w:formProt w:val="0"/>
      <w:titlePg/>
      <w:docGrid w:linePitch="381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7557FA" w14:textId="77777777" w:rsidR="000A0CB9" w:rsidRDefault="000A0CB9">
      <w:r>
        <w:separator/>
      </w:r>
    </w:p>
  </w:endnote>
  <w:endnote w:type="continuationSeparator" w:id="0">
    <w:p w14:paraId="67DAE465" w14:textId="77777777" w:rsidR="000A0CB9" w:rsidRDefault="000A0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847212" w14:textId="77777777" w:rsidR="00457730" w:rsidRDefault="00457730">
    <w:pPr>
      <w:pStyle w:val="ad"/>
      <w:jc w:val="center"/>
    </w:pPr>
  </w:p>
  <w:p w14:paraId="7B18EC09" w14:textId="77777777" w:rsidR="00457730" w:rsidRDefault="00457730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7651C8" w14:textId="77777777" w:rsidR="000A0CB9" w:rsidRDefault="000A0CB9">
      <w:r>
        <w:separator/>
      </w:r>
    </w:p>
  </w:footnote>
  <w:footnote w:type="continuationSeparator" w:id="0">
    <w:p w14:paraId="3AEE786A" w14:textId="77777777" w:rsidR="000A0CB9" w:rsidRDefault="000A0C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1DD17C" w14:textId="77777777" w:rsidR="00457730" w:rsidRDefault="00457730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0E1E8E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0684C"/>
    <w:multiLevelType w:val="hybridMultilevel"/>
    <w:tmpl w:val="7C94AE96"/>
    <w:lvl w:ilvl="0" w:tplc="4A064E40">
      <w:start w:val="1"/>
      <w:numFmt w:val="decimal"/>
      <w:lvlText w:val="%1."/>
      <w:lvlJc w:val="left"/>
      <w:pPr>
        <w:ind w:left="1009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0D4B3641"/>
    <w:multiLevelType w:val="hybridMultilevel"/>
    <w:tmpl w:val="1B88B792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C3C2473"/>
    <w:multiLevelType w:val="hybridMultilevel"/>
    <w:tmpl w:val="6470A56C"/>
    <w:lvl w:ilvl="0" w:tplc="DDC2E9EA">
      <w:start w:val="1"/>
      <w:numFmt w:val="decimal"/>
      <w:lvlText w:val="%1."/>
      <w:lvlJc w:val="left"/>
      <w:pPr>
        <w:ind w:left="814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6" w15:restartNumberingAfterBreak="0">
    <w:nsid w:val="3013076F"/>
    <w:multiLevelType w:val="hybridMultilevel"/>
    <w:tmpl w:val="D2D85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1E25D26"/>
    <w:multiLevelType w:val="hybridMultilevel"/>
    <w:tmpl w:val="76041314"/>
    <w:lvl w:ilvl="0" w:tplc="6C4C4236">
      <w:start w:val="1"/>
      <w:numFmt w:val="decimal"/>
      <w:lvlText w:val="%1."/>
      <w:lvlJc w:val="left"/>
      <w:pPr>
        <w:ind w:left="1069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8012C0D"/>
    <w:multiLevelType w:val="hybridMultilevel"/>
    <w:tmpl w:val="E1F28262"/>
    <w:lvl w:ilvl="0" w:tplc="D5A84378">
      <w:start w:val="1"/>
      <w:numFmt w:val="decimal"/>
      <w:lvlText w:val="%1."/>
      <w:lvlJc w:val="left"/>
      <w:pPr>
        <w:ind w:left="814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534" w:hanging="360"/>
      </w:pPr>
    </w:lvl>
    <w:lvl w:ilvl="2" w:tplc="0419001B">
      <w:start w:val="1"/>
      <w:numFmt w:val="lowerRoman"/>
      <w:lvlText w:val="%3."/>
      <w:lvlJc w:val="right"/>
      <w:pPr>
        <w:ind w:left="2254" w:hanging="180"/>
      </w:pPr>
    </w:lvl>
    <w:lvl w:ilvl="3" w:tplc="0419000F">
      <w:start w:val="1"/>
      <w:numFmt w:val="decimal"/>
      <w:lvlText w:val="%4."/>
      <w:lvlJc w:val="left"/>
      <w:pPr>
        <w:ind w:left="2974" w:hanging="360"/>
      </w:pPr>
    </w:lvl>
    <w:lvl w:ilvl="4" w:tplc="04190019">
      <w:start w:val="1"/>
      <w:numFmt w:val="lowerLetter"/>
      <w:lvlText w:val="%5."/>
      <w:lvlJc w:val="left"/>
      <w:pPr>
        <w:ind w:left="3694" w:hanging="360"/>
      </w:pPr>
    </w:lvl>
    <w:lvl w:ilvl="5" w:tplc="0419001B">
      <w:start w:val="1"/>
      <w:numFmt w:val="lowerRoman"/>
      <w:lvlText w:val="%6."/>
      <w:lvlJc w:val="right"/>
      <w:pPr>
        <w:ind w:left="4414" w:hanging="180"/>
      </w:pPr>
    </w:lvl>
    <w:lvl w:ilvl="6" w:tplc="0419000F">
      <w:start w:val="1"/>
      <w:numFmt w:val="decimal"/>
      <w:lvlText w:val="%7."/>
      <w:lvlJc w:val="left"/>
      <w:pPr>
        <w:ind w:left="5134" w:hanging="360"/>
      </w:pPr>
    </w:lvl>
    <w:lvl w:ilvl="7" w:tplc="04190019">
      <w:start w:val="1"/>
      <w:numFmt w:val="lowerLetter"/>
      <w:lvlText w:val="%8."/>
      <w:lvlJc w:val="left"/>
      <w:pPr>
        <w:ind w:left="5854" w:hanging="360"/>
      </w:pPr>
    </w:lvl>
    <w:lvl w:ilvl="8" w:tplc="0419001B">
      <w:start w:val="1"/>
      <w:numFmt w:val="lowerRoman"/>
      <w:lvlText w:val="%9."/>
      <w:lvlJc w:val="right"/>
      <w:pPr>
        <w:ind w:left="6574" w:hanging="180"/>
      </w:pPr>
    </w:lvl>
  </w:abstractNum>
  <w:abstractNum w:abstractNumId="11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12" w15:restartNumberingAfterBreak="0">
    <w:nsid w:val="42BE26AC"/>
    <w:multiLevelType w:val="hybridMultilevel"/>
    <w:tmpl w:val="974CE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3576E"/>
    <w:multiLevelType w:val="hybridMultilevel"/>
    <w:tmpl w:val="A4A03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7A141A0D"/>
    <w:multiLevelType w:val="hybridMultilevel"/>
    <w:tmpl w:val="BB2880AC"/>
    <w:lvl w:ilvl="0" w:tplc="611E4D52">
      <w:start w:val="1"/>
      <w:numFmt w:val="decimal"/>
      <w:lvlText w:val="%1."/>
      <w:lvlJc w:val="left"/>
      <w:pPr>
        <w:ind w:left="889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7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9"/>
  </w:num>
  <w:num w:numId="5">
    <w:abstractNumId w:val="11"/>
  </w:num>
  <w:num w:numId="6">
    <w:abstractNumId w:val="2"/>
  </w:num>
  <w:num w:numId="7">
    <w:abstractNumId w:val="4"/>
  </w:num>
  <w:num w:numId="8">
    <w:abstractNumId w:val="7"/>
  </w:num>
  <w:num w:numId="9">
    <w:abstractNumId w:val="17"/>
  </w:num>
  <w:num w:numId="10">
    <w:abstractNumId w:val="12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6"/>
  </w:num>
  <w:num w:numId="14">
    <w:abstractNumId w:val="8"/>
  </w:num>
  <w:num w:numId="15">
    <w:abstractNumId w:val="5"/>
  </w:num>
  <w:num w:numId="16">
    <w:abstractNumId w:val="1"/>
  </w:num>
  <w:num w:numId="17">
    <w:abstractNumId w:val="1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61"/>
    <w:rsid w:val="000A0CB9"/>
    <w:rsid w:val="000E1E8E"/>
    <w:rsid w:val="000E6DAB"/>
    <w:rsid w:val="000F16AD"/>
    <w:rsid w:val="00111C02"/>
    <w:rsid w:val="001B0320"/>
    <w:rsid w:val="001D1C37"/>
    <w:rsid w:val="00205930"/>
    <w:rsid w:val="00333D5E"/>
    <w:rsid w:val="003E0810"/>
    <w:rsid w:val="00411B52"/>
    <w:rsid w:val="00457730"/>
    <w:rsid w:val="0048611D"/>
    <w:rsid w:val="00567261"/>
    <w:rsid w:val="005835B9"/>
    <w:rsid w:val="00595A75"/>
    <w:rsid w:val="00614D6B"/>
    <w:rsid w:val="0064791F"/>
    <w:rsid w:val="0075483D"/>
    <w:rsid w:val="00937E09"/>
    <w:rsid w:val="00984C60"/>
    <w:rsid w:val="009C58B6"/>
    <w:rsid w:val="009D0674"/>
    <w:rsid w:val="009D6D5B"/>
    <w:rsid w:val="00A2208D"/>
    <w:rsid w:val="00B67D02"/>
    <w:rsid w:val="00BE6E79"/>
    <w:rsid w:val="00CA2BA9"/>
    <w:rsid w:val="00CE303F"/>
    <w:rsid w:val="00D0173C"/>
    <w:rsid w:val="00D85416"/>
    <w:rsid w:val="00E07E20"/>
    <w:rsid w:val="00EF78DA"/>
    <w:rsid w:val="00F118E7"/>
    <w:rsid w:val="00F2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261F8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5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4E2CE-3CC9-40FC-854E-BC109E81A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2140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User</cp:lastModifiedBy>
  <cp:revision>32</cp:revision>
  <cp:lastPrinted>2019-05-16T10:42:00Z</cp:lastPrinted>
  <dcterms:created xsi:type="dcterms:W3CDTF">2022-11-14T10:01:00Z</dcterms:created>
  <dcterms:modified xsi:type="dcterms:W3CDTF">2026-04-04T13:58:00Z</dcterms:modified>
  <dc:language>ru-RU</dc:language>
</cp:coreProperties>
</file>