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C3AFF0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F60F90C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8F17D4">
        <w:rPr>
          <w:rFonts w:ascii="Times New Roman" w:hAnsi="Times New Roman" w:cs="Times New Roman"/>
          <w:b/>
          <w:sz w:val="28"/>
          <w:szCs w:val="28"/>
        </w:rPr>
        <w:t>инструментального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8F17D4">
        <w:rPr>
          <w:rFonts w:ascii="Times New Roman" w:hAnsi="Times New Roman" w:cs="Times New Roman"/>
          <w:b/>
          <w:sz w:val="28"/>
          <w:szCs w:val="28"/>
        </w:rPr>
        <w:t>ИиППО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16EB785D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8F17D4" w:rsidRPr="008F17D4">
        <w:rPr>
          <w:rFonts w:ascii="Times New Roman" w:hAnsi="Times New Roman" w:cs="Times New Roman"/>
          <w:sz w:val="28"/>
          <w:szCs w:val="28"/>
        </w:rPr>
        <w:t>Моделирование сред и разработка приложений виртуальной и дополненной реальности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F953072" w:rsidR="00282B48" w:rsidRPr="008833CC" w:rsidRDefault="00282B48" w:rsidP="008F17D4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8B6B9B">
        <w:rPr>
          <w:rFonts w:cs="Times New Roman"/>
          <w:b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4891A527" w:rsidR="00282B48" w:rsidRDefault="00090123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9CCE6CC" w:rsidR="00282B48" w:rsidRPr="009E797E" w:rsidRDefault="008F17D4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 w:rsidRPr="008F17D4">
              <w:rPr>
                <w:rFonts w:cs="Times New Roman"/>
                <w:i/>
                <w:iCs/>
              </w:rPr>
              <w:t>Тюшкевич</w:t>
            </w:r>
            <w:proofErr w:type="spellEnd"/>
            <w:r w:rsidR="00490A48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Н</w:t>
            </w:r>
            <w:r w:rsidR="00490A48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М</w:t>
            </w:r>
            <w:r w:rsidR="00490A48">
              <w:rPr>
                <w:rFonts w:cs="Times New Roman"/>
                <w:i/>
                <w:iCs/>
              </w:rPr>
              <w:t>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36919A34" w14:textId="77777777" w:rsidR="008F17D4" w:rsidRPr="008F17D4" w:rsidRDefault="008F17D4" w:rsidP="00282B48">
      <w:pPr>
        <w:jc w:val="center"/>
        <w:rPr>
          <w:rFonts w:cs="Times New Roman"/>
          <w:szCs w:val="28"/>
          <w:lang w:val="en-US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299DE21B" w14:textId="7CE62307" w:rsidR="000C27A6" w:rsidRPr="008B6B9B" w:rsidRDefault="008B6B9B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6B9B">
        <w:rPr>
          <w:rFonts w:ascii="Times New Roman" w:hAnsi="Times New Roman" w:cs="Times New Roman"/>
          <w:bCs/>
          <w:sz w:val="28"/>
          <w:szCs w:val="28"/>
        </w:rPr>
        <w:t xml:space="preserve">Сформирован полигональный объект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 окружности </w:t>
      </w:r>
      <w:r w:rsidRPr="008B6B9B">
        <w:rPr>
          <w:rFonts w:ascii="Times New Roman" w:hAnsi="Times New Roman" w:cs="Times New Roman"/>
          <w:bCs/>
          <w:sz w:val="28"/>
          <w:szCs w:val="28"/>
        </w:rPr>
        <w:t xml:space="preserve">с применением основных функций полигонального моделирования: </w:t>
      </w:r>
      <w:proofErr w:type="spellStart"/>
      <w:r w:rsidRPr="008B6B9B">
        <w:rPr>
          <w:rFonts w:ascii="Times New Roman" w:hAnsi="Times New Roman" w:cs="Times New Roman"/>
          <w:bCs/>
          <w:sz w:val="28"/>
          <w:szCs w:val="28"/>
        </w:rPr>
        <w:t>Extrude</w:t>
      </w:r>
      <w:proofErr w:type="spellEnd"/>
      <w:r w:rsidRPr="008B6B9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B6B9B">
        <w:rPr>
          <w:rFonts w:ascii="Times New Roman" w:hAnsi="Times New Roman" w:cs="Times New Roman"/>
          <w:bCs/>
          <w:sz w:val="28"/>
          <w:szCs w:val="28"/>
        </w:rPr>
        <w:t>LoopCut</w:t>
      </w:r>
      <w:proofErr w:type="spellEnd"/>
      <w:r w:rsidRPr="008B6B9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B6B9B">
        <w:rPr>
          <w:rFonts w:ascii="Times New Roman" w:hAnsi="Times New Roman" w:cs="Times New Roman"/>
          <w:bCs/>
          <w:sz w:val="28"/>
          <w:szCs w:val="28"/>
        </w:rPr>
        <w:t>Bevel</w:t>
      </w:r>
      <w:proofErr w:type="spellEnd"/>
      <w:r w:rsidRPr="008B6B9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B6B9B">
        <w:rPr>
          <w:rFonts w:ascii="Times New Roman" w:hAnsi="Times New Roman" w:cs="Times New Roman"/>
          <w:bCs/>
          <w:sz w:val="28"/>
          <w:szCs w:val="28"/>
        </w:rPr>
        <w:t>Inset</w:t>
      </w:r>
      <w:proofErr w:type="spellEnd"/>
      <w:r w:rsidRPr="008B6B9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B6B9B">
        <w:rPr>
          <w:rFonts w:ascii="Times New Roman" w:hAnsi="Times New Roman" w:cs="Times New Roman"/>
          <w:bCs/>
          <w:sz w:val="28"/>
          <w:szCs w:val="28"/>
        </w:rPr>
        <w:t>Faces</w:t>
      </w:r>
      <w:proofErr w:type="spellEnd"/>
      <w:r w:rsidRPr="008B6B9B">
        <w:rPr>
          <w:rFonts w:ascii="Times New Roman" w:hAnsi="Times New Roman" w:cs="Times New Roman"/>
          <w:bCs/>
          <w:sz w:val="28"/>
          <w:szCs w:val="28"/>
        </w:rPr>
        <w:t xml:space="preserve">, New Edge/ Face </w:t>
      </w:r>
      <w:proofErr w:type="spellStart"/>
      <w:r w:rsidRPr="008B6B9B">
        <w:rPr>
          <w:rFonts w:ascii="Times New Roman" w:hAnsi="Times New Roman" w:cs="Times New Roman"/>
          <w:bCs/>
          <w:sz w:val="28"/>
          <w:szCs w:val="28"/>
        </w:rPr>
        <w:t>from</w:t>
      </w:r>
      <w:proofErr w:type="spellEnd"/>
      <w:r w:rsidRPr="008B6B9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B6B9B">
        <w:rPr>
          <w:rFonts w:ascii="Times New Roman" w:hAnsi="Times New Roman" w:cs="Times New Roman"/>
          <w:bCs/>
          <w:sz w:val="28"/>
          <w:szCs w:val="28"/>
        </w:rPr>
        <w:t>Vertices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(рис. 1).</w:t>
      </w:r>
    </w:p>
    <w:p w14:paraId="0FB1F2BE" w14:textId="3EAD0848" w:rsidR="00773334" w:rsidRPr="006C1D26" w:rsidRDefault="008B6B9B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6B9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F2395D0" wp14:editId="6337165D">
            <wp:extent cx="4458086" cy="6180356"/>
            <wp:effectExtent l="0" t="0" r="0" b="0"/>
            <wp:docPr id="100486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65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5B2" w14:textId="6E43059B" w:rsid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1 – </w:t>
      </w:r>
      <w:r w:rsidR="008B6B9B">
        <w:rPr>
          <w:rFonts w:ascii="Times New Roman" w:hAnsi="Times New Roman" w:cs="Times New Roman"/>
          <w:b/>
          <w:sz w:val="28"/>
          <w:szCs w:val="28"/>
        </w:rPr>
        <w:t>Полигональный объект</w:t>
      </w:r>
    </w:p>
    <w:p w14:paraId="0EE2AA70" w14:textId="5E9A5DED" w:rsidR="00340F8C" w:rsidRDefault="00340F8C" w:rsidP="0009012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Теперь </w:t>
      </w:r>
      <w:r>
        <w:rPr>
          <w:rFonts w:ascii="Times New Roman" w:hAnsi="Times New Roman" w:cs="Times New Roman"/>
          <w:bCs/>
          <w:sz w:val="28"/>
          <w:szCs w:val="28"/>
        </w:rPr>
        <w:t>прим</w:t>
      </w:r>
      <w:r>
        <w:rPr>
          <w:rFonts w:ascii="Times New Roman" w:hAnsi="Times New Roman" w:cs="Times New Roman"/>
          <w:bCs/>
          <w:sz w:val="28"/>
          <w:szCs w:val="28"/>
        </w:rPr>
        <w:t>еним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модификаторы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bevel</w:t>
      </w:r>
      <w:r w:rsidRPr="00487B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solidify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придания «объема» модели (рис. 2).</w:t>
      </w:r>
    </w:p>
    <w:p w14:paraId="4CD0DB50" w14:textId="52B8C2DA" w:rsidR="00340F8C" w:rsidRDefault="00340F8C" w:rsidP="00340F8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40F8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517F825" wp14:editId="539759D7">
            <wp:extent cx="4130398" cy="6066046"/>
            <wp:effectExtent l="0" t="0" r="3810" b="0"/>
            <wp:docPr id="185140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5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6C1E" w14:textId="1D71527C" w:rsidR="00340F8C" w:rsidRPr="00340F8C" w:rsidRDefault="00340F8C" w:rsidP="00340F8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0F8C">
        <w:rPr>
          <w:rFonts w:ascii="Times New Roman" w:hAnsi="Times New Roman" w:cs="Times New Roman"/>
          <w:b/>
          <w:sz w:val="28"/>
          <w:szCs w:val="28"/>
        </w:rPr>
        <w:t>Рисунок 2 – Модель с примененными модификаторами</w:t>
      </w:r>
    </w:p>
    <w:p w14:paraId="4172508F" w14:textId="707C4FB6" w:rsidR="00DE3595" w:rsidRDefault="00DE3595" w:rsidP="0009012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проверим модель на наличие неверных (не четырехугольных) полигонов и доведем ее до корректной топологии (рис. </w:t>
      </w:r>
      <w:r w:rsidR="00340F8C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24595EA5" w14:textId="6A71D8B9" w:rsidR="00DE3595" w:rsidRDefault="00340F8C" w:rsidP="00DE359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40F8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C94323C" wp14:editId="4C57F965">
            <wp:extent cx="4679085" cy="4930567"/>
            <wp:effectExtent l="0" t="0" r="7620" b="3810"/>
            <wp:docPr id="60973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1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75F0" w14:textId="0A42397B" w:rsidR="00DE3595" w:rsidRPr="00DE3595" w:rsidRDefault="00DE3595" w:rsidP="00DE359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3595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340F8C">
        <w:rPr>
          <w:rFonts w:ascii="Times New Roman" w:hAnsi="Times New Roman" w:cs="Times New Roman"/>
          <w:b/>
          <w:sz w:val="28"/>
          <w:szCs w:val="28"/>
        </w:rPr>
        <w:t>3</w:t>
      </w:r>
      <w:r w:rsidRPr="00DE3595">
        <w:rPr>
          <w:rFonts w:ascii="Times New Roman" w:hAnsi="Times New Roman" w:cs="Times New Roman"/>
          <w:b/>
          <w:sz w:val="28"/>
          <w:szCs w:val="28"/>
        </w:rPr>
        <w:t xml:space="preserve"> – Корректная топология модели</w:t>
      </w:r>
    </w:p>
    <w:p w14:paraId="32FEE8D7" w14:textId="0DF7EC44" w:rsidR="00090123" w:rsidRPr="00090123" w:rsidRDefault="00487BDB" w:rsidP="0009012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Затем применены модификаторы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bevel</w:t>
      </w:r>
      <w:r w:rsidRPr="00487B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solidify</w:t>
      </w:r>
      <w:r>
        <w:rPr>
          <w:rFonts w:ascii="Times New Roman" w:hAnsi="Times New Roman" w:cs="Times New Roman"/>
          <w:bCs/>
          <w:sz w:val="28"/>
          <w:szCs w:val="28"/>
        </w:rPr>
        <w:t>, а также использовано сглаживание</w:t>
      </w:r>
      <w:r w:rsidR="004E77AD">
        <w:rPr>
          <w:rFonts w:ascii="Times New Roman" w:hAnsi="Times New Roman" w:cs="Times New Roman"/>
          <w:bCs/>
          <w:sz w:val="28"/>
          <w:szCs w:val="28"/>
        </w:rPr>
        <w:t xml:space="preserve"> (рис. </w:t>
      </w:r>
      <w:r w:rsidR="00340F8C">
        <w:rPr>
          <w:rFonts w:ascii="Times New Roman" w:hAnsi="Times New Roman" w:cs="Times New Roman"/>
          <w:bCs/>
          <w:sz w:val="28"/>
          <w:szCs w:val="28"/>
        </w:rPr>
        <w:t>4</w:t>
      </w:r>
      <w:r w:rsidR="004E77AD">
        <w:rPr>
          <w:rFonts w:ascii="Times New Roman" w:hAnsi="Times New Roman" w:cs="Times New Roman"/>
          <w:bCs/>
          <w:sz w:val="28"/>
          <w:szCs w:val="28"/>
        </w:rPr>
        <w:t>)</w:t>
      </w:r>
    </w:p>
    <w:p w14:paraId="5208A1C7" w14:textId="049DE0EF" w:rsidR="006C1D26" w:rsidRPr="00487BDB" w:rsidRDefault="00340F8C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0F8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487BDB" w:rsidRPr="00487B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9195EC3" wp14:editId="4D552233">
            <wp:extent cx="2392887" cy="5928874"/>
            <wp:effectExtent l="0" t="0" r="7620" b="0"/>
            <wp:docPr id="69790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8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239" w14:textId="705EC6A7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340F8C">
        <w:rPr>
          <w:rFonts w:ascii="Times New Roman" w:hAnsi="Times New Roman" w:cs="Times New Roman"/>
          <w:b/>
          <w:sz w:val="28"/>
          <w:szCs w:val="28"/>
        </w:rPr>
        <w:t>4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DE3595">
        <w:rPr>
          <w:rFonts w:ascii="Times New Roman" w:hAnsi="Times New Roman" w:cs="Times New Roman"/>
          <w:b/>
          <w:sz w:val="28"/>
          <w:szCs w:val="28"/>
        </w:rPr>
        <w:t>Объект с</w:t>
      </w:r>
      <w:r w:rsidR="00340F8C">
        <w:rPr>
          <w:rFonts w:ascii="Times New Roman" w:hAnsi="Times New Roman" w:cs="Times New Roman"/>
          <w:b/>
          <w:sz w:val="28"/>
          <w:szCs w:val="28"/>
        </w:rPr>
        <w:t>о</w:t>
      </w:r>
      <w:r w:rsidR="00DE3595">
        <w:rPr>
          <w:rFonts w:ascii="Times New Roman" w:hAnsi="Times New Roman" w:cs="Times New Roman"/>
          <w:b/>
          <w:sz w:val="28"/>
          <w:szCs w:val="28"/>
        </w:rPr>
        <w:t xml:space="preserve"> сглаживанием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1"/>
  </w:num>
  <w:num w:numId="3" w16cid:durableId="1667434676">
    <w:abstractNumId w:val="12"/>
  </w:num>
  <w:num w:numId="4" w16cid:durableId="154033357">
    <w:abstractNumId w:val="9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0"/>
  </w:num>
  <w:num w:numId="14" w16cid:durableId="12523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90123"/>
    <w:rsid w:val="000B5D4E"/>
    <w:rsid w:val="000C27A6"/>
    <w:rsid w:val="000D4341"/>
    <w:rsid w:val="00160F12"/>
    <w:rsid w:val="00162742"/>
    <w:rsid w:val="00182315"/>
    <w:rsid w:val="00282B48"/>
    <w:rsid w:val="002C148D"/>
    <w:rsid w:val="002C29E7"/>
    <w:rsid w:val="00326046"/>
    <w:rsid w:val="00340F8C"/>
    <w:rsid w:val="003568D7"/>
    <w:rsid w:val="00367BF0"/>
    <w:rsid w:val="00487BDB"/>
    <w:rsid w:val="00490A48"/>
    <w:rsid w:val="004B10A8"/>
    <w:rsid w:val="004B1AF0"/>
    <w:rsid w:val="004E77AD"/>
    <w:rsid w:val="00504C6E"/>
    <w:rsid w:val="00512DAD"/>
    <w:rsid w:val="00515276"/>
    <w:rsid w:val="00540A0E"/>
    <w:rsid w:val="005658F3"/>
    <w:rsid w:val="005E42E6"/>
    <w:rsid w:val="005E4C65"/>
    <w:rsid w:val="005F248F"/>
    <w:rsid w:val="005F46FA"/>
    <w:rsid w:val="005F4901"/>
    <w:rsid w:val="00607B79"/>
    <w:rsid w:val="00623B3E"/>
    <w:rsid w:val="0062537E"/>
    <w:rsid w:val="00654B40"/>
    <w:rsid w:val="0069108C"/>
    <w:rsid w:val="006B28EF"/>
    <w:rsid w:val="006C1D26"/>
    <w:rsid w:val="006C1FD4"/>
    <w:rsid w:val="006D5E7B"/>
    <w:rsid w:val="006F623D"/>
    <w:rsid w:val="007373DA"/>
    <w:rsid w:val="00773334"/>
    <w:rsid w:val="00797825"/>
    <w:rsid w:val="007E01E0"/>
    <w:rsid w:val="008008A5"/>
    <w:rsid w:val="0084261A"/>
    <w:rsid w:val="00845A09"/>
    <w:rsid w:val="008833CC"/>
    <w:rsid w:val="0088665A"/>
    <w:rsid w:val="008920D1"/>
    <w:rsid w:val="008B6B9B"/>
    <w:rsid w:val="008F17D4"/>
    <w:rsid w:val="00955C60"/>
    <w:rsid w:val="00966F0F"/>
    <w:rsid w:val="0097644D"/>
    <w:rsid w:val="009809A7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C2940"/>
    <w:rsid w:val="00CE750F"/>
    <w:rsid w:val="00D159CB"/>
    <w:rsid w:val="00D45D73"/>
    <w:rsid w:val="00D7512E"/>
    <w:rsid w:val="00DE3595"/>
    <w:rsid w:val="00DF6BE5"/>
    <w:rsid w:val="00E8449B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21</cp:revision>
  <dcterms:created xsi:type="dcterms:W3CDTF">2020-11-25T06:44:00Z</dcterms:created>
  <dcterms:modified xsi:type="dcterms:W3CDTF">2025-09-20T07:22:00Z</dcterms:modified>
</cp:coreProperties>
</file>