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EA3403" w14:textId="77777777" w:rsidR="004A71DF" w:rsidRPr="000F16AD" w:rsidRDefault="004A71DF" w:rsidP="004A71DF">
      <w:pPr>
        <w:rPr>
          <w:rFonts w:ascii="Times New Roman" w:eastAsia="Times New Roman" w:hAnsi="Times New Roman"/>
          <w:b/>
          <w:sz w:val="32"/>
          <w:szCs w:val="32"/>
          <w:u w:val="single"/>
        </w:rPr>
      </w:pPr>
      <w:r w:rsidRPr="000F16AD">
        <w:rPr>
          <w:rFonts w:ascii="Times New Roman" w:eastAsia="Times New Roman" w:hAnsi="Times New Roman"/>
          <w:b/>
          <w:sz w:val="32"/>
          <w:szCs w:val="32"/>
          <w:u w:val="single"/>
        </w:rPr>
        <w:t>Задание:</w:t>
      </w:r>
    </w:p>
    <w:p w14:paraId="6ADA28D6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>На основе паспорта процесса сформировать:</w:t>
      </w:r>
    </w:p>
    <w:p w14:paraId="4E5D7A19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>- Диаграмму окружения процесса (FAD);</w:t>
      </w:r>
    </w:p>
    <w:p w14:paraId="732201B2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>- Диаграмму декомпозиции процесса (</w:t>
      </w:r>
      <w:r>
        <w:rPr>
          <w:rFonts w:ascii="Times New Roman" w:eastAsia="Times New Roman" w:hAnsi="Times New Roman"/>
          <w:sz w:val="28"/>
          <w:szCs w:val="24"/>
          <w:lang w:val="en-US"/>
        </w:rPr>
        <w:t>VAD</w:t>
      </w:r>
      <w:r w:rsidRPr="009C58B6">
        <w:rPr>
          <w:rFonts w:ascii="Times New Roman" w:eastAsia="Times New Roman" w:hAnsi="Times New Roman"/>
          <w:sz w:val="28"/>
          <w:szCs w:val="24"/>
        </w:rPr>
        <w:t>)</w:t>
      </w:r>
      <w:r>
        <w:rPr>
          <w:rFonts w:ascii="Times New Roman" w:eastAsia="Times New Roman" w:hAnsi="Times New Roman"/>
          <w:sz w:val="28"/>
          <w:szCs w:val="24"/>
        </w:rPr>
        <w:t>.</w:t>
      </w:r>
    </w:p>
    <w:p w14:paraId="7AA80A17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1B97FB16" w14:textId="26F564C9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>Н</w:t>
      </w:r>
      <w:r>
        <w:rPr>
          <w:rFonts w:ascii="Times New Roman" w:eastAsia="Times New Roman" w:hAnsi="Times New Roman"/>
          <w:sz w:val="28"/>
          <w:szCs w:val="24"/>
        </w:rPr>
        <w:t>абор символов моделей указан в П</w:t>
      </w:r>
      <w:bookmarkStart w:id="0" w:name="_GoBack"/>
      <w:bookmarkEnd w:id="0"/>
      <w:r>
        <w:rPr>
          <w:rFonts w:ascii="Times New Roman" w:eastAsia="Times New Roman" w:hAnsi="Times New Roman"/>
          <w:sz w:val="28"/>
          <w:szCs w:val="24"/>
        </w:rPr>
        <w:t>риложении № 1</w:t>
      </w:r>
    </w:p>
    <w:p w14:paraId="30882FAB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73998132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62FE3F57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4ED0E743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3F44DC71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4FC9B27E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07D164A4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070EAB64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58D1DD90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062DCD09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261F7F14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215AED92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3858C292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402D2E49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205578CB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0A07C829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67967A26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12D8F8EC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28D2258A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20F6F4A1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3D1381A1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3060DFB8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0F7374B5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5B50F594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4BEA26F3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70E51F9A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20FA434B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3BF460E6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29362A6D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1E066D65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779F6E57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3A58F7B7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022407EB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3B506D15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177586A4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12BAFB0D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2A3DE16A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22FD621F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6DAA0518" w14:textId="77777777" w:rsidR="004A71DF" w:rsidRDefault="004A71DF" w:rsidP="004A71DF">
      <w:pPr>
        <w:rPr>
          <w:rFonts w:ascii="Times New Roman" w:eastAsia="Times New Roman" w:hAnsi="Times New Roman"/>
          <w:sz w:val="28"/>
          <w:szCs w:val="24"/>
        </w:rPr>
      </w:pPr>
    </w:p>
    <w:p w14:paraId="645F6278" w14:textId="77777777" w:rsidR="00977E3E" w:rsidRPr="00716368" w:rsidRDefault="00977E3E" w:rsidP="00977E3E">
      <w:pPr>
        <w:ind w:firstLine="0"/>
        <w:jc w:val="center"/>
        <w:rPr>
          <w:rFonts w:ascii="Times New Roman" w:eastAsia="Times New Roman" w:hAnsi="Times New Roman"/>
          <w:sz w:val="28"/>
          <w:szCs w:val="24"/>
        </w:rPr>
      </w:pPr>
    </w:p>
    <w:p w14:paraId="3A517128" w14:textId="77777777" w:rsidR="00977E3E" w:rsidRPr="00716368" w:rsidRDefault="00977E3E" w:rsidP="00977E3E">
      <w:pPr>
        <w:ind w:firstLine="0"/>
        <w:jc w:val="center"/>
        <w:rPr>
          <w:rFonts w:ascii="Times New Roman" w:eastAsia="Times New Roman" w:hAnsi="Times New Roman"/>
          <w:sz w:val="28"/>
          <w:szCs w:val="24"/>
        </w:rPr>
      </w:pPr>
    </w:p>
    <w:p w14:paraId="616EE405" w14:textId="77777777" w:rsidR="00977E3E" w:rsidRPr="00716368" w:rsidRDefault="00977E3E" w:rsidP="00977E3E">
      <w:pPr>
        <w:ind w:firstLine="0"/>
        <w:jc w:val="center"/>
        <w:rPr>
          <w:rFonts w:ascii="Times New Roman" w:eastAsia="Times New Roman" w:hAnsi="Times New Roman"/>
          <w:sz w:val="28"/>
          <w:szCs w:val="24"/>
        </w:rPr>
      </w:pPr>
    </w:p>
    <w:p w14:paraId="762E8182" w14:textId="77777777" w:rsidR="00977E3E" w:rsidRPr="00330E1D" w:rsidRDefault="00977E3E" w:rsidP="00977E3E">
      <w:pPr>
        <w:ind w:firstLine="0"/>
        <w:jc w:val="center"/>
        <w:rPr>
          <w:rFonts w:ascii="Times New Roman" w:eastAsia="Times New Roman" w:hAnsi="Times New Roman"/>
          <w:sz w:val="28"/>
          <w:szCs w:val="24"/>
        </w:rPr>
      </w:pPr>
    </w:p>
    <w:p w14:paraId="712B556E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26794AE2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163A8590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5E22A766" w14:textId="4E282745" w:rsidR="00977E3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75775EE6" w14:textId="3FF7B18B" w:rsidR="004A71DF" w:rsidRDefault="004A71DF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1C62FC76" w14:textId="77777777" w:rsidR="004A71DF" w:rsidRPr="00CB5ECE" w:rsidRDefault="004A71DF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727CD5D5" w14:textId="396F820D" w:rsidR="00977E3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05DCFC73" w14:textId="0C10910B" w:rsidR="00621984" w:rsidRDefault="00621984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72990771" w14:textId="2DB20507" w:rsidR="00621984" w:rsidRDefault="00621984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2177BA15" w14:textId="59D635B8" w:rsidR="00136C2C" w:rsidRDefault="00136C2C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09D7C7C3" w14:textId="77777777" w:rsidR="00136C2C" w:rsidRPr="00CB5ECE" w:rsidRDefault="00136C2C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3A244E28" w14:textId="77777777" w:rsidR="00BA2F19" w:rsidRDefault="00977E3E" w:rsidP="00BA2F19">
      <w:pPr>
        <w:ind w:firstLine="0"/>
        <w:jc w:val="center"/>
        <w:rPr>
          <w:rFonts w:ascii="Times New Roman" w:eastAsia="Times New Roman" w:hAnsi="Times New Roman"/>
          <w:caps/>
          <w:sz w:val="28"/>
          <w:szCs w:val="28"/>
        </w:rPr>
      </w:pPr>
      <w:r>
        <w:rPr>
          <w:rFonts w:ascii="Times New Roman" w:eastAsia="Times New Roman" w:hAnsi="Times New Roman"/>
          <w:caps/>
          <w:sz w:val="28"/>
          <w:szCs w:val="28"/>
        </w:rPr>
        <w:t>ПАСПОРТ ПРОЦЕССА</w:t>
      </w:r>
    </w:p>
    <w:p w14:paraId="1DD71F16" w14:textId="77777777" w:rsidR="00A05292" w:rsidRPr="00A05292" w:rsidRDefault="00C4191F" w:rsidP="00BA2F19">
      <w:pPr>
        <w:ind w:firstLine="0"/>
        <w:jc w:val="center"/>
        <w:rPr>
          <w:caps/>
          <w:color w:val="000000"/>
        </w:rPr>
      </w:pPr>
      <w:r>
        <w:rPr>
          <w:rFonts w:ascii="Times New Roman" w:eastAsia="Times New Roman" w:hAnsi="Times New Roman"/>
          <w:caps/>
          <w:sz w:val="28"/>
          <w:szCs w:val="28"/>
        </w:rPr>
        <w:t>Интегрированной системы управления</w:t>
      </w:r>
    </w:p>
    <w:p w14:paraId="60D05E90" w14:textId="77777777" w:rsidR="00861417" w:rsidRPr="00F06A64" w:rsidRDefault="00C4191F" w:rsidP="00F06A64">
      <w:pPr>
        <w:pStyle w:val="LBPM5"/>
        <w:rPr>
          <w:lang w:val="ru-RU"/>
        </w:rPr>
      </w:pPr>
      <w:r>
        <w:rPr>
          <w:lang w:val="ru-RU"/>
        </w:rPr>
        <w:t>«</w:t>
      </w:r>
      <w:r w:rsidR="00BA2F19">
        <w:rPr>
          <w:noProof/>
        </w:rPr>
        <w:t>Организационное развитие</w:t>
      </w:r>
      <w:r>
        <w:rPr>
          <w:lang w:val="ru-RU"/>
        </w:rPr>
        <w:t>»</w:t>
      </w:r>
    </w:p>
    <w:p w14:paraId="34C8B6C5" w14:textId="77777777" w:rsidR="00CB5ECE" w:rsidRPr="006C55E5" w:rsidRDefault="00C4191F" w:rsidP="009C190E">
      <w:pPr>
        <w:tabs>
          <w:tab w:val="left" w:pos="2985"/>
        </w:tabs>
        <w:ind w:firstLine="0"/>
        <w:jc w:val="center"/>
        <w:rPr>
          <w:rFonts w:ascii="Times New Roman" w:eastAsia="Times New Roman" w:hAnsi="Times New Roman"/>
          <w:caps/>
          <w:sz w:val="28"/>
          <w:szCs w:val="28"/>
        </w:rPr>
      </w:pPr>
      <w:r>
        <w:rPr>
          <w:rFonts w:ascii="Times New Roman" w:eastAsia="Times New Roman" w:hAnsi="Times New Roman"/>
          <w:caps/>
          <w:sz w:val="28"/>
          <w:szCs w:val="28"/>
        </w:rPr>
        <w:t>ПП-</w:t>
      </w:r>
      <w:r w:rsidR="00836861" w:rsidRPr="009C190E">
        <w:rPr>
          <w:rFonts w:ascii="Times New Roman" w:eastAsia="Times New Roman" w:hAnsi="Times New Roman"/>
          <w:caps/>
          <w:sz w:val="28"/>
          <w:szCs w:val="28"/>
        </w:rPr>
        <w:t>ОРГ</w:t>
      </w:r>
      <w:r w:rsidR="006C55E5">
        <w:rPr>
          <w:rFonts w:ascii="Times New Roman" w:eastAsia="Times New Roman" w:hAnsi="Times New Roman"/>
          <w:caps/>
          <w:sz w:val="28"/>
          <w:szCs w:val="28"/>
        </w:rPr>
        <w:t>.00.00.00</w:t>
      </w:r>
    </w:p>
    <w:p w14:paraId="13187218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2BDDC3FC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75B45609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2255A004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49E87FF6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7781D748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4B2CD9F8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12B2DFD4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73418E98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35086178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1D900300" w14:textId="77777777" w:rsidR="00977E3E" w:rsidRPr="00CB5ECE" w:rsidRDefault="00977E3E" w:rsidP="00977E3E">
      <w:pPr>
        <w:ind w:firstLine="0"/>
        <w:jc w:val="center"/>
        <w:rPr>
          <w:rFonts w:ascii="Times New Roman" w:hAnsi="Times New Roman"/>
          <w:sz w:val="28"/>
        </w:rPr>
      </w:pPr>
    </w:p>
    <w:p w14:paraId="38CFD8A3" w14:textId="77777777" w:rsidR="00977E3E" w:rsidRPr="008D1CF0" w:rsidRDefault="00977E3E" w:rsidP="00977E3E">
      <w:pPr>
        <w:ind w:firstLine="0"/>
        <w:jc w:val="center"/>
        <w:rPr>
          <w:sz w:val="24"/>
          <w:szCs w:val="24"/>
        </w:rPr>
      </w:pPr>
    </w:p>
    <w:p w14:paraId="18B6C38D" w14:textId="77777777" w:rsidR="00977E3E" w:rsidRPr="008D1CF0" w:rsidRDefault="00977E3E" w:rsidP="00977E3E">
      <w:pPr>
        <w:ind w:firstLine="0"/>
        <w:jc w:val="center"/>
        <w:rPr>
          <w:sz w:val="24"/>
          <w:szCs w:val="24"/>
        </w:rPr>
      </w:pPr>
    </w:p>
    <w:p w14:paraId="3678C600" w14:textId="77777777" w:rsidR="00977E3E" w:rsidRDefault="00977E3E" w:rsidP="00977E3E">
      <w:pPr>
        <w:ind w:firstLine="0"/>
        <w:jc w:val="center"/>
        <w:rPr>
          <w:sz w:val="24"/>
          <w:szCs w:val="24"/>
        </w:rPr>
      </w:pPr>
    </w:p>
    <w:p w14:paraId="5250B64E" w14:textId="77777777" w:rsidR="00977E3E" w:rsidRDefault="00977E3E" w:rsidP="00977E3E">
      <w:pPr>
        <w:ind w:firstLine="0"/>
        <w:jc w:val="center"/>
        <w:rPr>
          <w:sz w:val="24"/>
          <w:szCs w:val="24"/>
        </w:rPr>
      </w:pPr>
    </w:p>
    <w:p w14:paraId="7D6EB309" w14:textId="77777777" w:rsidR="00977E3E" w:rsidRDefault="00977E3E" w:rsidP="00977E3E">
      <w:pPr>
        <w:ind w:firstLine="0"/>
        <w:jc w:val="center"/>
        <w:rPr>
          <w:sz w:val="24"/>
          <w:szCs w:val="24"/>
        </w:rPr>
      </w:pPr>
    </w:p>
    <w:p w14:paraId="1AD76545" w14:textId="77777777" w:rsidR="00977E3E" w:rsidRDefault="00977E3E" w:rsidP="00977E3E">
      <w:pPr>
        <w:ind w:firstLine="0"/>
        <w:jc w:val="center"/>
        <w:rPr>
          <w:sz w:val="24"/>
          <w:szCs w:val="24"/>
        </w:rPr>
      </w:pPr>
    </w:p>
    <w:p w14:paraId="5454CB6D" w14:textId="77777777" w:rsidR="00977E3E" w:rsidRDefault="00977E3E" w:rsidP="00977E3E">
      <w:pPr>
        <w:ind w:firstLine="0"/>
        <w:jc w:val="center"/>
        <w:rPr>
          <w:sz w:val="24"/>
          <w:szCs w:val="24"/>
        </w:rPr>
      </w:pPr>
    </w:p>
    <w:p w14:paraId="540CF9C0" w14:textId="266B326F" w:rsidR="00977E3E" w:rsidRDefault="00977E3E" w:rsidP="00977E3E">
      <w:pPr>
        <w:ind w:firstLine="0"/>
        <w:jc w:val="center"/>
        <w:rPr>
          <w:sz w:val="24"/>
          <w:szCs w:val="24"/>
        </w:rPr>
      </w:pPr>
    </w:p>
    <w:p w14:paraId="797A9CB8" w14:textId="01E86F7F" w:rsidR="004A71DF" w:rsidRDefault="004A71DF" w:rsidP="00977E3E">
      <w:pPr>
        <w:ind w:firstLine="0"/>
        <w:jc w:val="center"/>
        <w:rPr>
          <w:sz w:val="24"/>
          <w:szCs w:val="24"/>
        </w:rPr>
      </w:pPr>
    </w:p>
    <w:p w14:paraId="4D0A1368" w14:textId="77777777" w:rsidR="004A71DF" w:rsidRDefault="004A71DF" w:rsidP="00977E3E">
      <w:pPr>
        <w:ind w:firstLine="0"/>
        <w:jc w:val="center"/>
        <w:rPr>
          <w:sz w:val="24"/>
          <w:szCs w:val="24"/>
        </w:rPr>
      </w:pPr>
    </w:p>
    <w:p w14:paraId="4D3AFB87" w14:textId="6AD04A79" w:rsidR="000852BA" w:rsidRDefault="000852BA" w:rsidP="00977E3E">
      <w:pPr>
        <w:ind w:firstLine="0"/>
        <w:jc w:val="center"/>
        <w:rPr>
          <w:sz w:val="24"/>
          <w:szCs w:val="24"/>
        </w:rPr>
      </w:pPr>
    </w:p>
    <w:p w14:paraId="53C5FB64" w14:textId="77777777" w:rsidR="000852BA" w:rsidRDefault="000852BA" w:rsidP="00977E3E">
      <w:pPr>
        <w:ind w:firstLine="0"/>
        <w:jc w:val="center"/>
        <w:rPr>
          <w:sz w:val="24"/>
          <w:szCs w:val="24"/>
        </w:rPr>
      </w:pPr>
    </w:p>
    <w:p w14:paraId="1DF674B9" w14:textId="77777777" w:rsidR="00977E3E" w:rsidRDefault="00977E3E" w:rsidP="00977E3E">
      <w:pPr>
        <w:ind w:firstLine="0"/>
        <w:jc w:val="center"/>
        <w:rPr>
          <w:sz w:val="24"/>
          <w:szCs w:val="24"/>
        </w:rPr>
      </w:pPr>
    </w:p>
    <w:p w14:paraId="30806513" w14:textId="77777777" w:rsidR="00305494" w:rsidRDefault="00305494" w:rsidP="00977E3E">
      <w:pPr>
        <w:ind w:firstLine="0"/>
        <w:jc w:val="center"/>
        <w:rPr>
          <w:sz w:val="24"/>
          <w:szCs w:val="24"/>
        </w:rPr>
      </w:pPr>
    </w:p>
    <w:p w14:paraId="12E89542" w14:textId="22EB1B3B" w:rsidR="00977E3E" w:rsidRPr="00E26068" w:rsidRDefault="00977E3E" w:rsidP="00977E3E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Москва</w:t>
      </w:r>
      <w:r w:rsidR="00305494">
        <w:rPr>
          <w:sz w:val="28"/>
          <w:szCs w:val="28"/>
        </w:rPr>
        <w:t>,</w:t>
      </w:r>
    </w:p>
    <w:p w14:paraId="7FB2B35B" w14:textId="6D98D98F" w:rsidR="00977E3E" w:rsidRPr="008D1CF0" w:rsidRDefault="00977E3E" w:rsidP="00977E3E">
      <w:pPr>
        <w:ind w:firstLine="0"/>
        <w:jc w:val="center"/>
        <w:rPr>
          <w:sz w:val="24"/>
          <w:szCs w:val="24"/>
        </w:rPr>
      </w:pPr>
      <w:r>
        <w:rPr>
          <w:sz w:val="28"/>
          <w:szCs w:val="28"/>
        </w:rPr>
        <w:t>20</w:t>
      </w:r>
      <w:r w:rsidR="003B18BC">
        <w:rPr>
          <w:sz w:val="28"/>
          <w:szCs w:val="28"/>
        </w:rPr>
        <w:t>2</w:t>
      </w:r>
      <w:r w:rsidR="008225AA">
        <w:rPr>
          <w:sz w:val="28"/>
          <w:szCs w:val="28"/>
        </w:rPr>
        <w:t>4</w:t>
      </w:r>
    </w:p>
    <w:p w14:paraId="0597949C" w14:textId="77777777" w:rsidR="00CB5ECE" w:rsidRPr="00C7744C" w:rsidRDefault="00C4191F" w:rsidP="00531008">
      <w:pPr>
        <w:pStyle w:val="af8"/>
        <w:tabs>
          <w:tab w:val="left" w:pos="1080"/>
          <w:tab w:val="center" w:pos="4960"/>
        </w:tabs>
        <w:spacing w:before="120" w:after="120"/>
        <w:jc w:val="center"/>
        <w:rPr>
          <w:rFonts w:ascii="Times New Roman" w:hAnsi="Times New Roman"/>
          <w:color w:val="auto"/>
        </w:rPr>
      </w:pPr>
      <w:r w:rsidRPr="00C7744C">
        <w:rPr>
          <w:rFonts w:ascii="Times New Roman" w:hAnsi="Times New Roman"/>
          <w:color w:val="auto"/>
        </w:rPr>
        <w:lastRenderedPageBreak/>
        <w:t>Содержание</w:t>
      </w:r>
    </w:p>
    <w:p w14:paraId="7B7655B2" w14:textId="67123638" w:rsidR="007F3548" w:rsidRPr="00136C2C" w:rsidRDefault="00C4191F" w:rsidP="00136C2C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r w:rsidRPr="00136C2C">
        <w:rPr>
          <w:b w:val="0"/>
          <w:sz w:val="26"/>
          <w:szCs w:val="26"/>
        </w:rPr>
        <w:fldChar w:fldCharType="begin"/>
      </w:r>
      <w:r w:rsidRPr="00136C2C">
        <w:rPr>
          <w:b w:val="0"/>
          <w:sz w:val="26"/>
          <w:szCs w:val="26"/>
        </w:rPr>
        <w:instrText xml:space="preserve"> TOC \o "1-3" \h \z \u </w:instrText>
      </w:r>
      <w:r w:rsidRPr="00136C2C">
        <w:rPr>
          <w:b w:val="0"/>
          <w:sz w:val="26"/>
          <w:szCs w:val="26"/>
        </w:rPr>
        <w:fldChar w:fldCharType="separate"/>
      </w:r>
      <w:hyperlink w:anchor="_Toc66527866" w:history="1">
        <w:r w:rsidR="007F3548" w:rsidRPr="00136C2C">
          <w:rPr>
            <w:rStyle w:val="af6"/>
            <w:b w:val="0"/>
            <w:noProof/>
            <w:color w:val="auto"/>
          </w:rPr>
          <w:t>1.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caps w:val="0"/>
            <w:noProof/>
            <w:color w:val="auto"/>
          </w:rPr>
          <w:t>Назначение и область применения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_Toc66527866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3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0D9710BE" w14:textId="76B39C02" w:rsidR="007F3548" w:rsidRPr="00136C2C" w:rsidRDefault="004A71DF" w:rsidP="00136C2C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72" w:history="1">
        <w:r w:rsidR="007F3548" w:rsidRPr="00136C2C">
          <w:rPr>
            <w:rStyle w:val="af6"/>
            <w:b w:val="0"/>
            <w:noProof/>
            <w:color w:val="auto"/>
          </w:rPr>
          <w:t>2.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caps w:val="0"/>
            <w:noProof/>
            <w:color w:val="auto"/>
          </w:rPr>
          <w:t>Термины и сокращения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_Toc66527872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3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1132E382" w14:textId="4978A088" w:rsidR="007F3548" w:rsidRPr="00136C2C" w:rsidRDefault="004A71DF" w:rsidP="00136C2C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75" w:history="1">
        <w:r w:rsidR="007F3548" w:rsidRPr="00136C2C">
          <w:rPr>
            <w:rStyle w:val="af6"/>
            <w:b w:val="0"/>
            <w:noProof/>
            <w:color w:val="auto"/>
          </w:rPr>
          <w:t>3.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caps w:val="0"/>
            <w:noProof/>
            <w:color w:val="auto"/>
          </w:rPr>
          <w:t>Участники и роли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_Toc66527875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5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2C519AE6" w14:textId="2743EE8E" w:rsidR="007F3548" w:rsidRPr="00136C2C" w:rsidRDefault="004A71DF" w:rsidP="00136C2C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77" w:history="1">
        <w:r w:rsidR="007F3548" w:rsidRPr="00136C2C">
          <w:rPr>
            <w:rStyle w:val="af6"/>
            <w:b w:val="0"/>
            <w:noProof/>
            <w:color w:val="auto"/>
          </w:rPr>
          <w:t>4.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caps w:val="0"/>
            <w:noProof/>
            <w:color w:val="auto"/>
          </w:rPr>
          <w:t>Ресурсы процесса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_Toc66527877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6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7235E9F0" w14:textId="3306F4C1" w:rsidR="007F3548" w:rsidRPr="00136C2C" w:rsidRDefault="004A71DF" w:rsidP="00136C2C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79" w:history="1">
        <w:r w:rsidR="007F3548" w:rsidRPr="00136C2C">
          <w:rPr>
            <w:rStyle w:val="af6"/>
            <w:b w:val="0"/>
            <w:noProof/>
            <w:color w:val="auto"/>
          </w:rPr>
          <w:t>5.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caps w:val="0"/>
            <w:noProof/>
            <w:color w:val="auto"/>
          </w:rPr>
          <w:t>Описание процесса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_Toc66527879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7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195C94F9" w14:textId="7FF238C5" w:rsidR="007F3548" w:rsidRPr="00136C2C" w:rsidRDefault="004A71DF" w:rsidP="00621984">
      <w:pPr>
        <w:pStyle w:val="2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80" w:history="1">
        <w:r w:rsidR="007F3548" w:rsidRPr="00136C2C">
          <w:rPr>
            <w:rStyle w:val="af6"/>
            <w:b w:val="0"/>
            <w:noProof/>
            <w:color w:val="auto"/>
          </w:rPr>
          <w:t>5.1.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noProof/>
            <w:color w:val="auto"/>
          </w:rPr>
          <w:t>Объекты управления процесса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_Toc66527880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7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0FCBE6CE" w14:textId="704B2502" w:rsidR="007F3548" w:rsidRPr="00136C2C" w:rsidRDefault="004A71DF" w:rsidP="00621984">
      <w:pPr>
        <w:pStyle w:val="2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81" w:history="1">
        <w:r w:rsidR="007F3548" w:rsidRPr="00136C2C">
          <w:rPr>
            <w:rStyle w:val="af6"/>
            <w:b w:val="0"/>
            <w:noProof/>
            <w:color w:val="auto"/>
          </w:rPr>
          <w:t>5.2.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noProof/>
            <w:color w:val="auto"/>
          </w:rPr>
          <w:t>Цели процесса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_Toc66527881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7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1C623837" w14:textId="1F4FF38B" w:rsidR="007F3548" w:rsidRPr="00136C2C" w:rsidRDefault="004A71DF" w:rsidP="00621984">
      <w:pPr>
        <w:pStyle w:val="2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82" w:history="1">
        <w:r w:rsidR="007F3548" w:rsidRPr="00136C2C">
          <w:rPr>
            <w:rStyle w:val="af6"/>
            <w:b w:val="0"/>
            <w:noProof/>
            <w:color w:val="auto"/>
          </w:rPr>
          <w:t>5.3.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noProof/>
            <w:color w:val="auto"/>
          </w:rPr>
          <w:t>Структура процесса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_Toc66527882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8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7F13657A" w14:textId="2EE2D30B" w:rsidR="007F3548" w:rsidRPr="00136C2C" w:rsidRDefault="004A71DF" w:rsidP="00621984">
      <w:pPr>
        <w:pStyle w:val="2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83" w:history="1">
        <w:r w:rsidR="007F3548" w:rsidRPr="00136C2C">
          <w:rPr>
            <w:rStyle w:val="af6"/>
            <w:b w:val="0"/>
            <w:noProof/>
            <w:color w:val="auto"/>
          </w:rPr>
          <w:t>5.4.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noProof/>
            <w:color w:val="auto"/>
          </w:rPr>
          <w:t>Показатели процесса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_Toc66527883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16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2628EECF" w14:textId="1D0B0A20" w:rsidR="007F3548" w:rsidRPr="00136C2C" w:rsidRDefault="004A71DF" w:rsidP="00621984">
      <w:pPr>
        <w:pStyle w:val="21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84" w:history="1">
        <w:r w:rsidR="007F3548" w:rsidRPr="00136C2C">
          <w:rPr>
            <w:rStyle w:val="af6"/>
            <w:b w:val="0"/>
            <w:noProof/>
            <w:color w:val="auto"/>
          </w:rPr>
          <w:t>5.5.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noProof/>
            <w:color w:val="auto"/>
          </w:rPr>
          <w:t>Риски и возможности процесса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_Toc66527884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16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0B5E4DD9" w14:textId="5C3CFD6B" w:rsidR="007F3548" w:rsidRPr="00136C2C" w:rsidRDefault="004A71DF" w:rsidP="00136C2C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85" w:history="1">
        <w:r w:rsidR="007F3548" w:rsidRPr="00136C2C">
          <w:rPr>
            <w:rStyle w:val="af6"/>
            <w:b w:val="0"/>
            <w:noProof/>
            <w:color w:val="auto"/>
          </w:rPr>
          <w:t>6.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caps w:val="0"/>
            <w:noProof/>
            <w:color w:val="auto"/>
          </w:rPr>
          <w:t>Нормативные ссылки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_Toc66527885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18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7ACB7D10" w14:textId="285FA73E" w:rsidR="007F3548" w:rsidRPr="00136C2C" w:rsidRDefault="004A71DF" w:rsidP="00136C2C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94" w:history="1">
        <w:r w:rsidR="007F3548" w:rsidRPr="00136C2C">
          <w:rPr>
            <w:rStyle w:val="af6"/>
            <w:b w:val="0"/>
            <w:noProof/>
            <w:color w:val="auto"/>
          </w:rPr>
          <w:t>7.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caps w:val="0"/>
            <w:noProof/>
            <w:color w:val="auto"/>
          </w:rPr>
          <w:t>Порядок внесения изменений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_Toc66527894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18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7BD0518E" w14:textId="5FAE473A" w:rsidR="007F3548" w:rsidRPr="00136C2C" w:rsidRDefault="004A71DF" w:rsidP="00136C2C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hyperlink w:anchor="_Toc66527899" w:history="1">
        <w:r w:rsidR="007F3548" w:rsidRPr="00136C2C">
          <w:rPr>
            <w:rStyle w:val="af6"/>
            <w:b w:val="0"/>
            <w:noProof/>
            <w:color w:val="auto"/>
          </w:rPr>
          <w:t>8.</w:t>
        </w:r>
        <w:r w:rsidR="007F3548" w:rsidRPr="00136C2C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ru-RU"/>
          </w:rPr>
          <w:tab/>
        </w:r>
        <w:r w:rsidR="007F3548" w:rsidRPr="00136C2C">
          <w:rPr>
            <w:rStyle w:val="af6"/>
            <w:b w:val="0"/>
            <w:caps w:val="0"/>
            <w:noProof/>
            <w:color w:val="auto"/>
          </w:rPr>
          <w:t>Контроль и ответственность за исполнение документа</w:t>
        </w:r>
        <w:r w:rsidR="007F3548" w:rsidRPr="00136C2C">
          <w:rPr>
            <w:b w:val="0"/>
            <w:noProof/>
            <w:webHidden/>
          </w:rPr>
          <w:tab/>
        </w:r>
        <w:r w:rsidR="007F3548" w:rsidRPr="00136C2C">
          <w:rPr>
            <w:b w:val="0"/>
            <w:noProof/>
            <w:webHidden/>
          </w:rPr>
          <w:fldChar w:fldCharType="begin"/>
        </w:r>
        <w:r w:rsidR="007F3548" w:rsidRPr="00136C2C">
          <w:rPr>
            <w:b w:val="0"/>
            <w:noProof/>
            <w:webHidden/>
          </w:rPr>
          <w:instrText xml:space="preserve"> PAGEREF _Toc66527899 \h </w:instrText>
        </w:r>
        <w:r w:rsidR="007F3548" w:rsidRPr="00136C2C">
          <w:rPr>
            <w:b w:val="0"/>
            <w:noProof/>
            <w:webHidden/>
          </w:rPr>
        </w:r>
        <w:r w:rsidR="007F3548"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18</w:t>
        </w:r>
        <w:r w:rsidR="007F3548" w:rsidRPr="00136C2C">
          <w:rPr>
            <w:b w:val="0"/>
            <w:noProof/>
            <w:webHidden/>
          </w:rPr>
          <w:fldChar w:fldCharType="end"/>
        </w:r>
      </w:hyperlink>
    </w:p>
    <w:p w14:paraId="6E38FA5E" w14:textId="38D7E65E" w:rsidR="007F3548" w:rsidRPr="00136C2C" w:rsidRDefault="007F3548" w:rsidP="00136C2C">
      <w:pPr>
        <w:pStyle w:val="1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ru-RU"/>
        </w:rPr>
      </w:pPr>
      <w:r w:rsidRPr="00136C2C">
        <w:rPr>
          <w:rStyle w:val="af6"/>
          <w:b w:val="0"/>
          <w:caps w:val="0"/>
          <w:noProof/>
          <w:color w:val="auto"/>
        </w:rPr>
        <w:t xml:space="preserve">Приложение </w:t>
      </w:r>
      <w:hyperlink w:anchor="_Toc66527903" w:history="1">
        <w:r w:rsidRPr="00136C2C">
          <w:rPr>
            <w:rStyle w:val="af6"/>
            <w:b w:val="0"/>
            <w:caps w:val="0"/>
            <w:noProof/>
            <w:color w:val="auto"/>
          </w:rPr>
          <w:t>к паспорту процесса</w:t>
        </w:r>
        <w:r w:rsidRPr="00136C2C">
          <w:rPr>
            <w:b w:val="0"/>
            <w:noProof/>
            <w:webHidden/>
          </w:rPr>
          <w:tab/>
        </w:r>
        <w:r w:rsidRPr="00136C2C">
          <w:rPr>
            <w:b w:val="0"/>
            <w:noProof/>
            <w:webHidden/>
          </w:rPr>
          <w:fldChar w:fldCharType="begin"/>
        </w:r>
        <w:r w:rsidRPr="00136C2C">
          <w:rPr>
            <w:b w:val="0"/>
            <w:noProof/>
            <w:webHidden/>
          </w:rPr>
          <w:instrText xml:space="preserve"> PAGEREF _Toc66527903 \h </w:instrText>
        </w:r>
        <w:r w:rsidRPr="00136C2C">
          <w:rPr>
            <w:b w:val="0"/>
            <w:noProof/>
            <w:webHidden/>
          </w:rPr>
        </w:r>
        <w:r w:rsidRPr="00136C2C">
          <w:rPr>
            <w:b w:val="0"/>
            <w:noProof/>
            <w:webHidden/>
          </w:rPr>
          <w:fldChar w:fldCharType="separate"/>
        </w:r>
        <w:r w:rsidR="00DE6AFD">
          <w:rPr>
            <w:b w:val="0"/>
            <w:noProof/>
            <w:webHidden/>
          </w:rPr>
          <w:t>20</w:t>
        </w:r>
        <w:r w:rsidRPr="00136C2C">
          <w:rPr>
            <w:b w:val="0"/>
            <w:noProof/>
            <w:webHidden/>
          </w:rPr>
          <w:fldChar w:fldCharType="end"/>
        </w:r>
      </w:hyperlink>
    </w:p>
    <w:p w14:paraId="7510CD01" w14:textId="77777777" w:rsidR="0069106D" w:rsidRPr="00F15036" w:rsidRDefault="00C4191F" w:rsidP="007F3548">
      <w:pPr>
        <w:tabs>
          <w:tab w:val="left" w:pos="709"/>
        </w:tabs>
        <w:spacing w:before="120" w:after="120"/>
        <w:outlineLvl w:val="1"/>
        <w:rPr>
          <w:rFonts w:eastAsiaTheme="minorEastAsia"/>
          <w:b/>
          <w:bCs/>
          <w:noProof/>
          <w:sz w:val="32"/>
          <w:szCs w:val="22"/>
        </w:rPr>
      </w:pPr>
      <w:r w:rsidRPr="00136C2C">
        <w:rPr>
          <w:rFonts w:ascii="Times New Roman" w:eastAsia="Calibri" w:hAnsi="Times New Roman"/>
          <w:bCs/>
          <w:caps/>
          <w:sz w:val="26"/>
          <w:szCs w:val="26"/>
          <w:lang w:eastAsia="en-US"/>
        </w:rPr>
        <w:fldChar w:fldCharType="end"/>
      </w:r>
    </w:p>
    <w:p w14:paraId="2095A5DD" w14:textId="77777777" w:rsidR="0069106D" w:rsidRDefault="0069106D" w:rsidP="0069106D">
      <w:pPr>
        <w:keepNext/>
        <w:keepLines/>
        <w:spacing w:before="200"/>
        <w:jc w:val="center"/>
        <w:outlineLvl w:val="0"/>
        <w:rPr>
          <w:rFonts w:ascii="Times New Roman" w:hAnsi="Times New Roman"/>
          <w:b/>
          <w:sz w:val="28"/>
          <w:szCs w:val="28"/>
        </w:rPr>
        <w:sectPr w:rsidR="0069106D" w:rsidSect="00D303C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1134" w:right="567" w:bottom="1134" w:left="1418" w:header="567" w:footer="0" w:gutter="0"/>
          <w:cols w:space="708"/>
          <w:titlePg/>
          <w:docGrid w:linePitch="381"/>
        </w:sectPr>
      </w:pPr>
    </w:p>
    <w:p w14:paraId="2808C490" w14:textId="77777777" w:rsidR="00CB5ECE" w:rsidRDefault="00C4191F" w:rsidP="00305494">
      <w:pPr>
        <w:pStyle w:val="LBPM1"/>
        <w:tabs>
          <w:tab w:val="left" w:pos="426"/>
        </w:tabs>
        <w:spacing w:before="0"/>
      </w:pPr>
      <w:bookmarkStart w:id="1" w:name="_Toc18419108"/>
      <w:bookmarkStart w:id="2" w:name="_Toc66527866"/>
      <w:r w:rsidRPr="009836AE">
        <w:t xml:space="preserve">Назначение и </w:t>
      </w:r>
      <w:r w:rsidRPr="00D4699C">
        <w:t>область</w:t>
      </w:r>
      <w:r w:rsidRPr="009836AE">
        <w:t xml:space="preserve"> применения</w:t>
      </w:r>
      <w:bookmarkEnd w:id="1"/>
      <w:bookmarkEnd w:id="2"/>
    </w:p>
    <w:p w14:paraId="73698168" w14:textId="517CDD65" w:rsidR="0082352E" w:rsidRPr="00F15036" w:rsidRDefault="00305494" w:rsidP="00305494">
      <w:pPr>
        <w:pStyle w:val="LBPM0"/>
        <w:tabs>
          <w:tab w:val="left" w:pos="1276"/>
        </w:tabs>
        <w:spacing w:before="0"/>
      </w:pPr>
      <w:bookmarkStart w:id="3" w:name="_Toc66527867"/>
      <w:r>
        <w:rPr>
          <w:lang w:val="ru-RU"/>
        </w:rPr>
        <w:t xml:space="preserve">Настоящий </w:t>
      </w:r>
      <w:r w:rsidR="00C4191F" w:rsidRPr="00F15036">
        <w:t xml:space="preserve">Паспорт процесса </w:t>
      </w:r>
      <w:r w:rsidRPr="00F15036">
        <w:t>И</w:t>
      </w:r>
      <w:r>
        <w:rPr>
          <w:lang w:val="ru-RU"/>
        </w:rPr>
        <w:t>нтегрированной системы управления</w:t>
      </w:r>
      <w:r w:rsidRPr="00F15036">
        <w:t xml:space="preserve"> </w:t>
      </w:r>
      <w:r w:rsidR="00C4191F" w:rsidRPr="00F15036">
        <w:t>«</w:t>
      </w:r>
      <w:r w:rsidR="00FD0D9A">
        <w:t>Организационное развитие</w:t>
      </w:r>
      <w:r w:rsidR="00C4191F" w:rsidRPr="00F15036">
        <w:t>» (далее – Паспорт процесса) определяет основные характеристики данного процесса.</w:t>
      </w:r>
      <w:bookmarkEnd w:id="3"/>
    </w:p>
    <w:p w14:paraId="31965C5B" w14:textId="77777777" w:rsidR="0082352E" w:rsidRPr="00F27A14" w:rsidRDefault="00C4191F" w:rsidP="00305494">
      <w:pPr>
        <w:pStyle w:val="LBPM0"/>
        <w:tabs>
          <w:tab w:val="left" w:pos="1276"/>
        </w:tabs>
        <w:spacing w:before="0"/>
      </w:pPr>
      <w:bookmarkStart w:id="4" w:name="_Toc66527868"/>
      <w:r w:rsidRPr="00F15036">
        <w:t xml:space="preserve">Процесс </w:t>
      </w:r>
      <w:r w:rsidR="00FD0D9A" w:rsidRPr="00F15036">
        <w:t>«</w:t>
      </w:r>
      <w:r w:rsidR="00FD0D9A">
        <w:t>Организационное развитие</w:t>
      </w:r>
      <w:r w:rsidR="00FD0D9A" w:rsidRPr="00F15036">
        <w:t xml:space="preserve">» </w:t>
      </w:r>
      <w:r w:rsidRPr="00F15036">
        <w:t>относится к процессной области «Процессы управления»</w:t>
      </w:r>
      <w:r w:rsidR="00F27A14" w:rsidRPr="00F27A14">
        <w:t>.</w:t>
      </w:r>
      <w:bookmarkEnd w:id="4"/>
    </w:p>
    <w:p w14:paraId="7061E659" w14:textId="41CE51C5" w:rsidR="00BA2F19" w:rsidRDefault="00C4191F" w:rsidP="00305494">
      <w:pPr>
        <w:pStyle w:val="LBPM0"/>
        <w:tabs>
          <w:tab w:val="left" w:pos="1276"/>
        </w:tabs>
        <w:spacing w:before="0"/>
      </w:pPr>
      <w:bookmarkStart w:id="5" w:name="_Toc66527869"/>
      <w:r w:rsidRPr="00F15036">
        <w:t xml:space="preserve">Владельцем процесса является </w:t>
      </w:r>
      <w:r w:rsidR="00305494">
        <w:rPr>
          <w:lang w:val="ru-RU"/>
        </w:rPr>
        <w:t>начальник Отдела</w:t>
      </w:r>
      <w:r w:rsidR="00305494" w:rsidRPr="00F15036">
        <w:t xml:space="preserve"> </w:t>
      </w:r>
      <w:r w:rsidR="00305494">
        <w:rPr>
          <w:lang w:val="ru-RU"/>
        </w:rPr>
        <w:t>«</w:t>
      </w:r>
      <w:r w:rsidRPr="00F15036">
        <w:t>Процессный офис</w:t>
      </w:r>
      <w:r w:rsidR="00305494">
        <w:rPr>
          <w:lang w:val="ru-RU"/>
        </w:rPr>
        <w:t>»</w:t>
      </w:r>
      <w:r w:rsidR="00F27A14">
        <w:t>.</w:t>
      </w:r>
      <w:bookmarkEnd w:id="5"/>
    </w:p>
    <w:p w14:paraId="76CED59F" w14:textId="76081087" w:rsidR="00DF0A10" w:rsidRPr="00DF0A10" w:rsidRDefault="00C4191F" w:rsidP="00305494">
      <w:pPr>
        <w:pStyle w:val="LBPM0"/>
        <w:tabs>
          <w:tab w:val="left" w:pos="1276"/>
        </w:tabs>
        <w:spacing w:before="0"/>
      </w:pPr>
      <w:bookmarkStart w:id="6" w:name="_Toc66527870"/>
      <w:r>
        <w:t xml:space="preserve">Куратором процесса является </w:t>
      </w:r>
      <w:r w:rsidR="00136C2C">
        <w:t>директор</w:t>
      </w:r>
      <w:r w:rsidR="00305494">
        <w:t xml:space="preserve"> </w:t>
      </w:r>
      <w:r w:rsidR="00305494">
        <w:rPr>
          <w:lang w:val="ru-RU"/>
        </w:rPr>
        <w:t>Д</w:t>
      </w:r>
      <w:proofErr w:type="spellStart"/>
      <w:r w:rsidR="00305494">
        <w:t>епартамента</w:t>
      </w:r>
      <w:proofErr w:type="spellEnd"/>
      <w:r w:rsidR="00305494">
        <w:t xml:space="preserve"> </w:t>
      </w:r>
      <w:r>
        <w:t>управления проектами.</w:t>
      </w:r>
      <w:bookmarkEnd w:id="6"/>
    </w:p>
    <w:p w14:paraId="77E6272D" w14:textId="14234AC7" w:rsidR="0082352E" w:rsidRPr="00F15036" w:rsidRDefault="00C4191F" w:rsidP="00305494">
      <w:pPr>
        <w:pStyle w:val="LBPM0"/>
        <w:tabs>
          <w:tab w:val="left" w:pos="1276"/>
        </w:tabs>
        <w:spacing w:before="0"/>
      </w:pPr>
      <w:bookmarkStart w:id="7" w:name="_Toc66527871"/>
      <w:r w:rsidRPr="00893D40">
        <w:rPr>
          <w:spacing w:val="-10"/>
        </w:rPr>
        <w:t xml:space="preserve">Пользователями </w:t>
      </w:r>
      <w:r w:rsidR="00EC264E">
        <w:rPr>
          <w:spacing w:val="-10"/>
          <w:lang w:val="ru-RU"/>
        </w:rPr>
        <w:t xml:space="preserve">настоящего </w:t>
      </w:r>
      <w:r w:rsidRPr="00893D40">
        <w:rPr>
          <w:spacing w:val="-10"/>
        </w:rPr>
        <w:t xml:space="preserve">Паспорта процесса являются работники </w:t>
      </w:r>
      <w:r w:rsidR="00621984">
        <w:rPr>
          <w:spacing w:val="-10"/>
        </w:rPr>
        <w:br/>
      </w:r>
      <w:r w:rsidRPr="00893D40">
        <w:rPr>
          <w:spacing w:val="-10"/>
        </w:rPr>
        <w:t>АО «КОНСИ</w:t>
      </w:r>
      <w:r w:rsidR="00FD0D9A" w:rsidRPr="00893D40">
        <w:rPr>
          <w:spacing w:val="-10"/>
        </w:rPr>
        <w:t>СТ-ОС»</w:t>
      </w:r>
      <w:r w:rsidR="00FD0D9A">
        <w:t xml:space="preserve">, участвующие в процессе </w:t>
      </w:r>
      <w:r w:rsidR="00FD0D9A" w:rsidRPr="00F15036">
        <w:t>«</w:t>
      </w:r>
      <w:r w:rsidR="00FD0D9A">
        <w:t>Организационное развитие</w:t>
      </w:r>
      <w:r w:rsidR="00FD0D9A" w:rsidRPr="00F15036">
        <w:t>»</w:t>
      </w:r>
      <w:r w:rsidR="00FD0D9A">
        <w:t>.</w:t>
      </w:r>
      <w:bookmarkEnd w:id="7"/>
    </w:p>
    <w:p w14:paraId="5379D146" w14:textId="77777777" w:rsidR="00CB5ECE" w:rsidRPr="00097027" w:rsidRDefault="00C4191F" w:rsidP="00621984">
      <w:pPr>
        <w:pStyle w:val="LBPM1"/>
        <w:tabs>
          <w:tab w:val="left" w:pos="426"/>
        </w:tabs>
        <w:spacing w:before="360"/>
      </w:pPr>
      <w:bookmarkStart w:id="8" w:name="_Toc13736609"/>
      <w:bookmarkStart w:id="9" w:name="_Toc13736673"/>
      <w:bookmarkStart w:id="10" w:name="_Toc13736610"/>
      <w:bookmarkStart w:id="11" w:name="_Toc13736674"/>
      <w:bookmarkStart w:id="12" w:name="_Toc13736611"/>
      <w:bookmarkStart w:id="13" w:name="_Toc13736675"/>
      <w:bookmarkStart w:id="14" w:name="_Toc13736612"/>
      <w:bookmarkStart w:id="15" w:name="_Toc13736676"/>
      <w:bookmarkStart w:id="16" w:name="_Toc373134742"/>
      <w:bookmarkStart w:id="17" w:name="_Toc18419109"/>
      <w:bookmarkStart w:id="18" w:name="_Toc66527872"/>
      <w:bookmarkEnd w:id="8"/>
      <w:bookmarkEnd w:id="9"/>
      <w:bookmarkEnd w:id="10"/>
      <w:bookmarkEnd w:id="11"/>
      <w:bookmarkEnd w:id="12"/>
      <w:bookmarkEnd w:id="13"/>
      <w:bookmarkEnd w:id="14"/>
      <w:bookmarkEnd w:id="15"/>
      <w:r w:rsidRPr="00C7717B">
        <w:t>Термины и сокращения</w:t>
      </w:r>
      <w:bookmarkEnd w:id="16"/>
      <w:bookmarkEnd w:id="17"/>
      <w:bookmarkEnd w:id="18"/>
    </w:p>
    <w:p w14:paraId="035E41E0" w14:textId="77777777" w:rsidR="007B4A20" w:rsidRDefault="00C4191F" w:rsidP="00977E3E">
      <w:pPr>
        <w:pStyle w:val="LBPM0"/>
        <w:tabs>
          <w:tab w:val="left" w:pos="1276"/>
        </w:tabs>
      </w:pPr>
      <w:bookmarkStart w:id="19" w:name="_Toc66527873"/>
      <w:r w:rsidRPr="000319EE">
        <w:t xml:space="preserve">В настоящем </w:t>
      </w:r>
      <w:r w:rsidR="00170EF9">
        <w:t>Паспорте процесса</w:t>
      </w:r>
      <w:r w:rsidR="00170EF9" w:rsidRPr="000319EE">
        <w:t xml:space="preserve"> </w:t>
      </w:r>
      <w:r w:rsidRPr="000319EE">
        <w:t>используются следующие термины</w:t>
      </w:r>
      <w:r>
        <w:t>:</w:t>
      </w:r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78"/>
        <w:gridCol w:w="6227"/>
      </w:tblGrid>
      <w:tr w:rsidR="00133A40" w:rsidRPr="00977E3E" w14:paraId="23AF7276" w14:textId="77777777" w:rsidTr="00621984">
        <w:trPr>
          <w:tblHeader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211E0E0" w14:textId="77777777" w:rsidR="00133A40" w:rsidRPr="00977E3E" w:rsidRDefault="00C4191F" w:rsidP="00305494">
            <w:pPr>
              <w:pStyle w:val="LBPM9"/>
              <w:spacing w:before="60"/>
              <w:ind w:firstLine="28"/>
              <w:rPr>
                <w:rFonts w:eastAsia="Times New Roman"/>
                <w:noProof/>
                <w:sz w:val="28"/>
                <w:szCs w:val="28"/>
              </w:rPr>
            </w:pPr>
            <w:r w:rsidRPr="00977E3E">
              <w:rPr>
                <w:rFonts w:eastAsia="Times New Roman"/>
                <w:noProof/>
                <w:sz w:val="28"/>
                <w:szCs w:val="28"/>
              </w:rPr>
              <w:t>Термин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2ECDB8D" w14:textId="77777777" w:rsidR="00133A40" w:rsidRPr="00977E3E" w:rsidRDefault="00C4191F" w:rsidP="00305494">
            <w:pPr>
              <w:pStyle w:val="LBPM9"/>
              <w:spacing w:before="60"/>
              <w:ind w:firstLine="28"/>
              <w:rPr>
                <w:rFonts w:eastAsia="Times New Roman"/>
                <w:noProof/>
                <w:sz w:val="28"/>
                <w:szCs w:val="28"/>
              </w:rPr>
            </w:pPr>
            <w:r w:rsidRPr="00977E3E">
              <w:rPr>
                <w:rFonts w:eastAsia="Times New Roman"/>
                <w:noProof/>
                <w:sz w:val="28"/>
                <w:szCs w:val="28"/>
              </w:rPr>
              <w:t>Определение</w:t>
            </w:r>
          </w:p>
        </w:tc>
      </w:tr>
      <w:tr w:rsidR="008F6F2F" w:rsidRPr="00977E3E" w14:paraId="27D61A28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D2E7AF2" w14:textId="518B70D0" w:rsidR="008F6F2F" w:rsidRPr="00977E3E" w:rsidRDefault="008F6F2F" w:rsidP="008F6F2F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1D3A20">
              <w:rPr>
                <w:rStyle w:val="FontStyle34"/>
                <w:sz w:val="28"/>
                <w:szCs w:val="28"/>
              </w:rPr>
              <w:t>Администратор оценки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B2F7CDE" w14:textId="6D73C1D6" w:rsidR="008F6F2F" w:rsidRPr="00977E3E" w:rsidRDefault="008F6F2F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1D3A20">
              <w:rPr>
                <w:rStyle w:val="FontStyle34"/>
                <w:sz w:val="28"/>
                <w:szCs w:val="28"/>
              </w:rPr>
              <w:t xml:space="preserve">Структурное подразделение </w:t>
            </w:r>
            <w:r>
              <w:rPr>
                <w:rStyle w:val="FontStyle34"/>
                <w:sz w:val="28"/>
                <w:szCs w:val="28"/>
              </w:rPr>
              <w:t xml:space="preserve">Общества, </w:t>
            </w:r>
            <w:r w:rsidRPr="001D3A20">
              <w:rPr>
                <w:rStyle w:val="FontStyle34"/>
                <w:sz w:val="28"/>
                <w:szCs w:val="28"/>
              </w:rPr>
              <w:t>организующее проведение оценки зрелости</w:t>
            </w:r>
          </w:p>
        </w:tc>
      </w:tr>
      <w:tr w:rsidR="008F6F2F" w:rsidRPr="00977E3E" w14:paraId="367FBA7F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80E4339" w14:textId="0CE02CA0" w:rsidR="008F6F2F" w:rsidRPr="00977E3E" w:rsidRDefault="008F6F2F" w:rsidP="008F6F2F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507929">
              <w:rPr>
                <w:rStyle w:val="FontStyle34"/>
                <w:sz w:val="28"/>
                <w:szCs w:val="28"/>
              </w:rPr>
              <w:t>Артефакт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F1CAF99" w14:textId="77777777" w:rsidR="008F6F2F" w:rsidRPr="00507929" w:rsidRDefault="008F6F2F" w:rsidP="00621984">
            <w:pPr>
              <w:pStyle w:val="LBPMa"/>
              <w:jc w:val="both"/>
              <w:rPr>
                <w:rFonts w:eastAsia="Times New Roman"/>
                <w:noProof/>
                <w:sz w:val="28"/>
                <w:szCs w:val="28"/>
              </w:rPr>
            </w:pPr>
            <w:r w:rsidRPr="00507929">
              <w:rPr>
                <w:rStyle w:val="FontStyle34"/>
                <w:sz w:val="28"/>
                <w:szCs w:val="28"/>
              </w:rPr>
              <w:t>Документ или иное свидетельство применения процессов, созданное или полученное как результат деятельности в процессе.</w:t>
            </w:r>
            <w:r w:rsidRPr="00507929">
              <w:rPr>
                <w:rFonts w:eastAsia="Times New Roman"/>
                <w:noProof/>
                <w:sz w:val="28"/>
                <w:szCs w:val="28"/>
              </w:rPr>
              <w:t xml:space="preserve"> </w:t>
            </w:r>
            <w:r w:rsidRPr="00507929">
              <w:rPr>
                <w:rFonts w:eastAsia="Times New Roman"/>
                <w:noProof/>
                <w:sz w:val="28"/>
                <w:szCs w:val="28"/>
                <w:lang w:val="en-US"/>
              </w:rPr>
              <w:t>ISO</w:t>
            </w:r>
            <w:r w:rsidRPr="00507929">
              <w:rPr>
                <w:rFonts w:eastAsia="Times New Roman"/>
                <w:noProof/>
                <w:sz w:val="28"/>
                <w:szCs w:val="28"/>
              </w:rPr>
              <w:t xml:space="preserve"> 15504 выделяет 3 вида:</w:t>
            </w:r>
          </w:p>
          <w:p w14:paraId="5A894045" w14:textId="056D1D7E" w:rsidR="008F6F2F" w:rsidRPr="00507929" w:rsidRDefault="008F6F2F" w:rsidP="00621984">
            <w:pPr>
              <w:pStyle w:val="LBPMa"/>
              <w:numPr>
                <w:ilvl w:val="0"/>
                <w:numId w:val="21"/>
              </w:numPr>
              <w:tabs>
                <w:tab w:val="left" w:pos="301"/>
              </w:tabs>
              <w:ind w:left="34" w:hanging="1"/>
              <w:jc w:val="both"/>
              <w:rPr>
                <w:rFonts w:eastAsia="Times New Roman"/>
                <w:noProof/>
                <w:sz w:val="28"/>
                <w:szCs w:val="28"/>
              </w:rPr>
            </w:pPr>
            <w:r w:rsidRPr="00507929">
              <w:rPr>
                <w:rFonts w:eastAsia="Times New Roman"/>
                <w:noProof/>
                <w:sz w:val="28"/>
                <w:szCs w:val="28"/>
              </w:rPr>
              <w:t>Политики (правила игры)</w:t>
            </w:r>
          </w:p>
          <w:p w14:paraId="5E73800A" w14:textId="77777777" w:rsidR="008F6F2F" w:rsidRPr="00507929" w:rsidRDefault="008F6F2F" w:rsidP="00621984">
            <w:pPr>
              <w:pStyle w:val="LBPMa"/>
              <w:numPr>
                <w:ilvl w:val="0"/>
                <w:numId w:val="21"/>
              </w:numPr>
              <w:tabs>
                <w:tab w:val="left" w:pos="301"/>
              </w:tabs>
              <w:ind w:left="34" w:hanging="1"/>
              <w:jc w:val="both"/>
              <w:rPr>
                <w:rFonts w:eastAsia="Times New Roman"/>
                <w:noProof/>
                <w:sz w:val="28"/>
                <w:szCs w:val="28"/>
              </w:rPr>
            </w:pPr>
            <w:r w:rsidRPr="00507929">
              <w:rPr>
                <w:rFonts w:eastAsia="Times New Roman"/>
                <w:noProof/>
                <w:sz w:val="28"/>
                <w:szCs w:val="28"/>
              </w:rPr>
              <w:t>Планы (документирование намерения)</w:t>
            </w:r>
          </w:p>
          <w:p w14:paraId="1003EBD5" w14:textId="77777777" w:rsidR="008F6F2F" w:rsidRDefault="008F6F2F" w:rsidP="00621984">
            <w:pPr>
              <w:pStyle w:val="LBPMa"/>
              <w:numPr>
                <w:ilvl w:val="0"/>
                <w:numId w:val="21"/>
              </w:numPr>
              <w:tabs>
                <w:tab w:val="left" w:pos="301"/>
              </w:tabs>
              <w:ind w:left="34" w:hanging="1"/>
              <w:jc w:val="both"/>
              <w:rPr>
                <w:rFonts w:eastAsia="Times New Roman"/>
                <w:noProof/>
                <w:sz w:val="28"/>
                <w:szCs w:val="28"/>
              </w:rPr>
            </w:pPr>
            <w:r w:rsidRPr="00507929">
              <w:rPr>
                <w:rFonts w:eastAsia="Times New Roman"/>
                <w:noProof/>
                <w:sz w:val="28"/>
                <w:szCs w:val="28"/>
              </w:rPr>
              <w:t>Записи (свидетельства о выполнении намерений)</w:t>
            </w:r>
          </w:p>
          <w:p w14:paraId="6635BC25" w14:textId="017B08F3" w:rsidR="008F6F2F" w:rsidRPr="00977E3E" w:rsidRDefault="008F6F2F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F23D05">
              <w:rPr>
                <w:sz w:val="28"/>
                <w:szCs w:val="28"/>
              </w:rPr>
              <w:t xml:space="preserve">Отчеты, протоколы, </w:t>
            </w:r>
            <w:r>
              <w:rPr>
                <w:sz w:val="28"/>
                <w:szCs w:val="28"/>
              </w:rPr>
              <w:t xml:space="preserve">информация </w:t>
            </w:r>
            <w:r w:rsidRPr="00F23D05">
              <w:rPr>
                <w:sz w:val="28"/>
                <w:szCs w:val="28"/>
              </w:rPr>
              <w:t>и иные свидетельства, подтверждающие выполнение процесса/процедуры</w:t>
            </w:r>
          </w:p>
        </w:tc>
      </w:tr>
      <w:tr w:rsidR="008F6F2F" w:rsidRPr="00977E3E" w14:paraId="7CDCC1E4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A995BF0" w14:textId="4C7CB1BF" w:rsidR="008F6F2F" w:rsidRPr="00977E3E" w:rsidRDefault="008F6F2F" w:rsidP="008F6F2F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507929">
              <w:rPr>
                <w:rStyle w:val="FontStyle34"/>
                <w:sz w:val="28"/>
                <w:szCs w:val="28"/>
              </w:rPr>
              <w:t>Асессор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868F070" w14:textId="34C2762E" w:rsidR="008F6F2F" w:rsidRPr="00977E3E" w:rsidRDefault="008F6F2F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507929">
              <w:rPr>
                <w:rStyle w:val="FontStyle34"/>
                <w:sz w:val="28"/>
                <w:szCs w:val="28"/>
              </w:rPr>
              <w:t xml:space="preserve">Специалист, выполняющий оценку того, насколько соответствуют критериям модели оценки зрелости предоставленные материалы, документы, информация и артефакты, прошедший обучение и (или) подтвердивший наличие знаний, требуемых для проведения оценки зрелости, </w:t>
            </w:r>
            <w:r w:rsidR="00621984">
              <w:rPr>
                <w:rStyle w:val="FontStyle34"/>
                <w:sz w:val="28"/>
                <w:szCs w:val="28"/>
              </w:rPr>
              <w:br/>
            </w:r>
            <w:r w:rsidRPr="00507929">
              <w:rPr>
                <w:rStyle w:val="FontStyle34"/>
                <w:sz w:val="28"/>
                <w:szCs w:val="28"/>
              </w:rPr>
              <w:t>а также способность проводить оценку зрелости</w:t>
            </w:r>
          </w:p>
        </w:tc>
      </w:tr>
      <w:tr w:rsidR="008F6F2F" w:rsidRPr="00977E3E" w14:paraId="28C0BE0B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CC6E239" w14:textId="77777777" w:rsidR="008F6F2F" w:rsidRPr="00977E3E" w:rsidRDefault="008F6F2F" w:rsidP="008F6F2F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977E3E">
              <w:rPr>
                <w:rFonts w:eastAsia="Times New Roman"/>
                <w:noProof/>
                <w:sz w:val="28"/>
              </w:rPr>
              <w:t>Владелец процесса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4E177E1" w14:textId="77777777" w:rsidR="008F6F2F" w:rsidRPr="00977E3E" w:rsidRDefault="008F6F2F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977E3E">
              <w:rPr>
                <w:rFonts w:eastAsia="Times New Roman"/>
                <w:noProof/>
                <w:sz w:val="28"/>
              </w:rPr>
              <w:t>Назначенное приказом Генерального директора Общества должностное лицо Общества, отвечающее за наличие своевременных и качественных результатов процесса</w:t>
            </w:r>
          </w:p>
        </w:tc>
      </w:tr>
    </w:tbl>
    <w:p w14:paraId="4626C2A4" w14:textId="3FD4FD81" w:rsidR="00136C2C" w:rsidRDefault="00136C2C"/>
    <w:p w14:paraId="690E2543" w14:textId="77777777" w:rsidR="00136C2C" w:rsidRDefault="00136C2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78"/>
        <w:gridCol w:w="6227"/>
      </w:tblGrid>
      <w:tr w:rsidR="00E141A1" w:rsidRPr="00977E3E" w14:paraId="4FEC1327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5477488" w14:textId="77777777" w:rsidR="00E141A1" w:rsidRPr="00607557" w:rsidRDefault="00E141A1" w:rsidP="00E141A1">
            <w:pPr>
              <w:pStyle w:val="LBPMa"/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</w:pPr>
            <w:r w:rsidRPr="00607557"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  <w:t>Входные потоки процесса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14E324A" w14:textId="77777777" w:rsidR="00E141A1" w:rsidRPr="00607557" w:rsidRDefault="00E141A1" w:rsidP="00621984">
            <w:pPr>
              <w:pStyle w:val="LBPMa"/>
              <w:jc w:val="both"/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</w:pPr>
            <w:r w:rsidRPr="00607557"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  <w:t>Информация, документы, материалы, услуги и прочие ресурсы, преобразуемые в выходные потоки процесса, либо необходимые для начала такого преобразования</w:t>
            </w:r>
          </w:p>
        </w:tc>
      </w:tr>
      <w:tr w:rsidR="00E141A1" w:rsidRPr="00977E3E" w14:paraId="4009A4BC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EA7A9F1" w14:textId="77777777" w:rsidR="00E141A1" w:rsidRPr="00607557" w:rsidRDefault="00E141A1" w:rsidP="00E141A1">
            <w:pPr>
              <w:pStyle w:val="LBPMa"/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</w:pPr>
            <w:r w:rsidRPr="00607557"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  <w:t>Выходные потоки процесса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12F562B" w14:textId="77777777" w:rsidR="00E141A1" w:rsidRPr="00607557" w:rsidRDefault="00E141A1" w:rsidP="00621984">
            <w:pPr>
              <w:pStyle w:val="LBPMa"/>
              <w:jc w:val="both"/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</w:pPr>
            <w:r w:rsidRPr="00607557"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  <w:t>Информация, документы, материалы, услуги и прочие ресурсы, являющиеся результатом, значимым для внешнего потребителя и/или необходимым для реализации другого процесса</w:t>
            </w:r>
          </w:p>
        </w:tc>
      </w:tr>
      <w:tr w:rsidR="00DE7480" w:rsidRPr="00977E3E" w14:paraId="7CCB8E99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D01968A" w14:textId="6C8BA5C2" w:rsidR="00DE7480" w:rsidRPr="00607557" w:rsidRDefault="00DE7480" w:rsidP="00DE7480">
            <w:pPr>
              <w:pStyle w:val="LBPMa"/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</w:pPr>
            <w:r>
              <w:rPr>
                <w:sz w:val="28"/>
                <w:szCs w:val="28"/>
              </w:rPr>
              <w:t>Информационная система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0F90898" w14:textId="120371FD" w:rsidR="00DE7480" w:rsidRPr="00607557" w:rsidRDefault="00DE7480" w:rsidP="00621984">
            <w:pPr>
              <w:pStyle w:val="LBPMa"/>
              <w:jc w:val="both"/>
              <w:rPr>
                <w:rFonts w:eastAsia="Times New Roman"/>
                <w:noProof/>
                <w:color w:val="000000" w:themeColor="text1"/>
                <w:sz w:val="28"/>
                <w:szCs w:val="28"/>
              </w:rPr>
            </w:pPr>
            <w:r>
              <w:rPr>
                <w:sz w:val="28"/>
                <w:szCs w:val="28"/>
              </w:rPr>
              <w:t>Совокупность программных, программно-аппаратных и/или аппаратных средств, предназначенных для хранения, поиска и обработки информации, и соответствующие организационные ресурсы (человеческие, технические, финансовые и т.д.), которые обеспечивают и распространяют информацию.</w:t>
            </w:r>
          </w:p>
        </w:tc>
      </w:tr>
      <w:tr w:rsidR="00E141A1" w:rsidRPr="00977E3E" w14:paraId="68A6CFE5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82A8C8D" w14:textId="77777777" w:rsidR="00E141A1" w:rsidRPr="00977E3E" w:rsidRDefault="00E141A1" w:rsidP="00E141A1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977E3E">
              <w:rPr>
                <w:rFonts w:eastAsia="Times New Roman"/>
                <w:noProof/>
                <w:sz w:val="28"/>
              </w:rPr>
              <w:t>Куратор процесса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35ED890" w14:textId="5DB95E88" w:rsidR="00E141A1" w:rsidRPr="00977E3E" w:rsidRDefault="00E141A1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977E3E">
              <w:rPr>
                <w:rFonts w:eastAsia="Times New Roman"/>
                <w:noProof/>
                <w:sz w:val="28"/>
              </w:rPr>
              <w:t xml:space="preserve">Лицо, осуществляющее общий контроль и интеграцию нескольких процессов. Как правило, является административным </w:t>
            </w:r>
            <w:r w:rsidR="00621984">
              <w:rPr>
                <w:rFonts w:eastAsia="Times New Roman"/>
                <w:noProof/>
                <w:sz w:val="28"/>
              </w:rPr>
              <w:br/>
            </w:r>
            <w:r w:rsidRPr="00977E3E">
              <w:rPr>
                <w:rFonts w:eastAsia="Times New Roman"/>
                <w:noProof/>
                <w:sz w:val="28"/>
              </w:rPr>
              <w:t>(или функциональным) руководителем владельца процесса</w:t>
            </w:r>
          </w:p>
        </w:tc>
      </w:tr>
      <w:tr w:rsidR="00E141A1" w:rsidRPr="00977E3E" w14:paraId="77DA2623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2827E3F" w14:textId="77777777" w:rsidR="00E141A1" w:rsidRPr="00977E3E" w:rsidRDefault="00E141A1" w:rsidP="00E141A1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977E3E">
              <w:rPr>
                <w:rFonts w:eastAsia="Times New Roman"/>
                <w:noProof/>
                <w:sz w:val="28"/>
              </w:rPr>
              <w:t>Методолог процесса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33232F8" w14:textId="60675115" w:rsidR="00E141A1" w:rsidRPr="00977E3E" w:rsidRDefault="00E141A1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977E3E">
              <w:rPr>
                <w:rFonts w:eastAsia="Times New Roman"/>
                <w:noProof/>
                <w:sz w:val="28"/>
              </w:rPr>
              <w:t xml:space="preserve">Подразделение или работник, находящийся </w:t>
            </w:r>
            <w:r w:rsidR="00136C2C">
              <w:rPr>
                <w:rFonts w:eastAsia="Times New Roman"/>
                <w:noProof/>
                <w:sz w:val="28"/>
              </w:rPr>
              <w:br/>
            </w:r>
            <w:r w:rsidRPr="00977E3E">
              <w:rPr>
                <w:rFonts w:eastAsia="Times New Roman"/>
                <w:noProof/>
                <w:sz w:val="28"/>
              </w:rPr>
              <w:t>в административном подчинении у Владельца процесса и назначенный Владельцем ответственным за нормативно-методическое обеспечение процесса</w:t>
            </w:r>
          </w:p>
        </w:tc>
      </w:tr>
      <w:tr w:rsidR="00E141A1" w:rsidRPr="00977E3E" w14:paraId="490E4599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7B3C42C" w14:textId="34CD2A2D" w:rsidR="00E141A1" w:rsidRPr="00977E3E" w:rsidRDefault="00E141A1" w:rsidP="00E141A1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1D3A20">
              <w:rPr>
                <w:rStyle w:val="FontStyle34"/>
                <w:sz w:val="28"/>
                <w:szCs w:val="28"/>
              </w:rPr>
              <w:t>Оценка зрелости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679C884" w14:textId="3DD7C7C1" w:rsidR="00E141A1" w:rsidRPr="00977E3E" w:rsidRDefault="00E141A1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1D3A20">
              <w:rPr>
                <w:rStyle w:val="FontStyle34"/>
                <w:sz w:val="28"/>
                <w:szCs w:val="28"/>
              </w:rPr>
              <w:t>Оценка уровня зрелости про</w:t>
            </w:r>
            <w:r>
              <w:rPr>
                <w:rStyle w:val="FontStyle34"/>
                <w:sz w:val="28"/>
                <w:szCs w:val="28"/>
              </w:rPr>
              <w:t>цессного</w:t>
            </w:r>
            <w:r w:rsidRPr="001D3A20">
              <w:rPr>
                <w:rStyle w:val="FontStyle34"/>
                <w:sz w:val="28"/>
                <w:szCs w:val="28"/>
              </w:rPr>
              <w:t xml:space="preserve"> управления</w:t>
            </w:r>
          </w:p>
        </w:tc>
      </w:tr>
      <w:tr w:rsidR="00E141A1" w:rsidRPr="00977E3E" w14:paraId="0608487A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8C3D830" w14:textId="2DA6E0E5" w:rsidR="00E141A1" w:rsidRPr="001D3A20" w:rsidRDefault="00E141A1" w:rsidP="00E141A1">
            <w:pPr>
              <w:pStyle w:val="LBPMa"/>
              <w:rPr>
                <w:rStyle w:val="FontStyle34"/>
                <w:sz w:val="28"/>
                <w:szCs w:val="28"/>
              </w:rPr>
            </w:pPr>
            <w:r w:rsidRPr="00B26B7E">
              <w:rPr>
                <w:rStyle w:val="FontStyle34"/>
                <w:sz w:val="28"/>
                <w:szCs w:val="28"/>
              </w:rPr>
              <w:t>Оценка</w:t>
            </w:r>
            <w:r>
              <w:rPr>
                <w:rStyle w:val="FontStyle34"/>
                <w:sz w:val="28"/>
                <w:szCs w:val="28"/>
              </w:rPr>
              <w:t xml:space="preserve"> результативности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C496082" w14:textId="208BC8E6" w:rsidR="00E141A1" w:rsidRPr="001D3A20" w:rsidRDefault="00E141A1" w:rsidP="00621984">
            <w:pPr>
              <w:pStyle w:val="LBPMa"/>
              <w:jc w:val="both"/>
              <w:rPr>
                <w:rStyle w:val="FontStyle34"/>
                <w:sz w:val="28"/>
                <w:szCs w:val="28"/>
              </w:rPr>
            </w:pPr>
            <w:r w:rsidRPr="00B26B7E">
              <w:rPr>
                <w:rStyle w:val="FontStyle34"/>
                <w:sz w:val="28"/>
                <w:szCs w:val="28"/>
              </w:rPr>
              <w:t xml:space="preserve">Процесс и результат систематического анализа и оценки </w:t>
            </w:r>
            <w:r>
              <w:rPr>
                <w:rStyle w:val="FontStyle34"/>
                <w:sz w:val="28"/>
                <w:szCs w:val="28"/>
              </w:rPr>
              <w:t>достижения целей процессов ИСУ Общества через выполнение показателей процессов ИСУ</w:t>
            </w:r>
          </w:p>
        </w:tc>
      </w:tr>
      <w:tr w:rsidR="00E141A1" w:rsidRPr="00977E3E" w14:paraId="5A5503EC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6F608F3" w14:textId="77777777" w:rsidR="00E141A1" w:rsidRPr="00977E3E" w:rsidRDefault="00E141A1" w:rsidP="00E141A1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977E3E">
              <w:rPr>
                <w:rFonts w:eastAsia="Times New Roman"/>
                <w:noProof/>
                <w:sz w:val="28"/>
              </w:rPr>
              <w:t>Процесс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7C20C0D" w14:textId="357E2643" w:rsidR="00E141A1" w:rsidRPr="00977E3E" w:rsidRDefault="00E141A1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977E3E">
              <w:rPr>
                <w:rFonts w:eastAsia="Times New Roman"/>
                <w:noProof/>
                <w:sz w:val="28"/>
              </w:rPr>
              <w:t xml:space="preserve">Устойчивая целенаправленная деятельность, которая по определенной технологии преобразует входы в выходы, представляющие ценность </w:t>
            </w:r>
            <w:r w:rsidR="00136C2C">
              <w:rPr>
                <w:rFonts w:eastAsia="Times New Roman"/>
                <w:noProof/>
                <w:sz w:val="28"/>
              </w:rPr>
              <w:br/>
            </w:r>
            <w:r w:rsidRPr="00977E3E">
              <w:rPr>
                <w:rFonts w:eastAsia="Times New Roman"/>
                <w:noProof/>
                <w:sz w:val="28"/>
              </w:rPr>
              <w:t>для потребителя</w:t>
            </w:r>
          </w:p>
        </w:tc>
      </w:tr>
      <w:tr w:rsidR="00E141A1" w:rsidRPr="00977E3E" w14:paraId="03725344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A844D3A" w14:textId="0DB8069A" w:rsidR="00E141A1" w:rsidRPr="00977E3E" w:rsidRDefault="00E141A1" w:rsidP="00621984">
            <w:pPr>
              <w:ind w:firstLine="0"/>
              <w:jc w:val="left"/>
              <w:rPr>
                <w:rFonts w:ascii="Times New Roman" w:hAnsi="Times New Roman"/>
                <w:sz w:val="28"/>
                <w:szCs w:val="24"/>
              </w:rPr>
            </w:pPr>
            <w:r w:rsidRPr="00977E3E">
              <w:rPr>
                <w:rFonts w:ascii="Times New Roman" w:hAnsi="Times New Roman"/>
                <w:sz w:val="28"/>
                <w:szCs w:val="24"/>
              </w:rPr>
              <w:t xml:space="preserve">Процессная модель </w:t>
            </w:r>
            <w:r w:rsidR="00621984">
              <w:rPr>
                <w:rFonts w:ascii="Times New Roman" w:hAnsi="Times New Roman"/>
                <w:sz w:val="28"/>
                <w:szCs w:val="24"/>
              </w:rPr>
              <w:br/>
            </w:r>
            <w:r w:rsidRPr="00977E3E">
              <w:rPr>
                <w:rFonts w:ascii="Times New Roman" w:hAnsi="Times New Roman"/>
                <w:sz w:val="28"/>
                <w:szCs w:val="24"/>
              </w:rPr>
              <w:t>АО «КОНСИСТ-ОС»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0937168" w14:textId="77777777" w:rsidR="00E141A1" w:rsidRPr="00977E3E" w:rsidRDefault="00E141A1" w:rsidP="00621984">
            <w:pPr>
              <w:ind w:firstLine="0"/>
              <w:rPr>
                <w:rFonts w:ascii="Times New Roman" w:hAnsi="Times New Roman"/>
                <w:sz w:val="28"/>
                <w:szCs w:val="24"/>
              </w:rPr>
            </w:pPr>
            <w:r w:rsidRPr="00977E3E">
              <w:rPr>
                <w:rFonts w:ascii="Times New Roman" w:hAnsi="Times New Roman"/>
                <w:sz w:val="28"/>
                <w:szCs w:val="24"/>
              </w:rPr>
              <w:t xml:space="preserve">Описание деятельности Общества в виде иерархии компонентов (процессов, </w:t>
            </w:r>
            <w:proofErr w:type="spellStart"/>
            <w:r w:rsidRPr="00977E3E">
              <w:rPr>
                <w:rFonts w:ascii="Times New Roman" w:hAnsi="Times New Roman"/>
                <w:sz w:val="28"/>
                <w:szCs w:val="24"/>
              </w:rPr>
              <w:t>подпроцессов</w:t>
            </w:r>
            <w:proofErr w:type="spellEnd"/>
            <w:r w:rsidRPr="00977E3E">
              <w:rPr>
                <w:rFonts w:ascii="Times New Roman" w:hAnsi="Times New Roman"/>
                <w:sz w:val="28"/>
                <w:szCs w:val="24"/>
              </w:rPr>
              <w:t>, процедур), между которыми установлены связи посредством указания входов и выходов</w:t>
            </w:r>
          </w:p>
        </w:tc>
      </w:tr>
      <w:tr w:rsidR="00E141A1" w:rsidRPr="00977E3E" w14:paraId="6745F2C7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3F0F8D2" w14:textId="77777777" w:rsidR="00E141A1" w:rsidRPr="00977E3E" w:rsidRDefault="00E141A1" w:rsidP="00E141A1">
            <w:pPr>
              <w:spacing w:before="100" w:beforeAutospacing="1" w:after="100" w:afterAutospacing="1"/>
              <w:ind w:firstLine="0"/>
              <w:textAlignment w:val="top"/>
              <w:rPr>
                <w:rFonts w:ascii="Times New Roman" w:eastAsia="MS Mincho" w:hAnsi="Times New Roman"/>
                <w:sz w:val="28"/>
                <w:szCs w:val="24"/>
              </w:rPr>
            </w:pPr>
            <w:r w:rsidRPr="00977E3E">
              <w:rPr>
                <w:rFonts w:ascii="Times New Roman" w:eastAsia="MS Mincho" w:hAnsi="Times New Roman"/>
                <w:sz w:val="28"/>
                <w:szCs w:val="24"/>
              </w:rPr>
              <w:t>Процессный офис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E867511" w14:textId="539D45B9" w:rsidR="00E141A1" w:rsidRPr="00977E3E" w:rsidRDefault="00E141A1" w:rsidP="00033EE6">
            <w:pPr>
              <w:spacing w:before="100" w:beforeAutospacing="1" w:after="100" w:afterAutospacing="1"/>
              <w:ind w:firstLine="0"/>
              <w:textAlignment w:val="top"/>
              <w:rPr>
                <w:rFonts w:ascii="Times New Roman" w:eastAsia="MS Mincho" w:hAnsi="Times New Roman"/>
                <w:sz w:val="28"/>
                <w:szCs w:val="24"/>
              </w:rPr>
            </w:pPr>
            <w:r w:rsidRPr="00977E3E">
              <w:rPr>
                <w:rFonts w:ascii="Times New Roman" w:hAnsi="Times New Roman"/>
                <w:sz w:val="28"/>
                <w:szCs w:val="24"/>
              </w:rPr>
              <w:t xml:space="preserve">Центр ответственности за поддержку комплексного моделирования процессов в </w:t>
            </w:r>
            <w:r w:rsidR="00033EE6">
              <w:rPr>
                <w:rFonts w:ascii="Times New Roman" w:hAnsi="Times New Roman"/>
                <w:sz w:val="28"/>
                <w:szCs w:val="24"/>
              </w:rPr>
              <w:t>специализированном ПО для моделирования</w:t>
            </w:r>
            <w:r>
              <w:rPr>
                <w:rFonts w:ascii="Times New Roman" w:hAnsi="Times New Roman"/>
                <w:sz w:val="28"/>
                <w:szCs w:val="24"/>
              </w:rPr>
              <w:t xml:space="preserve">, а также </w:t>
            </w:r>
            <w:r>
              <w:rPr>
                <w:rStyle w:val="FontStyle34"/>
                <w:sz w:val="28"/>
                <w:szCs w:val="28"/>
              </w:rPr>
              <w:t xml:space="preserve">выполняющее роль Администратора оценки </w:t>
            </w:r>
          </w:p>
        </w:tc>
      </w:tr>
      <w:tr w:rsidR="00E141A1" w:rsidRPr="00977E3E" w14:paraId="151F0E84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17FA1D3" w14:textId="77777777" w:rsidR="00E141A1" w:rsidRPr="00B91078" w:rsidRDefault="00E141A1" w:rsidP="00E141A1">
            <w:pPr>
              <w:pStyle w:val="LBPMa"/>
              <w:rPr>
                <w:rFonts w:eastAsia="Times New Roman"/>
                <w:noProof/>
                <w:sz w:val="28"/>
                <w:szCs w:val="28"/>
              </w:rPr>
            </w:pPr>
            <w:r w:rsidRPr="00AE0C31">
              <w:rPr>
                <w:rFonts w:eastAsia="Times New Roman"/>
                <w:noProof/>
                <w:sz w:val="28"/>
                <w:szCs w:val="28"/>
              </w:rPr>
              <w:t>Регламентирующие документы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86FD3DA" w14:textId="77777777" w:rsidR="00E141A1" w:rsidRPr="00B91078" w:rsidRDefault="00E141A1" w:rsidP="00621984">
            <w:pPr>
              <w:pStyle w:val="LBPMa"/>
              <w:jc w:val="both"/>
              <w:rPr>
                <w:rFonts w:eastAsia="Times New Roman"/>
                <w:noProof/>
                <w:sz w:val="28"/>
                <w:szCs w:val="28"/>
              </w:rPr>
            </w:pPr>
            <w:r w:rsidRPr="00AE0C31">
              <w:rPr>
                <w:rFonts w:eastAsia="Times New Roman"/>
                <w:noProof/>
                <w:sz w:val="28"/>
                <w:szCs w:val="28"/>
              </w:rPr>
              <w:t>Тип нормативных документов, которые фиксируют структуру и/или последовательность выполнения работниками Общества регулярно выполняемых работ</w:t>
            </w:r>
          </w:p>
        </w:tc>
      </w:tr>
      <w:tr w:rsidR="00E141A1" w:rsidRPr="00977E3E" w14:paraId="171942A3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FA0294E" w14:textId="5EF96790" w:rsidR="00E141A1" w:rsidRPr="00AE0C31" w:rsidRDefault="00E141A1" w:rsidP="00E141A1">
            <w:pPr>
              <w:pStyle w:val="LBPMa"/>
              <w:rPr>
                <w:rFonts w:eastAsia="Times New Roman"/>
                <w:noProof/>
                <w:sz w:val="28"/>
                <w:szCs w:val="28"/>
              </w:rPr>
            </w:pPr>
            <w:r w:rsidRPr="00507929">
              <w:rPr>
                <w:rStyle w:val="FontStyle34"/>
                <w:sz w:val="28"/>
                <w:szCs w:val="28"/>
              </w:rPr>
              <w:t>Сводный отчет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E5D9490" w14:textId="2106E524" w:rsidR="00E141A1" w:rsidRPr="00AE0C31" w:rsidRDefault="00E141A1" w:rsidP="00621984">
            <w:pPr>
              <w:pStyle w:val="LBPMa"/>
              <w:jc w:val="both"/>
              <w:rPr>
                <w:rFonts w:eastAsia="Times New Roman"/>
                <w:noProof/>
                <w:sz w:val="28"/>
                <w:szCs w:val="28"/>
              </w:rPr>
            </w:pPr>
            <w:r w:rsidRPr="00507929">
              <w:rPr>
                <w:rStyle w:val="FontStyle34"/>
                <w:sz w:val="28"/>
                <w:szCs w:val="28"/>
              </w:rPr>
              <w:t>Сводный отчет по результатам оценки зрелости всех оцениваемых процессов, подготовленный Администратором оценки</w:t>
            </w:r>
          </w:p>
        </w:tc>
      </w:tr>
      <w:tr w:rsidR="009E4C31" w:rsidRPr="00977E3E" w14:paraId="3C2F6784" w14:textId="77777777" w:rsidTr="00621984"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51A42AA" w14:textId="3C86753F" w:rsidR="009E4C31" w:rsidRPr="00507929" w:rsidRDefault="009E4C31" w:rsidP="009E4C31">
            <w:pPr>
              <w:pStyle w:val="LBPMa"/>
              <w:rPr>
                <w:rStyle w:val="FontStyle34"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Специализированное ПО для моделирования</w:t>
            </w:r>
          </w:p>
        </w:tc>
        <w:tc>
          <w:tcPr>
            <w:tcW w:w="62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B7C5757" w14:textId="109E124A" w:rsidR="009E4C31" w:rsidRPr="00507929" w:rsidRDefault="009E4C31" w:rsidP="009E4C31">
            <w:pPr>
              <w:pStyle w:val="LBPMa"/>
              <w:jc w:val="both"/>
              <w:rPr>
                <w:rStyle w:val="FontStyle34"/>
                <w:sz w:val="28"/>
                <w:szCs w:val="28"/>
              </w:rPr>
            </w:pPr>
            <w:r w:rsidRPr="001675F7">
              <w:rPr>
                <w:sz w:val="28"/>
                <w:szCs w:val="28"/>
              </w:rPr>
              <w:t>Программный продукт, предназначенный для моделирования деятельности с использованием единой базы данных для хранения информации о графических объектах и связях между ними.</w:t>
            </w:r>
          </w:p>
        </w:tc>
      </w:tr>
    </w:tbl>
    <w:p w14:paraId="637CA565" w14:textId="77777777" w:rsidR="007A793E" w:rsidRDefault="00C4191F" w:rsidP="00305494">
      <w:pPr>
        <w:pStyle w:val="LBPM0"/>
        <w:tabs>
          <w:tab w:val="left" w:pos="1276"/>
        </w:tabs>
      </w:pPr>
      <w:bookmarkStart w:id="20" w:name="_Toc66527874"/>
      <w:r w:rsidRPr="009C190E">
        <w:t xml:space="preserve">В настоящем </w:t>
      </w:r>
      <w:r w:rsidR="00170EF9">
        <w:t>Паспорте процесса</w:t>
      </w:r>
      <w:r w:rsidR="00170EF9" w:rsidRPr="009C190E">
        <w:t xml:space="preserve"> </w:t>
      </w:r>
      <w:r w:rsidRPr="009C190E">
        <w:t>исп</w:t>
      </w:r>
      <w:r w:rsidR="00893D40">
        <w:t>ользуются следующие сокращения: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15"/>
        <w:gridCol w:w="6190"/>
      </w:tblGrid>
      <w:tr w:rsidR="00133A40" w:rsidRPr="00893D40" w14:paraId="4DD6F0B8" w14:textId="77777777" w:rsidTr="009E4C31">
        <w:trPr>
          <w:tblHeader/>
        </w:trPr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FE2082B" w14:textId="77777777" w:rsidR="00133A40" w:rsidRPr="00893D40" w:rsidRDefault="00C4191F" w:rsidP="00305494">
            <w:pPr>
              <w:pStyle w:val="LBPM9"/>
              <w:spacing w:before="60"/>
              <w:rPr>
                <w:rFonts w:eastAsia="Times New Roman"/>
                <w:noProof/>
                <w:sz w:val="28"/>
                <w:szCs w:val="28"/>
              </w:rPr>
            </w:pPr>
            <w:r w:rsidRPr="00893D40">
              <w:rPr>
                <w:rFonts w:eastAsia="Times New Roman"/>
                <w:noProof/>
                <w:sz w:val="28"/>
                <w:szCs w:val="28"/>
              </w:rPr>
              <w:t>Сокращение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D602E24" w14:textId="77777777" w:rsidR="00133A40" w:rsidRPr="00893D40" w:rsidRDefault="00C4191F" w:rsidP="00305494">
            <w:pPr>
              <w:pStyle w:val="LBPM9"/>
              <w:spacing w:before="60"/>
              <w:rPr>
                <w:rFonts w:eastAsia="Times New Roman"/>
                <w:noProof/>
                <w:sz w:val="28"/>
                <w:szCs w:val="28"/>
              </w:rPr>
            </w:pPr>
            <w:r w:rsidRPr="00893D40">
              <w:rPr>
                <w:rFonts w:eastAsia="Times New Roman"/>
                <w:noProof/>
                <w:sz w:val="28"/>
                <w:szCs w:val="28"/>
              </w:rPr>
              <w:t>Расшифровка</w:t>
            </w:r>
          </w:p>
        </w:tc>
      </w:tr>
      <w:tr w:rsidR="00133A40" w:rsidRPr="00893D40" w14:paraId="73B710D5" w14:textId="77777777" w:rsidTr="009E4C31"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9DDB449" w14:textId="77777777" w:rsidR="00133A40" w:rsidRPr="00893D40" w:rsidRDefault="00C4191F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ЕОСДО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95A2E82" w14:textId="77777777" w:rsidR="00133A40" w:rsidRPr="00893D40" w:rsidRDefault="00C4191F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Единая отраслевая система электронного документооборота Госкорпорации «Росатом»</w:t>
            </w:r>
          </w:p>
        </w:tc>
      </w:tr>
      <w:tr w:rsidR="00133A40" w:rsidRPr="00893D40" w14:paraId="025FBA6C" w14:textId="77777777" w:rsidTr="009E4C31"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10DB2E4" w14:textId="77777777" w:rsidR="00133A40" w:rsidRPr="00893D40" w:rsidRDefault="00C4191F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ИСУ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594A3E1" w14:textId="77777777" w:rsidR="00133A40" w:rsidRPr="00893D40" w:rsidRDefault="00C4191F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Интегрированная система управления Общества</w:t>
            </w:r>
          </w:p>
        </w:tc>
      </w:tr>
      <w:tr w:rsidR="00133A40" w:rsidRPr="00893D40" w14:paraId="0964A72D" w14:textId="77777777" w:rsidTr="009E4C31"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D7F5FE2" w14:textId="77777777" w:rsidR="00133A40" w:rsidRPr="00893D40" w:rsidRDefault="00C4191F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Концерн</w:t>
            </w:r>
            <w:r w:rsidR="00C7744C" w:rsidRPr="00893D40">
              <w:rPr>
                <w:rFonts w:eastAsia="Times New Roman"/>
                <w:noProof/>
                <w:sz w:val="28"/>
              </w:rPr>
              <w:t>/КРЭА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A8E1FBF" w14:textId="77777777" w:rsidR="00133A40" w:rsidRPr="00893D40" w:rsidRDefault="00C4191F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АО «Концерн Росэнергоатом»</w:t>
            </w:r>
          </w:p>
        </w:tc>
      </w:tr>
      <w:tr w:rsidR="00A01E9D" w:rsidRPr="00893D40" w14:paraId="3FFA9DF7" w14:textId="77777777" w:rsidTr="009E4C31"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8B1BA69" w14:textId="0C8ADAE2" w:rsidR="00A01E9D" w:rsidRPr="00893D40" w:rsidRDefault="00A01E9D" w:rsidP="00C7744C">
            <w:pPr>
              <w:pStyle w:val="LBPMa"/>
              <w:rPr>
                <w:rFonts w:eastAsia="Times New Roman"/>
                <w:noProof/>
                <w:sz w:val="28"/>
              </w:rPr>
            </w:pPr>
            <w:r>
              <w:rPr>
                <w:rFonts w:eastAsia="Times New Roman"/>
                <w:noProof/>
                <w:sz w:val="28"/>
              </w:rPr>
              <w:t>КПЭ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54916C0" w14:textId="45FBD4E3" w:rsidR="00A01E9D" w:rsidRPr="00893D40" w:rsidRDefault="00A01E9D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>
              <w:rPr>
                <w:rFonts w:eastAsia="Times New Roman"/>
                <w:noProof/>
                <w:sz w:val="28"/>
              </w:rPr>
              <w:t>Ключевые показатели эффективности</w:t>
            </w:r>
          </w:p>
        </w:tc>
      </w:tr>
      <w:tr w:rsidR="00C7744C" w:rsidRPr="00893D40" w14:paraId="753C2FC1" w14:textId="77777777" w:rsidTr="009E4C31"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56E1314" w14:textId="77777777" w:rsidR="00C7744C" w:rsidRPr="00893D40" w:rsidRDefault="00C7744C" w:rsidP="00C7744C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ЛНА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ADEED24" w14:textId="77777777" w:rsidR="00C7744C" w:rsidRPr="00893D40" w:rsidRDefault="00C7744C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Локальный нормативный акт</w:t>
            </w:r>
          </w:p>
        </w:tc>
      </w:tr>
      <w:tr w:rsidR="00C7744C" w:rsidRPr="00893D40" w14:paraId="57F95E3F" w14:textId="77777777" w:rsidTr="009E4C31">
        <w:trPr>
          <w:trHeight w:val="103"/>
        </w:trPr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100E95D" w14:textId="77777777" w:rsidR="00C7744C" w:rsidRPr="00893D40" w:rsidRDefault="00C7744C" w:rsidP="00C7744C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Общество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B055E24" w14:textId="77777777" w:rsidR="00C7744C" w:rsidRPr="00893D40" w:rsidRDefault="00C7744C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АО «КОНСИСТ-ОС»</w:t>
            </w:r>
          </w:p>
        </w:tc>
      </w:tr>
      <w:tr w:rsidR="004E3DE2" w:rsidRPr="00893D40" w14:paraId="710CEA24" w14:textId="77777777" w:rsidTr="009E4C31">
        <w:trPr>
          <w:trHeight w:val="103"/>
        </w:trPr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4A1888E" w14:textId="77777777" w:rsidR="004E3DE2" w:rsidRPr="00893D40" w:rsidRDefault="004E3DE2" w:rsidP="00C7744C">
            <w:pPr>
              <w:pStyle w:val="LBPMa"/>
              <w:rPr>
                <w:rFonts w:eastAsia="Times New Roman"/>
                <w:noProof/>
                <w:sz w:val="28"/>
              </w:rPr>
            </w:pPr>
            <w:r>
              <w:rPr>
                <w:rFonts w:eastAsia="Times New Roman"/>
                <w:noProof/>
                <w:sz w:val="28"/>
              </w:rPr>
              <w:t>ОРГ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400781F" w14:textId="77777777" w:rsidR="004E3DE2" w:rsidRPr="00893D40" w:rsidRDefault="004E3DE2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>
              <w:rPr>
                <w:rFonts w:eastAsia="Times New Roman"/>
                <w:noProof/>
                <w:sz w:val="28"/>
              </w:rPr>
              <w:t>Код процесса «Организационное развитие»</w:t>
            </w:r>
          </w:p>
        </w:tc>
      </w:tr>
      <w:tr w:rsidR="00C7744C" w:rsidRPr="00893D40" w14:paraId="4D12C530" w14:textId="77777777" w:rsidTr="009E4C31"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77F5FB7" w14:textId="77777777" w:rsidR="00C7744C" w:rsidRPr="00893D40" w:rsidRDefault="00C7744C" w:rsidP="00C7744C">
            <w:pPr>
              <w:pStyle w:val="LBPMa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ОРД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C87B40B" w14:textId="77777777" w:rsidR="00C7744C" w:rsidRPr="00893D40" w:rsidRDefault="00C7744C" w:rsidP="00621984">
            <w:pPr>
              <w:pStyle w:val="LBPMa"/>
              <w:jc w:val="both"/>
              <w:rPr>
                <w:rFonts w:eastAsia="Times New Roman"/>
                <w:noProof/>
                <w:sz w:val="28"/>
              </w:rPr>
            </w:pPr>
            <w:r w:rsidRPr="00893D40">
              <w:rPr>
                <w:rFonts w:eastAsia="Times New Roman"/>
                <w:noProof/>
                <w:sz w:val="28"/>
              </w:rPr>
              <w:t>Организационно-распорядительный документ</w:t>
            </w:r>
          </w:p>
        </w:tc>
      </w:tr>
      <w:tr w:rsidR="00C7744C" w:rsidRPr="00893D40" w14:paraId="2600BBDA" w14:textId="77777777" w:rsidTr="009E4C31"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423AF4E" w14:textId="77777777" w:rsidR="00C7744C" w:rsidRPr="00893D40" w:rsidRDefault="00C7744C" w:rsidP="00C7744C">
            <w:pPr>
              <w:spacing w:before="100" w:beforeAutospacing="1" w:after="100" w:afterAutospacing="1"/>
              <w:ind w:firstLine="0"/>
              <w:textAlignment w:val="top"/>
              <w:rPr>
                <w:rFonts w:ascii="Times New Roman" w:eastAsia="MS Mincho" w:hAnsi="Times New Roman"/>
                <w:sz w:val="28"/>
                <w:szCs w:val="24"/>
              </w:rPr>
            </w:pPr>
            <w:r w:rsidRPr="00893D40">
              <w:rPr>
                <w:rFonts w:ascii="Times New Roman" w:eastAsia="MS Mincho" w:hAnsi="Times New Roman"/>
                <w:sz w:val="28"/>
                <w:szCs w:val="24"/>
              </w:rPr>
              <w:t>ПО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809409E" w14:textId="7C3B7483" w:rsidR="00C7744C" w:rsidRPr="00893D40" w:rsidRDefault="00795C27" w:rsidP="00621984">
            <w:pPr>
              <w:spacing w:before="100" w:beforeAutospacing="1" w:after="100" w:afterAutospacing="1"/>
              <w:ind w:firstLine="0"/>
              <w:textAlignment w:val="top"/>
              <w:rPr>
                <w:rFonts w:ascii="Times New Roman" w:eastAsia="MS Mincho" w:hAnsi="Times New Roman"/>
                <w:sz w:val="28"/>
                <w:szCs w:val="24"/>
              </w:rPr>
            </w:pPr>
            <w:r>
              <w:rPr>
                <w:rFonts w:ascii="Times New Roman" w:hAnsi="Times New Roman"/>
                <w:sz w:val="28"/>
                <w:szCs w:val="24"/>
              </w:rPr>
              <w:t>Отдел</w:t>
            </w:r>
            <w:r w:rsidRPr="00893D40">
              <w:rPr>
                <w:rFonts w:ascii="Times New Roman" w:hAnsi="Times New Roman"/>
                <w:sz w:val="28"/>
                <w:szCs w:val="24"/>
              </w:rPr>
              <w:t xml:space="preserve"> </w:t>
            </w:r>
            <w:r w:rsidR="00033EE6">
              <w:rPr>
                <w:rFonts w:ascii="Times New Roman" w:hAnsi="Times New Roman"/>
                <w:sz w:val="28"/>
                <w:szCs w:val="24"/>
              </w:rPr>
              <w:t>«</w:t>
            </w:r>
            <w:r w:rsidR="00C7744C" w:rsidRPr="00893D40">
              <w:rPr>
                <w:rFonts w:ascii="Times New Roman" w:hAnsi="Times New Roman"/>
                <w:sz w:val="28"/>
                <w:szCs w:val="24"/>
              </w:rPr>
              <w:t>Процессный офис</w:t>
            </w:r>
            <w:r w:rsidR="00033EE6">
              <w:rPr>
                <w:rFonts w:ascii="Times New Roman" w:hAnsi="Times New Roman"/>
                <w:sz w:val="28"/>
                <w:szCs w:val="24"/>
              </w:rPr>
              <w:t>»</w:t>
            </w:r>
          </w:p>
        </w:tc>
      </w:tr>
      <w:tr w:rsidR="004E3DE2" w:rsidRPr="00893D40" w14:paraId="4DD028F8" w14:textId="77777777" w:rsidTr="009E4C31"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533547E" w14:textId="77777777" w:rsidR="004E3DE2" w:rsidRPr="00893D40" w:rsidRDefault="004E3DE2" w:rsidP="00C7744C">
            <w:pPr>
              <w:spacing w:before="100" w:beforeAutospacing="1" w:after="100" w:afterAutospacing="1"/>
              <w:ind w:firstLine="0"/>
              <w:textAlignment w:val="top"/>
              <w:rPr>
                <w:rFonts w:ascii="Times New Roman" w:eastAsia="MS Mincho" w:hAnsi="Times New Roman"/>
                <w:sz w:val="28"/>
                <w:szCs w:val="24"/>
              </w:rPr>
            </w:pPr>
            <w:r>
              <w:rPr>
                <w:rFonts w:ascii="Times New Roman" w:eastAsia="MS Mincho" w:hAnsi="Times New Roman"/>
                <w:sz w:val="28"/>
                <w:szCs w:val="24"/>
              </w:rPr>
              <w:t>РМД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D3D2564" w14:textId="77777777" w:rsidR="004E3DE2" w:rsidRPr="00893D40" w:rsidRDefault="004E3DE2" w:rsidP="00621984">
            <w:pPr>
              <w:spacing w:before="100" w:beforeAutospacing="1" w:after="100" w:afterAutospacing="1"/>
              <w:ind w:firstLine="0"/>
              <w:textAlignment w:val="top"/>
              <w:rPr>
                <w:rFonts w:ascii="Times New Roman" w:hAnsi="Times New Roman"/>
                <w:sz w:val="28"/>
                <w:szCs w:val="24"/>
              </w:rPr>
            </w:pPr>
            <w:r w:rsidRPr="004E3DE2">
              <w:rPr>
                <w:rFonts w:ascii="Times New Roman" w:hAnsi="Times New Roman"/>
                <w:sz w:val="28"/>
                <w:szCs w:val="24"/>
              </w:rPr>
              <w:t>Регламентирующие и методические документы</w:t>
            </w:r>
          </w:p>
        </w:tc>
      </w:tr>
      <w:tr w:rsidR="009E4C31" w:rsidRPr="00893D40" w14:paraId="68CF1A4D" w14:textId="77777777" w:rsidTr="009E4C31">
        <w:tc>
          <w:tcPr>
            <w:tcW w:w="3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7977324" w14:textId="6C30DD9A" w:rsidR="009E4C31" w:rsidRDefault="009E4C31" w:rsidP="009E4C31">
            <w:pPr>
              <w:spacing w:before="100" w:beforeAutospacing="1" w:after="100" w:afterAutospacing="1"/>
              <w:ind w:firstLine="0"/>
              <w:textAlignment w:val="top"/>
              <w:rPr>
                <w:rFonts w:ascii="Times New Roman" w:eastAsia="MS Mincho" w:hAnsi="Times New Roman"/>
                <w:sz w:val="28"/>
                <w:szCs w:val="24"/>
              </w:rPr>
            </w:pPr>
            <w:r>
              <w:rPr>
                <w:rFonts w:ascii="Times New Roman" w:eastAsia="MS Mincho" w:hAnsi="Times New Roman"/>
                <w:sz w:val="28"/>
                <w:szCs w:val="24"/>
              </w:rPr>
              <w:t>ФСД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82905C4" w14:textId="38D201F7" w:rsidR="009E4C31" w:rsidRPr="004E3DE2" w:rsidRDefault="009E4C31" w:rsidP="009E4C31">
            <w:pPr>
              <w:spacing w:before="100" w:beforeAutospacing="1" w:after="100" w:afterAutospacing="1"/>
              <w:ind w:firstLine="0"/>
              <w:textAlignment w:val="top"/>
              <w:rPr>
                <w:rFonts w:ascii="Times New Roman" w:hAnsi="Times New Roman"/>
                <w:sz w:val="28"/>
                <w:szCs w:val="24"/>
              </w:rPr>
            </w:pPr>
            <w:r>
              <w:rPr>
                <w:rFonts w:eastAsia="Times New Roman"/>
                <w:noProof/>
                <w:sz w:val="28"/>
                <w:szCs w:val="28"/>
              </w:rPr>
              <w:t>Форма сбора данных</w:t>
            </w:r>
          </w:p>
        </w:tc>
      </w:tr>
    </w:tbl>
    <w:p w14:paraId="45C0A269" w14:textId="77777777" w:rsidR="002134D3" w:rsidRPr="00291C54" w:rsidRDefault="00C4191F" w:rsidP="00621984">
      <w:pPr>
        <w:pStyle w:val="LBPM1"/>
        <w:tabs>
          <w:tab w:val="left" w:pos="426"/>
        </w:tabs>
        <w:spacing w:before="360"/>
      </w:pPr>
      <w:bookmarkStart w:id="21" w:name="_Toc18419110"/>
      <w:bookmarkStart w:id="22" w:name="_Toc66527875"/>
      <w:r w:rsidRPr="00D4699C">
        <w:t>Участники</w:t>
      </w:r>
      <w:r w:rsidR="000F07EB" w:rsidRPr="00BD004B">
        <w:t xml:space="preserve"> и роли</w:t>
      </w:r>
      <w:bookmarkEnd w:id="21"/>
      <w:bookmarkEnd w:id="22"/>
    </w:p>
    <w:p w14:paraId="0A237AB4" w14:textId="77777777" w:rsidR="004035DA" w:rsidRDefault="00C4191F" w:rsidP="00D4699C">
      <w:pPr>
        <w:pStyle w:val="LBPM0"/>
        <w:tabs>
          <w:tab w:val="left" w:pos="1276"/>
        </w:tabs>
      </w:pPr>
      <w:bookmarkStart w:id="23" w:name="_Toc66527876"/>
      <w:r w:rsidRPr="00F57AA4">
        <w:t xml:space="preserve">В настоящем </w:t>
      </w:r>
      <w:r w:rsidR="00170EF9">
        <w:t>Паспорте процесса</w:t>
      </w:r>
      <w:r w:rsidR="00170EF9" w:rsidRPr="00F57AA4">
        <w:t xml:space="preserve"> </w:t>
      </w:r>
      <w:r w:rsidRPr="00F57AA4">
        <w:t>упоминаются следующие участники и роли:</w:t>
      </w:r>
      <w:bookmarkEnd w:id="23"/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86"/>
        <w:gridCol w:w="6237"/>
      </w:tblGrid>
      <w:tr w:rsidR="00133A40" w:rsidRPr="00D4699C" w14:paraId="2CB01885" w14:textId="77777777" w:rsidTr="00136C2C">
        <w:trPr>
          <w:tblHeader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6F5BA" w14:textId="77777777" w:rsidR="000413CD" w:rsidRPr="00D4699C" w:rsidRDefault="00C4191F" w:rsidP="00FB6976">
            <w:pPr>
              <w:pStyle w:val="LBPM9"/>
              <w:rPr>
                <w:sz w:val="28"/>
                <w:szCs w:val="28"/>
              </w:rPr>
            </w:pPr>
            <w:r w:rsidRPr="00D4699C">
              <w:rPr>
                <w:sz w:val="28"/>
                <w:szCs w:val="28"/>
              </w:rPr>
              <w:t>Наименование участника/роли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DAC1A" w14:textId="77777777" w:rsidR="000413CD" w:rsidRPr="00D4699C" w:rsidRDefault="00C4191F" w:rsidP="00FB6976">
            <w:pPr>
              <w:pStyle w:val="LBPM9"/>
              <w:rPr>
                <w:sz w:val="28"/>
                <w:szCs w:val="28"/>
              </w:rPr>
            </w:pPr>
            <w:r w:rsidRPr="00D4699C">
              <w:rPr>
                <w:sz w:val="28"/>
                <w:szCs w:val="28"/>
              </w:rPr>
              <w:t>Определение</w:t>
            </w:r>
          </w:p>
        </w:tc>
      </w:tr>
      <w:tr w:rsidR="00E141A1" w:rsidRPr="00D4699C" w14:paraId="560142DC" w14:textId="77777777" w:rsidTr="00136C2C">
        <w:tblPrEx>
          <w:tblLook w:val="04A0" w:firstRow="1" w:lastRow="0" w:firstColumn="1" w:lastColumn="0" w:noHBand="0" w:noVBand="1"/>
        </w:tblPrEx>
        <w:tc>
          <w:tcPr>
            <w:tcW w:w="3686" w:type="dxa"/>
          </w:tcPr>
          <w:p w14:paraId="0A28285B" w14:textId="096ED548" w:rsidR="00E141A1" w:rsidRPr="00D4699C" w:rsidDel="00176638" w:rsidRDefault="00E141A1" w:rsidP="00D4699C">
            <w:pPr>
              <w:spacing w:before="100" w:beforeAutospacing="1" w:after="100" w:afterAutospacing="1"/>
              <w:ind w:firstLine="0"/>
              <w:jc w:val="left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>
              <w:rPr>
                <w:rFonts w:ascii="Times New Roman" w:eastAsia="MS Mincho" w:hAnsi="Times New Roman"/>
                <w:sz w:val="28"/>
                <w:szCs w:val="28"/>
              </w:rPr>
              <w:t>Владелец процесса</w:t>
            </w:r>
          </w:p>
        </w:tc>
        <w:tc>
          <w:tcPr>
            <w:tcW w:w="6237" w:type="dxa"/>
          </w:tcPr>
          <w:p w14:paraId="41A0EF18" w14:textId="4500DF8A" w:rsidR="00E141A1" w:rsidRPr="00D4699C" w:rsidDel="00176638" w:rsidRDefault="00E141A1" w:rsidP="00621984">
            <w:pPr>
              <w:pStyle w:val="ab"/>
              <w:tabs>
                <w:tab w:val="left" w:pos="318"/>
              </w:tabs>
              <w:ind w:left="34" w:firstLine="0"/>
              <w:contextualSpacing w:val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35013A">
              <w:rPr>
                <w:color w:val="000000" w:themeColor="text1"/>
                <w:sz w:val="28"/>
                <w:szCs w:val="28"/>
              </w:rPr>
              <w:t>Участник процесса «</w:t>
            </w:r>
            <w:r>
              <w:rPr>
                <w:rFonts w:eastAsia="Times New Roman"/>
                <w:sz w:val="28"/>
                <w:szCs w:val="28"/>
              </w:rPr>
              <w:t>Организационное развитие</w:t>
            </w:r>
            <w:r>
              <w:rPr>
                <w:color w:val="000000" w:themeColor="text1"/>
                <w:sz w:val="28"/>
                <w:szCs w:val="28"/>
              </w:rPr>
              <w:t xml:space="preserve">» в части </w:t>
            </w:r>
            <w:r w:rsidR="00163B58">
              <w:rPr>
                <w:color w:val="000000" w:themeColor="text1"/>
                <w:sz w:val="28"/>
                <w:szCs w:val="28"/>
              </w:rPr>
              <w:t xml:space="preserve">формирования структурной процессной модели, мониторинга показателей и </w:t>
            </w:r>
            <w:r>
              <w:rPr>
                <w:color w:val="000000" w:themeColor="text1"/>
                <w:sz w:val="28"/>
                <w:szCs w:val="28"/>
              </w:rPr>
              <w:t>проведения оценок зрелости и результативности процессов ИСУ</w:t>
            </w:r>
          </w:p>
        </w:tc>
      </w:tr>
      <w:tr w:rsidR="00163B58" w:rsidRPr="00D4699C" w14:paraId="35FF11B7" w14:textId="77777777" w:rsidTr="00136C2C">
        <w:tblPrEx>
          <w:tblLook w:val="04A0" w:firstRow="1" w:lastRow="0" w:firstColumn="1" w:lastColumn="0" w:noHBand="0" w:noVBand="1"/>
        </w:tblPrEx>
        <w:tc>
          <w:tcPr>
            <w:tcW w:w="3686" w:type="dxa"/>
          </w:tcPr>
          <w:p w14:paraId="07AC63D3" w14:textId="0640F057" w:rsidR="00163B58" w:rsidRPr="00D4699C" w:rsidRDefault="00163B58" w:rsidP="00163B58">
            <w:pPr>
              <w:spacing w:before="100" w:beforeAutospacing="1" w:after="100" w:afterAutospacing="1"/>
              <w:ind w:firstLine="0"/>
              <w:jc w:val="left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Процессный офис</w:t>
            </w:r>
          </w:p>
        </w:tc>
        <w:tc>
          <w:tcPr>
            <w:tcW w:w="6237" w:type="dxa"/>
          </w:tcPr>
          <w:p w14:paraId="0450E7B1" w14:textId="77777777" w:rsidR="00163B58" w:rsidRPr="00D4699C" w:rsidRDefault="00163B58" w:rsidP="00621984">
            <w:pPr>
              <w:pStyle w:val="ab"/>
              <w:tabs>
                <w:tab w:val="left" w:pos="318"/>
              </w:tabs>
              <w:ind w:left="34" w:firstLine="0"/>
              <w:contextualSpacing w:val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Структурное подразделение Общества, участник процесса «Организационное развитие» в части:</w:t>
            </w:r>
          </w:p>
          <w:p w14:paraId="40446B3C" w14:textId="756066FE" w:rsidR="00163B58" w:rsidRPr="00D4699C" w:rsidRDefault="00163B58" w:rsidP="00621984">
            <w:pPr>
              <w:pStyle w:val="ab"/>
              <w:numPr>
                <w:ilvl w:val="0"/>
                <w:numId w:val="17"/>
              </w:numPr>
              <w:tabs>
                <w:tab w:val="left" w:pos="318"/>
              </w:tabs>
              <w:ind w:left="34" w:firstLine="0"/>
              <w:contextualSpacing w:val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мониторинга, контроля и анализа исполнения плана разработки</w:t>
            </w:r>
            <w:r w:rsidR="00040C55">
              <w:rPr>
                <w:rFonts w:ascii="Times New Roman" w:eastAsia="MS Mincho" w:hAnsi="Times New Roman"/>
                <w:sz w:val="28"/>
                <w:szCs w:val="28"/>
              </w:rPr>
              <w:t>/актуализации</w:t>
            </w: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 xml:space="preserve"> РМД на календарный год;</w:t>
            </w:r>
          </w:p>
          <w:p w14:paraId="7DACBD45" w14:textId="77777777" w:rsidR="00163B58" w:rsidRPr="00D4699C" w:rsidRDefault="00163B58" w:rsidP="00621984">
            <w:pPr>
              <w:pStyle w:val="ab"/>
              <w:numPr>
                <w:ilvl w:val="0"/>
                <w:numId w:val="17"/>
              </w:numPr>
              <w:tabs>
                <w:tab w:val="left" w:pos="318"/>
              </w:tabs>
              <w:ind w:left="34" w:firstLine="0"/>
              <w:contextualSpacing w:val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поддержания в актуальном состоянии структуры процессной модели Общества;</w:t>
            </w:r>
          </w:p>
          <w:p w14:paraId="226E3454" w14:textId="0469D30F" w:rsidR="00163B58" w:rsidRDefault="00163B58" w:rsidP="00621984">
            <w:pPr>
              <w:pStyle w:val="ab"/>
              <w:numPr>
                <w:ilvl w:val="0"/>
                <w:numId w:val="17"/>
              </w:numPr>
              <w:tabs>
                <w:tab w:val="left" w:pos="318"/>
              </w:tabs>
              <w:ind w:left="34" w:firstLine="0"/>
              <w:contextualSpacing w:val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 xml:space="preserve">оказания методической поддержки работ </w:t>
            </w:r>
            <w:r w:rsidR="00621984">
              <w:rPr>
                <w:rFonts w:ascii="Times New Roman" w:eastAsia="MS Mincho" w:hAnsi="Times New Roman"/>
                <w:sz w:val="28"/>
                <w:szCs w:val="28"/>
              </w:rPr>
              <w:br/>
            </w: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по моделированию и регламентации процессов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t>;</w:t>
            </w:r>
          </w:p>
          <w:p w14:paraId="7B7E43E1" w14:textId="4044E03E" w:rsidR="00163B58" w:rsidRPr="00D4699C" w:rsidRDefault="00163B58" w:rsidP="00621984">
            <w:pPr>
              <w:pStyle w:val="ab"/>
              <w:numPr>
                <w:ilvl w:val="0"/>
                <w:numId w:val="17"/>
              </w:numPr>
              <w:tabs>
                <w:tab w:val="left" w:pos="318"/>
              </w:tabs>
              <w:ind w:left="34" w:firstLine="0"/>
              <w:contextualSpacing w:val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>
              <w:rPr>
                <w:rFonts w:ascii="Times New Roman" w:eastAsia="MS Mincho" w:hAnsi="Times New Roman"/>
                <w:sz w:val="28"/>
                <w:szCs w:val="28"/>
              </w:rPr>
              <w:t>организации проведения оценки зрелости и оценки результативности процессов.</w:t>
            </w:r>
          </w:p>
        </w:tc>
      </w:tr>
      <w:tr w:rsidR="00163B58" w:rsidRPr="00D4699C" w14:paraId="1F2E0057" w14:textId="77777777" w:rsidTr="00136C2C">
        <w:tblPrEx>
          <w:tblLook w:val="04A0" w:firstRow="1" w:lastRow="0" w:firstColumn="1" w:lastColumn="0" w:noHBand="0" w:noVBand="1"/>
        </w:tblPrEx>
        <w:tc>
          <w:tcPr>
            <w:tcW w:w="3686" w:type="dxa"/>
          </w:tcPr>
          <w:p w14:paraId="198840DB" w14:textId="77777777" w:rsidR="00163B58" w:rsidRPr="00D4699C" w:rsidRDefault="00163B58" w:rsidP="00163B58">
            <w:pPr>
              <w:spacing w:before="100" w:beforeAutospacing="1" w:after="100" w:afterAutospacing="1"/>
              <w:ind w:firstLine="0"/>
              <w:jc w:val="left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Структурные подразделения Общества</w:t>
            </w:r>
          </w:p>
        </w:tc>
        <w:tc>
          <w:tcPr>
            <w:tcW w:w="6237" w:type="dxa"/>
          </w:tcPr>
          <w:p w14:paraId="7EA413F2" w14:textId="77777777" w:rsidR="00163B58" w:rsidRDefault="00163B58" w:rsidP="00621984">
            <w:pPr>
              <w:ind w:firstLine="0"/>
              <w:contextualSpacing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Структурные подразделения Центрального офиса и филиалов, участники процесса «Организационное развитие» в части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t>:</w:t>
            </w:r>
          </w:p>
          <w:p w14:paraId="4DD11C96" w14:textId="5D706A7C" w:rsidR="00163B58" w:rsidRDefault="00621984" w:rsidP="00621984">
            <w:pPr>
              <w:ind w:firstLine="0"/>
              <w:contextualSpacing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>
              <w:rPr>
                <w:rFonts w:ascii="Times New Roman" w:eastAsia="MS Mincho" w:hAnsi="Times New Roman"/>
                <w:sz w:val="28"/>
                <w:szCs w:val="28"/>
              </w:rPr>
              <w:t>- </w:t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>представления предложений по разработке и актуализации РМД по направлению деятельности для включения в План разработки</w:t>
            </w:r>
            <w:r w:rsidR="00040C55">
              <w:rPr>
                <w:rFonts w:ascii="Times New Roman" w:eastAsia="MS Mincho" w:hAnsi="Times New Roman"/>
                <w:sz w:val="28"/>
                <w:szCs w:val="28"/>
              </w:rPr>
              <w:t>/актуализации</w:t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 xml:space="preserve"> РМД Процессного офиса</w:t>
            </w:r>
            <w:r w:rsidR="00163B58">
              <w:rPr>
                <w:rFonts w:ascii="Times New Roman" w:eastAsia="MS Mincho" w:hAnsi="Times New Roman"/>
                <w:sz w:val="28"/>
                <w:szCs w:val="28"/>
              </w:rPr>
              <w:t>;</w:t>
            </w:r>
          </w:p>
          <w:p w14:paraId="62D62DA5" w14:textId="2994E49C" w:rsidR="00163B58" w:rsidRPr="00D4699C" w:rsidRDefault="00621984" w:rsidP="00621984">
            <w:pPr>
              <w:pStyle w:val="ab"/>
              <w:tabs>
                <w:tab w:val="left" w:pos="318"/>
              </w:tabs>
              <w:ind w:left="34" w:firstLine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-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t> </w:t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>формирования схем и описания своего процесса;</w:t>
            </w:r>
          </w:p>
          <w:p w14:paraId="0573DD16" w14:textId="5012F496" w:rsidR="00163B58" w:rsidRDefault="00621984" w:rsidP="00621984">
            <w:pPr>
              <w:ind w:firstLine="0"/>
              <w:contextualSpacing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-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t> </w:t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>разработки, согласования, утверждения и введение в действие РМД / изменений РМД</w:t>
            </w:r>
            <w:r w:rsidR="00163B58">
              <w:rPr>
                <w:rFonts w:ascii="Times New Roman" w:eastAsia="MS Mincho" w:hAnsi="Times New Roman"/>
                <w:sz w:val="28"/>
                <w:szCs w:val="28"/>
              </w:rPr>
              <w:t>;</w:t>
            </w:r>
          </w:p>
          <w:p w14:paraId="1B2CC27D" w14:textId="023DF603" w:rsidR="00163B58" w:rsidRPr="00D4699C" w:rsidRDefault="00621984" w:rsidP="00621984">
            <w:pPr>
              <w:ind w:firstLine="0"/>
              <w:contextualSpacing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>
              <w:rPr>
                <w:rFonts w:ascii="Times New Roman" w:eastAsia="MS Mincho" w:hAnsi="Times New Roman"/>
                <w:sz w:val="28"/>
                <w:szCs w:val="28"/>
              </w:rPr>
              <w:t>- </w:t>
            </w:r>
            <w:r w:rsidR="00163B58">
              <w:rPr>
                <w:rFonts w:ascii="Times New Roman" w:eastAsia="MS Mincho" w:hAnsi="Times New Roman"/>
                <w:sz w:val="28"/>
                <w:szCs w:val="28"/>
              </w:rPr>
              <w:t xml:space="preserve">участия в проведении оценки зрелости 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br/>
            </w:r>
            <w:r w:rsidR="00163B58">
              <w:rPr>
                <w:rFonts w:ascii="Times New Roman" w:eastAsia="MS Mincho" w:hAnsi="Times New Roman"/>
                <w:sz w:val="28"/>
                <w:szCs w:val="28"/>
              </w:rPr>
              <w:t>в качестве Асессора.</w:t>
            </w:r>
          </w:p>
        </w:tc>
      </w:tr>
      <w:tr w:rsidR="00163B58" w:rsidRPr="00D4699C" w14:paraId="21180AE5" w14:textId="77777777" w:rsidTr="00136C2C">
        <w:tblPrEx>
          <w:tblLook w:val="04A0" w:firstRow="1" w:lastRow="0" w:firstColumn="1" w:lastColumn="0" w:noHBand="0" w:noVBand="1"/>
        </w:tblPrEx>
        <w:tc>
          <w:tcPr>
            <w:tcW w:w="3686" w:type="dxa"/>
          </w:tcPr>
          <w:p w14:paraId="6449569A" w14:textId="77777777" w:rsidR="00163B58" w:rsidRPr="00D4699C" w:rsidRDefault="00163B58" w:rsidP="00163B58">
            <w:pPr>
              <w:spacing w:before="100" w:beforeAutospacing="1" w:after="100" w:afterAutospacing="1"/>
              <w:ind w:firstLine="0"/>
              <w:jc w:val="left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Ответственные за показатели</w:t>
            </w:r>
          </w:p>
        </w:tc>
        <w:tc>
          <w:tcPr>
            <w:tcW w:w="6237" w:type="dxa"/>
          </w:tcPr>
          <w:p w14:paraId="6C8C46D5" w14:textId="77777777" w:rsidR="00163B58" w:rsidRPr="00D4699C" w:rsidRDefault="00163B58" w:rsidP="00621984">
            <w:pPr>
              <w:pStyle w:val="ab"/>
              <w:tabs>
                <w:tab w:val="left" w:pos="318"/>
              </w:tabs>
              <w:ind w:left="34" w:firstLine="0"/>
              <w:contextualSpacing w:val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Работники структурных подразделений, участники процесса «Организационное развитие» в части:</w:t>
            </w:r>
          </w:p>
          <w:p w14:paraId="5C864101" w14:textId="1E138A90" w:rsidR="00163B58" w:rsidRPr="00D4699C" w:rsidRDefault="00621984" w:rsidP="00621984">
            <w:pPr>
              <w:pStyle w:val="ab"/>
              <w:tabs>
                <w:tab w:val="left" w:pos="318"/>
              </w:tabs>
              <w:ind w:left="34" w:firstLine="0"/>
              <w:contextualSpacing w:val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-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t> </w:t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 xml:space="preserve">заполнения форм Источника данных 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br/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>о показателе процесса ИСУ;</w:t>
            </w:r>
          </w:p>
          <w:p w14:paraId="2578A54C" w14:textId="6EB77600" w:rsidR="00163B58" w:rsidRPr="00D4699C" w:rsidRDefault="00621984" w:rsidP="00621984">
            <w:pPr>
              <w:pStyle w:val="ab"/>
              <w:tabs>
                <w:tab w:val="left" w:pos="318"/>
              </w:tabs>
              <w:ind w:left="34" w:firstLine="0"/>
              <w:contextualSpacing w:val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-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t> </w:t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>проверки корректность визуализации показателя процесса ИСУ;</w:t>
            </w:r>
          </w:p>
          <w:p w14:paraId="206A1799" w14:textId="0F36DDFB" w:rsidR="00163B58" w:rsidRPr="00D4699C" w:rsidRDefault="00621984" w:rsidP="00621984">
            <w:pPr>
              <w:tabs>
                <w:tab w:val="left" w:pos="318"/>
              </w:tabs>
              <w:ind w:firstLine="0"/>
              <w:textAlignment w:val="top"/>
              <w:rPr>
                <w:rFonts w:ascii="Times New Roman" w:eastAsia="MS Mincho" w:hAnsi="Times New Roman"/>
                <w:sz w:val="28"/>
                <w:szCs w:val="28"/>
              </w:rPr>
            </w:pPr>
            <w:r w:rsidRPr="00D4699C">
              <w:rPr>
                <w:rFonts w:ascii="Times New Roman" w:eastAsia="MS Mincho" w:hAnsi="Times New Roman"/>
                <w:sz w:val="28"/>
                <w:szCs w:val="28"/>
              </w:rPr>
              <w:t>-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t> </w:t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 xml:space="preserve">своевременной актуализации информации 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br/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 xml:space="preserve">о фактическом значении показателя процесса ИСУ, а также представления дополнительной информацию по показателям процесса (тенденции/прогноз, причины, запланированные мероприятия) в случае их отклонения </w:t>
            </w:r>
            <w:r>
              <w:rPr>
                <w:rFonts w:ascii="Times New Roman" w:eastAsia="MS Mincho" w:hAnsi="Times New Roman"/>
                <w:sz w:val="28"/>
                <w:szCs w:val="28"/>
              </w:rPr>
              <w:br/>
            </w:r>
            <w:r w:rsidR="00163B58" w:rsidRPr="00D4699C">
              <w:rPr>
                <w:rFonts w:ascii="Times New Roman" w:eastAsia="MS Mincho" w:hAnsi="Times New Roman"/>
                <w:sz w:val="28"/>
                <w:szCs w:val="28"/>
              </w:rPr>
              <w:t>от целевого уровня</w:t>
            </w:r>
          </w:p>
        </w:tc>
      </w:tr>
    </w:tbl>
    <w:p w14:paraId="74503A68" w14:textId="77777777" w:rsidR="00430F9F" w:rsidRDefault="00C4191F" w:rsidP="00621984">
      <w:pPr>
        <w:pStyle w:val="LBPM1"/>
        <w:tabs>
          <w:tab w:val="left" w:pos="426"/>
        </w:tabs>
        <w:spacing w:before="360"/>
      </w:pPr>
      <w:bookmarkStart w:id="24" w:name="_Toc18419111"/>
      <w:bookmarkStart w:id="25" w:name="_Toc66527877"/>
      <w:r>
        <w:t>Ресурсы процесса</w:t>
      </w:r>
      <w:bookmarkEnd w:id="24"/>
      <w:bookmarkEnd w:id="25"/>
    </w:p>
    <w:p w14:paraId="44DDADFA" w14:textId="717BA5B6" w:rsidR="004A170C" w:rsidRPr="004A170C" w:rsidRDefault="00C4191F" w:rsidP="00305494">
      <w:pPr>
        <w:pStyle w:val="LBPM0"/>
        <w:tabs>
          <w:tab w:val="left" w:pos="1276"/>
        </w:tabs>
        <w:spacing w:before="0"/>
      </w:pPr>
      <w:bookmarkStart w:id="26" w:name="_Toc66527878"/>
      <w:r w:rsidRPr="004A170C">
        <w:t xml:space="preserve">Для реализации </w:t>
      </w:r>
      <w:r w:rsidR="001875BE">
        <w:rPr>
          <w:lang w:val="ru-RU"/>
        </w:rPr>
        <w:t>процесса</w:t>
      </w:r>
      <w:r w:rsidRPr="004A170C">
        <w:t xml:space="preserve"> необходимы следующие ресурсы:</w:t>
      </w:r>
      <w:bookmarkEnd w:id="26"/>
    </w:p>
    <w:p w14:paraId="076835F4" w14:textId="77777777" w:rsidR="005162F1" w:rsidRDefault="00C4191F" w:rsidP="00305494">
      <w:pPr>
        <w:pStyle w:val="LBPM3"/>
        <w:tabs>
          <w:tab w:val="left" w:pos="993"/>
        </w:tabs>
        <w:spacing w:before="0" w:after="120"/>
        <w:rPr>
          <w:color w:val="000000"/>
        </w:rPr>
      </w:pPr>
      <w:r>
        <w:rPr>
          <w:color w:val="000000"/>
        </w:rPr>
        <w:t>–</w:t>
      </w:r>
      <w:r w:rsidR="00162E6B">
        <w:rPr>
          <w:color w:val="000000"/>
        </w:rPr>
        <w:tab/>
      </w:r>
      <w:r w:rsidRPr="00C10FF1">
        <w:rPr>
          <w:color w:val="000000"/>
        </w:rPr>
        <w:t>Трудовые</w:t>
      </w:r>
      <w:r w:rsidR="00E6341E">
        <w:rPr>
          <w:color w:val="000000"/>
        </w:rPr>
        <w:t xml:space="preserve"> ресурсы</w:t>
      </w:r>
      <w:r w:rsidRPr="00C10FF1">
        <w:rPr>
          <w:color w:val="000000"/>
        </w:rPr>
        <w:t xml:space="preserve"> (персонал): </w:t>
      </w:r>
      <w:r w:rsidRPr="005162F1">
        <w:rPr>
          <w:color w:val="000000"/>
        </w:rPr>
        <w:t xml:space="preserve">исполнители ролей и участники, указанные </w:t>
      </w:r>
      <w:r w:rsidR="00E6341E">
        <w:rPr>
          <w:color w:val="000000"/>
        </w:rPr>
        <w:t xml:space="preserve">в настоящем </w:t>
      </w:r>
      <w:r w:rsidRPr="005162F1">
        <w:rPr>
          <w:color w:val="000000"/>
        </w:rPr>
        <w:t>Паспорт</w:t>
      </w:r>
      <w:r w:rsidR="00E6341E">
        <w:rPr>
          <w:color w:val="000000"/>
        </w:rPr>
        <w:t>е</w:t>
      </w:r>
      <w:r w:rsidRPr="005162F1">
        <w:rPr>
          <w:color w:val="000000"/>
        </w:rPr>
        <w:t xml:space="preserve"> процесса.</w:t>
      </w:r>
    </w:p>
    <w:p w14:paraId="43EA74DB" w14:textId="1A2CD9C7" w:rsidR="00334DC5" w:rsidRDefault="00C4191F" w:rsidP="00305494">
      <w:pPr>
        <w:pStyle w:val="LBPM3"/>
        <w:tabs>
          <w:tab w:val="left" w:pos="993"/>
        </w:tabs>
        <w:spacing w:before="0" w:after="120"/>
        <w:rPr>
          <w:color w:val="000000"/>
        </w:rPr>
      </w:pPr>
      <w:r>
        <w:rPr>
          <w:color w:val="000000"/>
        </w:rPr>
        <w:t>–</w:t>
      </w:r>
      <w:r w:rsidR="00162E6B">
        <w:rPr>
          <w:color w:val="000000"/>
        </w:rPr>
        <w:tab/>
      </w:r>
      <w:r w:rsidRPr="00637FC7">
        <w:rPr>
          <w:color w:val="000000"/>
        </w:rPr>
        <w:t>Информационные</w:t>
      </w:r>
      <w:r w:rsidR="00D52121">
        <w:rPr>
          <w:color w:val="000000"/>
        </w:rPr>
        <w:t xml:space="preserve"> ресурсы</w:t>
      </w:r>
      <w:r w:rsidRPr="00637FC7">
        <w:rPr>
          <w:color w:val="000000"/>
        </w:rPr>
        <w:t xml:space="preserve">: </w:t>
      </w:r>
      <w:r w:rsidR="005162F1" w:rsidRPr="004D40F9">
        <w:rPr>
          <w:rFonts w:eastAsia="MS Mincho"/>
        </w:rPr>
        <w:t>законодательство Российской Федерации, федеральные нормы и правила,</w:t>
      </w:r>
      <w:r w:rsidR="005162F1">
        <w:rPr>
          <w:rFonts w:eastAsia="MS Mincho"/>
        </w:rPr>
        <w:t xml:space="preserve"> отраслевая и </w:t>
      </w:r>
      <w:r w:rsidR="005162F1" w:rsidRPr="005162F1">
        <w:rPr>
          <w:color w:val="000000"/>
        </w:rPr>
        <w:t xml:space="preserve">нормативная документация </w:t>
      </w:r>
      <w:r w:rsidR="005162F1">
        <w:rPr>
          <w:color w:val="000000"/>
        </w:rPr>
        <w:t>Общества</w:t>
      </w:r>
      <w:r w:rsidR="00ED17A4">
        <w:rPr>
          <w:color w:val="000000"/>
        </w:rPr>
        <w:t xml:space="preserve">, </w:t>
      </w:r>
      <w:r w:rsidR="005162F1" w:rsidRPr="005162F1">
        <w:rPr>
          <w:color w:val="000000"/>
        </w:rPr>
        <w:t xml:space="preserve">правила взаимодействия с </w:t>
      </w:r>
      <w:r w:rsidR="00531008">
        <w:rPr>
          <w:color w:val="000000"/>
        </w:rPr>
        <w:t>Концерном</w:t>
      </w:r>
      <w:r w:rsidR="005162F1" w:rsidRPr="005162F1">
        <w:rPr>
          <w:color w:val="000000"/>
        </w:rPr>
        <w:t>, правила документооборота, информационные системы: ЕОСДО</w:t>
      </w:r>
      <w:r w:rsidR="00276BE7">
        <w:rPr>
          <w:color w:val="000000"/>
        </w:rPr>
        <w:t xml:space="preserve">, </w:t>
      </w:r>
      <w:r w:rsidR="005C47DE">
        <w:rPr>
          <w:color w:val="000000"/>
        </w:rPr>
        <w:t>СТПП</w:t>
      </w:r>
      <w:r w:rsidR="00276BE7">
        <w:rPr>
          <w:color w:val="000000"/>
        </w:rPr>
        <w:t xml:space="preserve">, </w:t>
      </w:r>
      <w:r w:rsidR="009E4C31">
        <w:rPr>
          <w:color w:val="000000"/>
        </w:rPr>
        <w:t>Специализированные ПО для моделирования и мониторинга</w:t>
      </w:r>
      <w:r w:rsidR="00162E6B">
        <w:rPr>
          <w:color w:val="000000"/>
        </w:rPr>
        <w:t>.</w:t>
      </w:r>
    </w:p>
    <w:p w14:paraId="1491DDA3" w14:textId="77777777" w:rsidR="00B32E23" w:rsidRDefault="00C4191F" w:rsidP="00305494">
      <w:pPr>
        <w:pStyle w:val="LBPM3"/>
        <w:tabs>
          <w:tab w:val="left" w:pos="993"/>
        </w:tabs>
        <w:spacing w:before="0" w:after="120"/>
        <w:rPr>
          <w:color w:val="000000"/>
        </w:rPr>
      </w:pPr>
      <w:r>
        <w:rPr>
          <w:color w:val="000000"/>
        </w:rPr>
        <w:t>–</w:t>
      </w:r>
      <w:r w:rsidR="00162E6B">
        <w:rPr>
          <w:color w:val="000000"/>
        </w:rPr>
        <w:tab/>
      </w:r>
      <w:r w:rsidRPr="00C10FF1">
        <w:rPr>
          <w:color w:val="000000"/>
        </w:rPr>
        <w:t>Финансовые</w:t>
      </w:r>
      <w:r>
        <w:rPr>
          <w:color w:val="000000"/>
        </w:rPr>
        <w:t xml:space="preserve"> </w:t>
      </w:r>
      <w:r w:rsidR="00D52121">
        <w:rPr>
          <w:color w:val="000000"/>
        </w:rPr>
        <w:t xml:space="preserve">ресурсы </w:t>
      </w:r>
      <w:r>
        <w:rPr>
          <w:color w:val="000000"/>
        </w:rPr>
        <w:t>(источники финансирования)</w:t>
      </w:r>
      <w:r w:rsidRPr="00C10FF1">
        <w:rPr>
          <w:color w:val="000000"/>
        </w:rPr>
        <w:t xml:space="preserve">: </w:t>
      </w:r>
      <w:r w:rsidR="005162F1">
        <w:rPr>
          <w:color w:val="000000"/>
        </w:rPr>
        <w:t>бюджет необходимый для выполнения основных функций процесса.</w:t>
      </w:r>
    </w:p>
    <w:p w14:paraId="3AF07528" w14:textId="77777777" w:rsidR="00737D3D" w:rsidRPr="00276BE7" w:rsidRDefault="00C4191F" w:rsidP="00305494">
      <w:pPr>
        <w:pStyle w:val="LBPM3"/>
        <w:tabs>
          <w:tab w:val="left" w:pos="993"/>
        </w:tabs>
        <w:spacing w:before="0" w:after="120"/>
        <w:rPr>
          <w:color w:val="000000"/>
        </w:rPr>
      </w:pPr>
      <w:r w:rsidRPr="00B32E23">
        <w:rPr>
          <w:color w:val="000000"/>
        </w:rPr>
        <w:t>–</w:t>
      </w:r>
      <w:r w:rsidR="00162E6B">
        <w:rPr>
          <w:color w:val="000000"/>
        </w:rPr>
        <w:tab/>
      </w:r>
      <w:r w:rsidRPr="00B32E23">
        <w:rPr>
          <w:color w:val="000000"/>
        </w:rPr>
        <w:t>Материально-технические и инфраструктурные</w:t>
      </w:r>
      <w:r w:rsidR="00162E6B" w:rsidRPr="00162E6B">
        <w:rPr>
          <w:color w:val="000000"/>
        </w:rPr>
        <w:t xml:space="preserve"> </w:t>
      </w:r>
      <w:r w:rsidR="00162E6B">
        <w:rPr>
          <w:color w:val="000000"/>
        </w:rPr>
        <w:t>ресурсы</w:t>
      </w:r>
      <w:r w:rsidRPr="00B32E23">
        <w:rPr>
          <w:color w:val="000000"/>
        </w:rPr>
        <w:t>: помещения, мебель, компьютеры, оргтехника, системы коммуникации и связи.</w:t>
      </w:r>
    </w:p>
    <w:p w14:paraId="35CB4930" w14:textId="77777777" w:rsidR="00737D3D" w:rsidRDefault="00C4191F" w:rsidP="00621984">
      <w:pPr>
        <w:pStyle w:val="LBPM1"/>
        <w:tabs>
          <w:tab w:val="left" w:pos="426"/>
        </w:tabs>
        <w:spacing w:before="360"/>
      </w:pPr>
      <w:bookmarkStart w:id="27" w:name="_Toc18419112"/>
      <w:bookmarkStart w:id="28" w:name="_Toc66527879"/>
      <w:r w:rsidRPr="00737D3D">
        <w:t xml:space="preserve">Описание </w:t>
      </w:r>
      <w:r w:rsidRPr="00D4699C">
        <w:t>процесса</w:t>
      </w:r>
      <w:bookmarkEnd w:id="27"/>
      <w:bookmarkEnd w:id="28"/>
    </w:p>
    <w:p w14:paraId="52C37F1E" w14:textId="77777777" w:rsidR="00BF4C41" w:rsidRDefault="00C4191F" w:rsidP="00305494">
      <w:pPr>
        <w:pStyle w:val="LBPM0"/>
        <w:tabs>
          <w:tab w:val="left" w:pos="1276"/>
        </w:tabs>
        <w:spacing w:before="0"/>
      </w:pPr>
      <w:bookmarkStart w:id="29" w:name="_Toc509581927"/>
      <w:bookmarkStart w:id="30" w:name="_Toc18419113"/>
      <w:bookmarkStart w:id="31" w:name="_Toc66527880"/>
      <w:r w:rsidRPr="007F7288">
        <w:t xml:space="preserve">Объекты управления </w:t>
      </w:r>
      <w:r w:rsidRPr="004601AA">
        <w:t>процесса</w:t>
      </w:r>
      <w:bookmarkEnd w:id="29"/>
      <w:bookmarkEnd w:id="30"/>
      <w:bookmarkEnd w:id="31"/>
    </w:p>
    <w:p w14:paraId="30F08315" w14:textId="77777777" w:rsidR="00BF4C41" w:rsidRDefault="00C4191F" w:rsidP="00305494">
      <w:pPr>
        <w:pStyle w:val="LBPM3"/>
        <w:spacing w:before="0" w:after="120"/>
      </w:pPr>
      <w:r w:rsidRPr="00BF4C41">
        <w:t>Основны</w:t>
      </w:r>
      <w:r w:rsidR="00D52121">
        <w:t>ми</w:t>
      </w:r>
      <w:r w:rsidRPr="00BF4C41">
        <w:t xml:space="preserve"> объект</w:t>
      </w:r>
      <w:r w:rsidR="00D52121">
        <w:t>ами</w:t>
      </w:r>
      <w:r w:rsidRPr="00BF4C41">
        <w:t xml:space="preserve"> управления процесса «</w:t>
      </w:r>
      <w:r>
        <w:rPr>
          <w:noProof/>
        </w:rPr>
        <w:t>Организационное развитие</w:t>
      </w:r>
      <w:r w:rsidRPr="00BF4C41">
        <w:t>»</w:t>
      </w:r>
      <w:r w:rsidR="00D52121">
        <w:t xml:space="preserve"> являются</w:t>
      </w:r>
      <w:r w:rsidRPr="00BF4C41">
        <w:t>:</w:t>
      </w:r>
    </w:p>
    <w:p w14:paraId="15E186A9" w14:textId="00946D92" w:rsidR="00162E6B" w:rsidRDefault="00C4191F" w:rsidP="00305494">
      <w:pPr>
        <w:pStyle w:val="LBPM10"/>
        <w:numPr>
          <w:ilvl w:val="0"/>
          <w:numId w:val="0"/>
        </w:numPr>
        <w:tabs>
          <w:tab w:val="left" w:pos="993"/>
        </w:tabs>
        <w:spacing w:after="120"/>
        <w:ind w:firstLine="709"/>
        <w:rPr>
          <w:noProof/>
          <w:sz w:val="28"/>
          <w:szCs w:val="28"/>
        </w:rPr>
      </w:pPr>
      <w:r w:rsidRPr="00F27A14">
        <w:rPr>
          <w:noProof/>
          <w:sz w:val="28"/>
          <w:szCs w:val="28"/>
        </w:rPr>
        <w:t>-</w:t>
      </w:r>
      <w:r w:rsidR="00162E6B">
        <w:rPr>
          <w:noProof/>
          <w:sz w:val="28"/>
          <w:szCs w:val="28"/>
        </w:rPr>
        <w:tab/>
      </w:r>
      <w:r w:rsidR="00305494">
        <w:rPr>
          <w:noProof/>
          <w:sz w:val="28"/>
          <w:szCs w:val="28"/>
        </w:rPr>
        <w:t>п</w:t>
      </w:r>
      <w:r w:rsidR="00305494" w:rsidRPr="00F27A14">
        <w:rPr>
          <w:noProof/>
          <w:sz w:val="28"/>
          <w:szCs w:val="28"/>
        </w:rPr>
        <w:t xml:space="preserve">роекты </w:t>
      </w:r>
      <w:r w:rsidRPr="00F27A14">
        <w:rPr>
          <w:noProof/>
          <w:sz w:val="28"/>
          <w:szCs w:val="28"/>
        </w:rPr>
        <w:t>организационного развития;</w:t>
      </w:r>
    </w:p>
    <w:p w14:paraId="07F7C68F" w14:textId="593C2AD1" w:rsidR="00162E6B" w:rsidRDefault="00C4191F" w:rsidP="00305494">
      <w:pPr>
        <w:pStyle w:val="LBPM10"/>
        <w:numPr>
          <w:ilvl w:val="0"/>
          <w:numId w:val="0"/>
        </w:numPr>
        <w:tabs>
          <w:tab w:val="left" w:pos="993"/>
        </w:tabs>
        <w:spacing w:after="120"/>
        <w:ind w:firstLine="709"/>
        <w:rPr>
          <w:noProof/>
          <w:sz w:val="28"/>
          <w:szCs w:val="28"/>
        </w:rPr>
      </w:pPr>
      <w:r w:rsidRPr="00F27A14">
        <w:rPr>
          <w:noProof/>
          <w:sz w:val="28"/>
          <w:szCs w:val="28"/>
        </w:rPr>
        <w:t>-</w:t>
      </w:r>
      <w:r w:rsidR="00162E6B">
        <w:rPr>
          <w:noProof/>
          <w:sz w:val="28"/>
          <w:szCs w:val="28"/>
        </w:rPr>
        <w:tab/>
      </w:r>
      <w:r w:rsidR="00305494">
        <w:rPr>
          <w:noProof/>
          <w:sz w:val="28"/>
          <w:szCs w:val="28"/>
        </w:rPr>
        <w:t>п</w:t>
      </w:r>
      <w:r w:rsidR="00305494" w:rsidRPr="00F27A14">
        <w:rPr>
          <w:noProof/>
          <w:sz w:val="28"/>
          <w:szCs w:val="28"/>
        </w:rPr>
        <w:t xml:space="preserve">роцессная </w:t>
      </w:r>
      <w:r w:rsidRPr="00F27A14">
        <w:rPr>
          <w:noProof/>
          <w:sz w:val="28"/>
          <w:szCs w:val="28"/>
        </w:rPr>
        <w:t>модель;</w:t>
      </w:r>
    </w:p>
    <w:p w14:paraId="4789022A" w14:textId="74437747" w:rsidR="00162E6B" w:rsidRDefault="00C4191F" w:rsidP="00305494">
      <w:pPr>
        <w:pStyle w:val="LBPM10"/>
        <w:numPr>
          <w:ilvl w:val="0"/>
          <w:numId w:val="0"/>
        </w:numPr>
        <w:tabs>
          <w:tab w:val="left" w:pos="993"/>
        </w:tabs>
        <w:spacing w:after="120"/>
        <w:ind w:firstLine="709"/>
        <w:rPr>
          <w:noProof/>
          <w:sz w:val="28"/>
          <w:szCs w:val="28"/>
        </w:rPr>
      </w:pPr>
      <w:r w:rsidRPr="00F27A14">
        <w:rPr>
          <w:noProof/>
          <w:sz w:val="28"/>
          <w:szCs w:val="28"/>
        </w:rPr>
        <w:t>-</w:t>
      </w:r>
      <w:r w:rsidR="00162E6B">
        <w:rPr>
          <w:noProof/>
          <w:sz w:val="28"/>
          <w:szCs w:val="28"/>
        </w:rPr>
        <w:tab/>
      </w:r>
      <w:r w:rsidR="00305494">
        <w:rPr>
          <w:noProof/>
          <w:sz w:val="28"/>
          <w:szCs w:val="28"/>
        </w:rPr>
        <w:t>р</w:t>
      </w:r>
      <w:r w:rsidR="00305494" w:rsidRPr="00F27A14">
        <w:rPr>
          <w:noProof/>
          <w:sz w:val="28"/>
          <w:szCs w:val="28"/>
        </w:rPr>
        <w:t xml:space="preserve">егламентирующая </w:t>
      </w:r>
      <w:r w:rsidRPr="00F27A14">
        <w:rPr>
          <w:noProof/>
          <w:sz w:val="28"/>
          <w:szCs w:val="28"/>
        </w:rPr>
        <w:t>и методическая документаци</w:t>
      </w:r>
      <w:r w:rsidR="00D52121">
        <w:rPr>
          <w:noProof/>
          <w:sz w:val="28"/>
          <w:szCs w:val="28"/>
        </w:rPr>
        <w:t>я</w:t>
      </w:r>
      <w:r w:rsidRPr="00F27A14">
        <w:rPr>
          <w:noProof/>
          <w:sz w:val="28"/>
          <w:szCs w:val="28"/>
        </w:rPr>
        <w:t>;</w:t>
      </w:r>
    </w:p>
    <w:p w14:paraId="6E24D128" w14:textId="5B43E4EA" w:rsidR="000413CD" w:rsidRPr="00F27A14" w:rsidRDefault="00C4191F" w:rsidP="00305494">
      <w:pPr>
        <w:pStyle w:val="LBPM10"/>
        <w:numPr>
          <w:ilvl w:val="0"/>
          <w:numId w:val="0"/>
        </w:numPr>
        <w:tabs>
          <w:tab w:val="left" w:pos="993"/>
        </w:tabs>
        <w:spacing w:after="120"/>
        <w:ind w:firstLine="709"/>
        <w:rPr>
          <w:sz w:val="28"/>
          <w:szCs w:val="28"/>
        </w:rPr>
      </w:pPr>
      <w:r w:rsidRPr="00F27A14">
        <w:rPr>
          <w:noProof/>
          <w:sz w:val="28"/>
          <w:szCs w:val="28"/>
        </w:rPr>
        <w:t>-</w:t>
      </w:r>
      <w:r w:rsidR="00162E6B">
        <w:rPr>
          <w:noProof/>
          <w:sz w:val="28"/>
          <w:szCs w:val="28"/>
        </w:rPr>
        <w:tab/>
      </w:r>
      <w:r w:rsidR="00305494">
        <w:rPr>
          <w:noProof/>
          <w:sz w:val="28"/>
          <w:szCs w:val="28"/>
        </w:rPr>
        <w:t>с</w:t>
      </w:r>
      <w:r w:rsidR="00305494" w:rsidRPr="00F27A14">
        <w:rPr>
          <w:noProof/>
          <w:sz w:val="28"/>
          <w:szCs w:val="28"/>
        </w:rPr>
        <w:t xml:space="preserve">истема </w:t>
      </w:r>
      <w:r w:rsidRPr="00F27A14">
        <w:rPr>
          <w:noProof/>
          <w:sz w:val="28"/>
          <w:szCs w:val="28"/>
        </w:rPr>
        <w:t>процессного управления.</w:t>
      </w:r>
    </w:p>
    <w:p w14:paraId="1578EBD0" w14:textId="77777777" w:rsidR="00BF4C41" w:rsidRPr="00BF4C41" w:rsidRDefault="00C4191F" w:rsidP="00305494">
      <w:pPr>
        <w:pStyle w:val="LBPM0"/>
        <w:tabs>
          <w:tab w:val="left" w:pos="1276"/>
        </w:tabs>
        <w:spacing w:before="0"/>
      </w:pPr>
      <w:bookmarkStart w:id="32" w:name="_Toc509581928"/>
      <w:bookmarkStart w:id="33" w:name="_Toc18419114"/>
      <w:bookmarkStart w:id="34" w:name="_Toc66527881"/>
      <w:r w:rsidRPr="007F7288">
        <w:t>Цели процесса</w:t>
      </w:r>
      <w:bookmarkEnd w:id="32"/>
      <w:bookmarkEnd w:id="33"/>
      <w:bookmarkEnd w:id="34"/>
    </w:p>
    <w:p w14:paraId="5AFB3CD7" w14:textId="6819DF4B" w:rsidR="00BF4C41" w:rsidRPr="005218CD" w:rsidRDefault="00305494" w:rsidP="00305494">
      <w:pPr>
        <w:pStyle w:val="LBPM3"/>
        <w:spacing w:before="0" w:after="120"/>
      </w:pPr>
      <w:r w:rsidRPr="00BF4C41">
        <w:t>Основн</w:t>
      </w:r>
      <w:r>
        <w:t xml:space="preserve">ой </w:t>
      </w:r>
      <w:r w:rsidR="00C4191F" w:rsidRPr="00BF4C41">
        <w:t>цель</w:t>
      </w:r>
      <w:r>
        <w:t>ю</w:t>
      </w:r>
      <w:r w:rsidR="002D07C3">
        <w:t xml:space="preserve"> процесса </w:t>
      </w:r>
      <w:r>
        <w:t>является о</w:t>
      </w:r>
      <w:r w:rsidR="002D07C3">
        <w:t>беспечение оптимальной структуры процессов Общества и распределения ответственности за них по уровням организационной структуры с минимально необходимыми для этого издержками</w:t>
      </w:r>
      <w:r w:rsidR="00C62267">
        <w:t>.</w:t>
      </w:r>
    </w:p>
    <w:p w14:paraId="7359D95F" w14:textId="77777777" w:rsidR="002D07C3" w:rsidRDefault="00C4191F" w:rsidP="00305494">
      <w:pPr>
        <w:pStyle w:val="LBPM3"/>
        <w:spacing w:before="0" w:after="120"/>
      </w:pPr>
      <w:r>
        <w:t xml:space="preserve">Цели второго </w:t>
      </w:r>
      <w:r w:rsidRPr="005218CD">
        <w:t xml:space="preserve">уровня: </w:t>
      </w:r>
    </w:p>
    <w:p w14:paraId="58F50679" w14:textId="14269126" w:rsidR="00162E6B" w:rsidRDefault="00C4191F" w:rsidP="00305494">
      <w:pPr>
        <w:pStyle w:val="LBPM10"/>
        <w:numPr>
          <w:ilvl w:val="0"/>
          <w:numId w:val="0"/>
        </w:numPr>
        <w:tabs>
          <w:tab w:val="left" w:pos="993"/>
        </w:tabs>
        <w:spacing w:after="120"/>
        <w:ind w:firstLine="714"/>
        <w:jc w:val="both"/>
        <w:rPr>
          <w:noProof/>
          <w:sz w:val="28"/>
          <w:szCs w:val="28"/>
        </w:rPr>
      </w:pPr>
      <w:r w:rsidRPr="00F27A14">
        <w:rPr>
          <w:noProof/>
          <w:sz w:val="28"/>
          <w:szCs w:val="28"/>
        </w:rPr>
        <w:t>-</w:t>
      </w:r>
      <w:r w:rsidR="00162E6B">
        <w:rPr>
          <w:noProof/>
          <w:sz w:val="28"/>
          <w:szCs w:val="28"/>
        </w:rPr>
        <w:tab/>
      </w:r>
      <w:r w:rsidR="00305494">
        <w:rPr>
          <w:noProof/>
          <w:sz w:val="28"/>
          <w:szCs w:val="28"/>
        </w:rPr>
        <w:t>о</w:t>
      </w:r>
      <w:r w:rsidR="00305494" w:rsidRPr="00F27A14">
        <w:rPr>
          <w:noProof/>
          <w:sz w:val="28"/>
          <w:szCs w:val="28"/>
        </w:rPr>
        <w:t xml:space="preserve">беспечение </w:t>
      </w:r>
      <w:r w:rsidRPr="00F27A14">
        <w:rPr>
          <w:noProof/>
          <w:sz w:val="28"/>
          <w:szCs w:val="28"/>
        </w:rPr>
        <w:t>полноты процессов, процессных целей и регламентирующей процессной документации;</w:t>
      </w:r>
    </w:p>
    <w:p w14:paraId="4B063EA0" w14:textId="421E56C3" w:rsidR="00162E6B" w:rsidRDefault="00C4191F" w:rsidP="00305494">
      <w:pPr>
        <w:pStyle w:val="LBPM10"/>
        <w:numPr>
          <w:ilvl w:val="0"/>
          <w:numId w:val="0"/>
        </w:numPr>
        <w:tabs>
          <w:tab w:val="left" w:pos="993"/>
        </w:tabs>
        <w:spacing w:after="120"/>
        <w:ind w:firstLine="714"/>
        <w:rPr>
          <w:noProof/>
          <w:sz w:val="28"/>
          <w:szCs w:val="28"/>
        </w:rPr>
      </w:pPr>
      <w:r w:rsidRPr="00F27A14">
        <w:rPr>
          <w:noProof/>
          <w:sz w:val="28"/>
          <w:szCs w:val="28"/>
        </w:rPr>
        <w:t>-</w:t>
      </w:r>
      <w:r w:rsidR="00162E6B">
        <w:rPr>
          <w:noProof/>
          <w:sz w:val="28"/>
          <w:szCs w:val="28"/>
        </w:rPr>
        <w:tab/>
      </w:r>
      <w:r w:rsidR="00305494">
        <w:rPr>
          <w:noProof/>
          <w:sz w:val="28"/>
          <w:szCs w:val="28"/>
        </w:rPr>
        <w:t>с</w:t>
      </w:r>
      <w:r w:rsidR="00305494" w:rsidRPr="00F27A14">
        <w:rPr>
          <w:noProof/>
          <w:sz w:val="28"/>
          <w:szCs w:val="28"/>
        </w:rPr>
        <w:t xml:space="preserve">воевременность </w:t>
      </w:r>
      <w:r w:rsidRPr="00F27A14">
        <w:rPr>
          <w:noProof/>
          <w:sz w:val="28"/>
          <w:szCs w:val="28"/>
        </w:rPr>
        <w:t>обеспечения оптимальной структуры процессов;</w:t>
      </w:r>
    </w:p>
    <w:p w14:paraId="499D64D4" w14:textId="20F3460B" w:rsidR="005218CD" w:rsidRPr="00F27A14" w:rsidRDefault="00C4191F" w:rsidP="00305494">
      <w:pPr>
        <w:pStyle w:val="LBPM10"/>
        <w:numPr>
          <w:ilvl w:val="0"/>
          <w:numId w:val="0"/>
        </w:numPr>
        <w:tabs>
          <w:tab w:val="left" w:pos="993"/>
        </w:tabs>
        <w:spacing w:after="120"/>
        <w:ind w:firstLine="714"/>
        <w:jc w:val="both"/>
        <w:rPr>
          <w:noProof/>
          <w:sz w:val="28"/>
          <w:szCs w:val="28"/>
        </w:rPr>
      </w:pPr>
      <w:r w:rsidRPr="00F27A14">
        <w:rPr>
          <w:noProof/>
          <w:sz w:val="28"/>
          <w:szCs w:val="28"/>
        </w:rPr>
        <w:t>-</w:t>
      </w:r>
      <w:r w:rsidR="00162E6B">
        <w:rPr>
          <w:noProof/>
          <w:sz w:val="28"/>
          <w:szCs w:val="28"/>
        </w:rPr>
        <w:tab/>
      </w:r>
      <w:r w:rsidR="00305494">
        <w:rPr>
          <w:noProof/>
          <w:sz w:val="28"/>
          <w:szCs w:val="28"/>
        </w:rPr>
        <w:t>о</w:t>
      </w:r>
      <w:r w:rsidR="00305494" w:rsidRPr="00F27A14">
        <w:rPr>
          <w:noProof/>
          <w:sz w:val="28"/>
          <w:szCs w:val="28"/>
        </w:rPr>
        <w:t xml:space="preserve">беспечение </w:t>
      </w:r>
      <w:r w:rsidRPr="00F27A14">
        <w:rPr>
          <w:noProof/>
          <w:sz w:val="28"/>
          <w:szCs w:val="28"/>
        </w:rPr>
        <w:t>минимально необходимых издержек на структурирование, описание и регламентацию процессов.</w:t>
      </w:r>
    </w:p>
    <w:p w14:paraId="3631F7A7" w14:textId="77777777" w:rsidR="00162E6B" w:rsidRDefault="00162E6B" w:rsidP="00162E6B">
      <w:pPr>
        <w:pStyle w:val="LBPM0"/>
        <w:tabs>
          <w:tab w:val="left" w:pos="1276"/>
        </w:tabs>
        <w:sectPr w:rsidR="00162E6B" w:rsidSect="00621984">
          <w:pgSz w:w="11906" w:h="16838"/>
          <w:pgMar w:top="1134" w:right="567" w:bottom="1134" w:left="1418" w:header="567" w:footer="0" w:gutter="0"/>
          <w:cols w:space="708"/>
          <w:docGrid w:linePitch="381"/>
        </w:sectPr>
      </w:pPr>
      <w:bookmarkStart w:id="35" w:name="_Toc509581929"/>
      <w:bookmarkStart w:id="36" w:name="_Toc18419115"/>
    </w:p>
    <w:p w14:paraId="35F684F4" w14:textId="77777777" w:rsidR="005218CD" w:rsidRPr="005218CD" w:rsidRDefault="00C4191F" w:rsidP="00305494">
      <w:pPr>
        <w:pStyle w:val="LBPM0"/>
        <w:tabs>
          <w:tab w:val="left" w:pos="1276"/>
        </w:tabs>
        <w:spacing w:before="0"/>
      </w:pPr>
      <w:bookmarkStart w:id="37" w:name="_Toc66527882"/>
      <w:r w:rsidRPr="007F7288">
        <w:t>Структура процесса</w:t>
      </w:r>
      <w:bookmarkEnd w:id="35"/>
      <w:bookmarkEnd w:id="36"/>
      <w:bookmarkEnd w:id="37"/>
    </w:p>
    <w:p w14:paraId="4D5762D3" w14:textId="2FD2C740" w:rsidR="005218CD" w:rsidRDefault="00C4191F" w:rsidP="00305494">
      <w:pPr>
        <w:pStyle w:val="LBPM3"/>
        <w:spacing w:before="0" w:after="120"/>
        <w:rPr>
          <w:b/>
        </w:rPr>
      </w:pPr>
      <w:r w:rsidRPr="007F7288">
        <w:t xml:space="preserve">Схема процесса приведена в </w:t>
      </w:r>
      <w:r>
        <w:t>п</w:t>
      </w:r>
      <w:r w:rsidRPr="007F7288">
        <w:t>риложении</w:t>
      </w:r>
      <w:r w:rsidR="00C62267">
        <w:t xml:space="preserve"> к настоящему Паспорту</w:t>
      </w:r>
      <w:r w:rsidR="00305494">
        <w:t xml:space="preserve"> процесса</w:t>
      </w:r>
      <w:r w:rsidRPr="007F7288">
        <w:t xml:space="preserve">. </w:t>
      </w:r>
      <w:proofErr w:type="spellStart"/>
      <w:r w:rsidRPr="007F7288">
        <w:t>Подпроцессы</w:t>
      </w:r>
      <w:proofErr w:type="spellEnd"/>
      <w:r w:rsidRPr="007F7288">
        <w:t xml:space="preserve"> и взаимосвязи между ними и со смежными процессами приведены </w:t>
      </w:r>
      <w:r w:rsidR="00305494">
        <w:t>в таблице</w:t>
      </w:r>
      <w:r w:rsidRPr="007F7288">
        <w:t>.</w:t>
      </w:r>
    </w:p>
    <w:tbl>
      <w:tblPr>
        <w:tblW w:w="506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402"/>
        <w:gridCol w:w="4253"/>
        <w:gridCol w:w="3261"/>
        <w:gridCol w:w="2977"/>
        <w:gridCol w:w="1842"/>
      </w:tblGrid>
      <w:tr w:rsidR="00133A40" w14:paraId="0F2F25E0" w14:textId="77777777" w:rsidTr="00F840FC">
        <w:trPr>
          <w:tblHeader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2C771EDB" w14:textId="77777777" w:rsidR="00133A40" w:rsidRPr="00836861" w:rsidRDefault="00C4191F" w:rsidP="00162E6B">
            <w:pPr>
              <w:pStyle w:val="LBPM9"/>
              <w:spacing w:before="0" w:after="0"/>
              <w:ind w:firstLine="0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№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70E7881B" w14:textId="77777777" w:rsidR="00133A40" w:rsidRPr="00836861" w:rsidRDefault="00C4191F" w:rsidP="00162E6B">
            <w:pPr>
              <w:pStyle w:val="LBPM9"/>
              <w:spacing w:before="0" w:after="0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Наименование </w:t>
            </w:r>
            <w:proofErr w:type="spellStart"/>
            <w:r w:rsidRPr="00836861">
              <w:rPr>
                <w:rFonts w:eastAsia="Times New Roman"/>
                <w:iCs/>
                <w:szCs w:val="28"/>
                <w:lang w:eastAsia="ja-JP"/>
              </w:rPr>
              <w:t>подпроцесса</w:t>
            </w:r>
            <w:proofErr w:type="spellEnd"/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7D5D57C2" w14:textId="77777777" w:rsidR="00133A40" w:rsidRPr="00836861" w:rsidRDefault="00C4191F" w:rsidP="00162E6B">
            <w:pPr>
              <w:pStyle w:val="LBPM9"/>
              <w:spacing w:before="0" w:after="0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Описание содержания </w:t>
            </w:r>
            <w:proofErr w:type="spellStart"/>
            <w:r w:rsidRPr="00836861">
              <w:rPr>
                <w:rFonts w:eastAsia="Times New Roman"/>
                <w:iCs/>
                <w:szCs w:val="28"/>
                <w:lang w:eastAsia="ja-JP"/>
              </w:rPr>
              <w:t>подпроцесса</w:t>
            </w:r>
            <w:proofErr w:type="spellEnd"/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00FCB9AC" w14:textId="77777777" w:rsidR="00133A40" w:rsidRPr="00836861" w:rsidRDefault="00C4191F" w:rsidP="00162E6B">
            <w:pPr>
              <w:pStyle w:val="LBPM9"/>
              <w:spacing w:before="0" w:after="0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Входные потоки и их поставщики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7A6BA943" w14:textId="77777777" w:rsidR="00133A40" w:rsidRPr="00836861" w:rsidRDefault="00C4191F" w:rsidP="00162E6B">
            <w:pPr>
              <w:pStyle w:val="LBPM9"/>
              <w:spacing w:before="0" w:after="0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Выходные потоки и их потребители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0F496EDF" w14:textId="77777777" w:rsidR="00133A40" w:rsidRPr="00836861" w:rsidRDefault="00C4191F" w:rsidP="00162E6B">
            <w:pPr>
              <w:pStyle w:val="LBPM9"/>
              <w:spacing w:before="0" w:after="0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Участники </w:t>
            </w:r>
            <w:proofErr w:type="spellStart"/>
            <w:r w:rsidRPr="00836861">
              <w:rPr>
                <w:rFonts w:eastAsia="Times New Roman"/>
                <w:iCs/>
                <w:szCs w:val="28"/>
                <w:lang w:eastAsia="ja-JP"/>
              </w:rPr>
              <w:t>подпроцесса</w:t>
            </w:r>
            <w:proofErr w:type="spellEnd"/>
          </w:p>
        </w:tc>
      </w:tr>
      <w:tr w:rsidR="00133A40" w14:paraId="4D14E5CE" w14:textId="77777777" w:rsidTr="00F840FC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ECCB315" w14:textId="77777777" w:rsidR="00133A40" w:rsidRPr="00836861" w:rsidRDefault="00C4191F" w:rsidP="00162E6B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1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DFEE2A7" w14:textId="77777777" w:rsidR="00133A40" w:rsidRPr="00836861" w:rsidRDefault="00E46ECA" w:rsidP="00E46EC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proofErr w:type="spellStart"/>
            <w:r w:rsidRPr="00AC26D6">
              <w:rPr>
                <w:rFonts w:eastAsia="Times New Roman"/>
                <w:iCs/>
                <w:szCs w:val="28"/>
                <w:lang w:eastAsia="ja-JP"/>
              </w:rPr>
              <w:t>Регламентно</w:t>
            </w:r>
            <w:proofErr w:type="spellEnd"/>
            <w:r w:rsidRPr="00AC26D6">
              <w:rPr>
                <w:rFonts w:eastAsia="Times New Roman"/>
                <w:iCs/>
                <w:szCs w:val="28"/>
                <w:lang w:eastAsia="ja-JP"/>
              </w:rPr>
              <w:t xml:space="preserve">-методическое и нормативно-справочное обеспечение процесса </w:t>
            </w:r>
            <w:r>
              <w:rPr>
                <w:rFonts w:eastAsia="Times New Roman"/>
                <w:iCs/>
                <w:szCs w:val="28"/>
                <w:lang w:eastAsia="ja-JP"/>
              </w:rPr>
              <w:t>ОРГ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649F916" w14:textId="77777777" w:rsidR="00013E07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На основании стратегии развития Общества, структуры и описания ИСУ, правил синхронизации элементов ИСУ и методологии</w:t>
            </w:r>
            <w:r w:rsidR="00013E07">
              <w:rPr>
                <w:rFonts w:eastAsia="Times New Roman"/>
                <w:iCs/>
                <w:szCs w:val="28"/>
                <w:lang w:eastAsia="ja-JP"/>
              </w:rPr>
              <w:t xml:space="preserve"> системы управления рисками ПО:</w:t>
            </w:r>
          </w:p>
          <w:p w14:paraId="7EE5815A" w14:textId="77777777" w:rsidR="00276BE7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- определяет структуру и принципы функционирования системы процессного управления, синхронизированные со смежными подсистемами в интегрированной системе управления;</w:t>
            </w:r>
          </w:p>
          <w:p w14:paraId="45A05B06" w14:textId="77777777" w:rsidR="00276BE7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- разрабатывает технологии процессного управления;</w:t>
            </w:r>
          </w:p>
          <w:p w14:paraId="33D0BC70" w14:textId="77777777" w:rsidR="00276BE7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-</w:t>
            </w:r>
            <w:r w:rsidR="00276BE7">
              <w:rPr>
                <w:rFonts w:eastAsia="Times New Roman"/>
                <w:iCs/>
                <w:szCs w:val="28"/>
                <w:lang w:eastAsia="ja-JP"/>
              </w:rPr>
              <w:t xml:space="preserve"> 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разрабатывает РМД по процессному управлению;</w:t>
            </w:r>
          </w:p>
          <w:p w14:paraId="69D9E48F" w14:textId="77777777" w:rsidR="00276BE7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- определяет инструментарий моделирования процессов;</w:t>
            </w:r>
          </w:p>
          <w:p w14:paraId="672233EA" w14:textId="77777777" w:rsidR="00276BE7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- формирует требования к параметрам / характеристикам выбранного инструментария моделирования процессов, формирует / актуализирует методики моделирования процессов;</w:t>
            </w:r>
          </w:p>
          <w:p w14:paraId="262E7C6A" w14:textId="77777777" w:rsidR="00133A40" w:rsidRPr="00836861" w:rsidRDefault="00013E07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- </w:t>
            </w:r>
            <w:r w:rsidR="00C4191F" w:rsidRPr="00836861">
              <w:rPr>
                <w:rFonts w:eastAsia="Times New Roman"/>
                <w:iCs/>
                <w:szCs w:val="28"/>
                <w:lang w:eastAsia="ja-JP"/>
              </w:rPr>
              <w:t>формализует структуру процессной модели, определяет / актуа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лизирует структуру каталога РМД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067B144" w14:textId="54EF6ACC" w:rsidR="00DD7DD7" w:rsidRDefault="00DD7DD7" w:rsidP="00DD7DD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AC26D6">
              <w:rPr>
                <w:rFonts w:eastAsia="Times New Roman"/>
                <w:b/>
                <w:iCs/>
                <w:szCs w:val="28"/>
                <w:lang w:eastAsia="ja-JP"/>
              </w:rPr>
              <w:t xml:space="preserve">Процесс </w:t>
            </w:r>
            <w:r w:rsidR="00305494">
              <w:rPr>
                <w:rFonts w:eastAsia="Times New Roman"/>
                <w:b/>
                <w:iCs/>
                <w:szCs w:val="28"/>
                <w:lang w:eastAsia="ja-JP"/>
              </w:rPr>
              <w:br/>
            </w:r>
            <w:r w:rsidRPr="00AC26D6">
              <w:rPr>
                <w:rFonts w:eastAsia="Times New Roman"/>
                <w:b/>
                <w:iCs/>
                <w:szCs w:val="28"/>
                <w:lang w:eastAsia="ja-JP"/>
              </w:rPr>
              <w:t>«АУ. Административное управление»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050877D7" w14:textId="4AE5E737" w:rsidR="00DD7DD7" w:rsidRDefault="00DD7DD7" w:rsidP="00DD7DD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AC26D6">
              <w:rPr>
                <w:rFonts w:eastAsia="Times New Roman"/>
                <w:iCs/>
                <w:szCs w:val="28"/>
                <w:lang w:eastAsia="ja-JP"/>
              </w:rPr>
              <w:t xml:space="preserve">Документ «ОРД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AC26D6">
              <w:rPr>
                <w:rFonts w:eastAsia="Times New Roman"/>
                <w:iCs/>
                <w:szCs w:val="28"/>
                <w:lang w:eastAsia="ja-JP"/>
              </w:rPr>
              <w:t xml:space="preserve">на разработку / актуализацию РМД по </w:t>
            </w:r>
            <w:r>
              <w:rPr>
                <w:rFonts w:eastAsia="Times New Roman"/>
                <w:iCs/>
                <w:szCs w:val="28"/>
                <w:lang w:eastAsia="ja-JP"/>
              </w:rPr>
              <w:t>ОРГ</w:t>
            </w:r>
            <w:r w:rsidRPr="00AC26D6">
              <w:rPr>
                <w:rFonts w:eastAsia="Times New Roman"/>
                <w:iCs/>
                <w:szCs w:val="28"/>
                <w:lang w:eastAsia="ja-JP"/>
              </w:rPr>
              <w:t>»;</w:t>
            </w:r>
          </w:p>
          <w:p w14:paraId="30EA296E" w14:textId="77777777" w:rsidR="00DD7DD7" w:rsidRDefault="00C4191F" w:rsidP="00DD7DD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proofErr w:type="spellStart"/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Подпроцесс</w:t>
            </w:r>
            <w:proofErr w:type="spellEnd"/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 xml:space="preserve"> «</w:t>
            </w:r>
            <w:r w:rsidR="00DD7DD7" w:rsidRPr="00AC26D6">
              <w:rPr>
                <w:rFonts w:eastAsia="Times New Roman"/>
                <w:b/>
                <w:iCs/>
                <w:szCs w:val="28"/>
                <w:lang w:eastAsia="ja-JP"/>
              </w:rPr>
              <w:t xml:space="preserve">Мероприятия по совершенствованию процесса </w:t>
            </w:r>
            <w:r w:rsidR="00DD7DD7">
              <w:rPr>
                <w:rFonts w:eastAsia="Times New Roman"/>
                <w:b/>
                <w:iCs/>
                <w:szCs w:val="28"/>
                <w:lang w:eastAsia="ja-JP"/>
              </w:rPr>
              <w:t>ОРГ</w:t>
            </w:r>
            <w:r w:rsidR="00C20E3A">
              <w:rPr>
                <w:rFonts w:eastAsia="Times New Roman"/>
                <w:b/>
                <w:iCs/>
                <w:szCs w:val="28"/>
                <w:lang w:eastAsia="ja-JP"/>
              </w:rPr>
              <w:t>»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22442EE3" w14:textId="77777777" w:rsidR="00276BE7" w:rsidRDefault="00DD7DD7" w:rsidP="00DD7DD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AC26D6">
              <w:rPr>
                <w:rFonts w:eastAsia="Times New Roman"/>
                <w:iCs/>
                <w:szCs w:val="28"/>
                <w:lang w:eastAsia="ja-JP"/>
              </w:rPr>
              <w:t>Документ «</w:t>
            </w:r>
            <w:r w:rsidRPr="008554A1">
              <w:rPr>
                <w:rFonts w:eastAsia="Times New Roman"/>
                <w:iCs/>
                <w:szCs w:val="28"/>
                <w:lang w:eastAsia="ja-JP"/>
              </w:rPr>
              <w:t xml:space="preserve">Корректирующие мероприятия и рекомендации по совершенствованию </w:t>
            </w:r>
            <w:r w:rsidR="004B7CA2">
              <w:rPr>
                <w:rFonts w:eastAsia="Times New Roman"/>
                <w:iCs/>
                <w:szCs w:val="28"/>
                <w:lang w:eastAsia="ja-JP"/>
              </w:rPr>
              <w:t xml:space="preserve">процесса </w:t>
            </w:r>
            <w:r>
              <w:rPr>
                <w:rFonts w:eastAsia="Times New Roman"/>
                <w:iCs/>
                <w:szCs w:val="28"/>
                <w:lang w:eastAsia="ja-JP"/>
              </w:rPr>
              <w:t>ОРГ</w:t>
            </w:r>
            <w:r w:rsidRPr="00AC26D6">
              <w:rPr>
                <w:rFonts w:eastAsia="Times New Roman"/>
                <w:iCs/>
                <w:szCs w:val="28"/>
                <w:lang w:eastAsia="ja-JP"/>
              </w:rPr>
              <w:t>»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7F074C36" w14:textId="727399DD" w:rsidR="00133A40" w:rsidRPr="00836861" w:rsidRDefault="00133A40" w:rsidP="00DD7DD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603B95D" w14:textId="7FE108B2" w:rsidR="00DD7DD7" w:rsidRDefault="00DD7DD7" w:rsidP="00DD7DD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AC26D6">
              <w:rPr>
                <w:rFonts w:eastAsia="Times New Roman"/>
                <w:b/>
                <w:iCs/>
                <w:szCs w:val="28"/>
                <w:lang w:eastAsia="ja-JP"/>
              </w:rPr>
              <w:t xml:space="preserve">Процесс </w:t>
            </w:r>
            <w:r w:rsidR="00305494">
              <w:rPr>
                <w:rFonts w:eastAsia="Times New Roman"/>
                <w:b/>
                <w:iCs/>
                <w:szCs w:val="28"/>
                <w:lang w:eastAsia="ja-JP"/>
              </w:rPr>
              <w:br/>
            </w:r>
            <w:r w:rsidRPr="00AC26D6">
              <w:rPr>
                <w:rFonts w:eastAsia="Times New Roman"/>
                <w:b/>
                <w:iCs/>
                <w:szCs w:val="28"/>
                <w:lang w:eastAsia="ja-JP"/>
              </w:rPr>
              <w:t>«АУ. Административное управление»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67EB0777" w14:textId="77777777" w:rsidR="00C20E3A" w:rsidRDefault="00DD7DD7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AC26D6">
              <w:rPr>
                <w:rFonts w:eastAsia="Times New Roman"/>
                <w:iCs/>
                <w:szCs w:val="28"/>
                <w:lang w:eastAsia="ja-JP"/>
              </w:rPr>
              <w:t xml:space="preserve">Документ «Проекты РМД и ОРД по процессу </w:t>
            </w:r>
            <w:r>
              <w:rPr>
                <w:rFonts w:eastAsia="Times New Roman"/>
                <w:iCs/>
                <w:szCs w:val="28"/>
                <w:lang w:eastAsia="ja-JP"/>
              </w:rPr>
              <w:t>ОРГ</w:t>
            </w:r>
            <w:r w:rsidRPr="00AC26D6">
              <w:rPr>
                <w:rFonts w:eastAsia="Times New Roman"/>
                <w:iCs/>
                <w:szCs w:val="28"/>
                <w:lang w:eastAsia="ja-JP"/>
              </w:rPr>
              <w:t>»;</w:t>
            </w:r>
          </w:p>
          <w:p w14:paraId="3E8A4289" w14:textId="77777777" w:rsidR="00C20E3A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proofErr w:type="spellStart"/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Подпроцесс</w:t>
            </w:r>
            <w:proofErr w:type="spellEnd"/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 xml:space="preserve"> «Мониторинг показателей процессов ИСУ»:</w:t>
            </w:r>
          </w:p>
          <w:p w14:paraId="59276799" w14:textId="77777777" w:rsidR="00276BE7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Документ «Перечень процессов ИСУ, их владельцев и кураторов»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57BE2CA7" w14:textId="77777777" w:rsidR="00133A40" w:rsidRDefault="00C4191F" w:rsidP="00DD7DD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 xml:space="preserve">«Все </w:t>
            </w:r>
            <w:proofErr w:type="spellStart"/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подпроцессы</w:t>
            </w:r>
            <w:proofErr w:type="spellEnd"/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 xml:space="preserve"> процесса ОРГ»</w:t>
            </w:r>
            <w:r w:rsidR="00276BE7"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35C3D4DE" w14:textId="33690599" w:rsidR="00DD7DD7" w:rsidRPr="00AC26D6" w:rsidRDefault="000864A0" w:rsidP="00DD7DD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Документ «РМД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>
              <w:rPr>
                <w:rFonts w:eastAsia="Times New Roman"/>
                <w:iCs/>
                <w:szCs w:val="28"/>
                <w:lang w:eastAsia="ja-JP"/>
              </w:rPr>
              <w:t>по процессному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моделиро</w:t>
            </w:r>
            <w:r>
              <w:rPr>
                <w:rFonts w:eastAsia="Times New Roman"/>
                <w:iCs/>
                <w:szCs w:val="28"/>
                <w:lang w:eastAsia="ja-JP"/>
              </w:rPr>
              <w:t>ванию и управлению</w:t>
            </w:r>
            <w:r w:rsidR="00DD7DD7" w:rsidRPr="00AC26D6">
              <w:rPr>
                <w:rFonts w:eastAsia="Times New Roman"/>
                <w:iCs/>
                <w:szCs w:val="28"/>
                <w:lang w:eastAsia="ja-JP"/>
              </w:rPr>
              <w:t>»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34CA0617" w14:textId="77777777" w:rsidR="00C20E3A" w:rsidRDefault="00DD7DD7" w:rsidP="00DD7DD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«Все процессы ИСУ»:</w:t>
            </w:r>
          </w:p>
          <w:p w14:paraId="1ED313B1" w14:textId="77777777" w:rsidR="00A46131" w:rsidRDefault="00DD7DD7" w:rsidP="00E85352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Документ «Перечень процессов ИСУ,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их владельцев и курато</w:t>
            </w:r>
            <w:r>
              <w:rPr>
                <w:rFonts w:eastAsia="Times New Roman"/>
                <w:iCs/>
                <w:szCs w:val="28"/>
                <w:lang w:eastAsia="ja-JP"/>
              </w:rPr>
              <w:t>ров»</w:t>
            </w:r>
            <w:r w:rsidR="00E85352">
              <w:rPr>
                <w:rFonts w:eastAsia="Times New Roman"/>
                <w:iCs/>
                <w:szCs w:val="28"/>
                <w:lang w:eastAsia="ja-JP"/>
              </w:rPr>
              <w:t>;</w:t>
            </w:r>
            <w:r>
              <w:rPr>
                <w:rFonts w:eastAsia="Times New Roman"/>
                <w:iCs/>
                <w:szCs w:val="28"/>
                <w:lang w:eastAsia="ja-JP"/>
              </w:rPr>
              <w:t xml:space="preserve"> Документ «РМД по процессному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моделиро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ванию и управлению»</w:t>
            </w:r>
          </w:p>
          <w:p w14:paraId="033BE8FA" w14:textId="3DEBEC3F" w:rsidR="00136C2C" w:rsidRPr="00A46131" w:rsidRDefault="00136C2C" w:rsidP="00E85352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C65810F" w14:textId="77777777" w:rsidR="00133A40" w:rsidRPr="00836861" w:rsidRDefault="00C4191F" w:rsidP="00305494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ПО</w:t>
            </w:r>
          </w:p>
        </w:tc>
      </w:tr>
      <w:tr w:rsidR="00133A40" w14:paraId="298A46D0" w14:textId="77777777" w:rsidTr="00F840FC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5C0FA03" w14:textId="77777777" w:rsidR="00133A40" w:rsidRPr="00836861" w:rsidRDefault="00C4191F" w:rsidP="00162E6B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2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7440754" w14:textId="77777777" w:rsidR="00133A40" w:rsidRPr="00836861" w:rsidRDefault="00C4191F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Планирование мероприятий по процессному управлению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FAE86B4" w14:textId="0133267B" w:rsidR="00133A40" w:rsidRDefault="00C4191F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На основе возникающих во всех процессах потребностей в совершенствовании и регламентации регулярной деятельности все функциональные блоки ЦО и филиалов Общества формируют предложения по мероприятиям </w:t>
            </w:r>
            <w:r w:rsidR="00136C2C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в области процессного управления. На основании полученных предложений, а также по результатам анализа выявленных отклонений в реализации мероприятий по процессному управлению и решений о необходимости корректировки планов в области процессного управления ПО планирует мероприятия по процессному управлению, согласовывает их с владельцами и кураторами процессов и организует утверждение соответст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вующих планов приказом Общества</w:t>
            </w:r>
            <w:r w:rsidR="00D7320A">
              <w:rPr>
                <w:rFonts w:eastAsia="Times New Roman"/>
                <w:iCs/>
                <w:szCs w:val="28"/>
                <w:lang w:eastAsia="ja-JP"/>
              </w:rPr>
              <w:t xml:space="preserve">. </w:t>
            </w:r>
          </w:p>
          <w:p w14:paraId="257290D1" w14:textId="22A4BB5C" w:rsidR="00D7320A" w:rsidRDefault="00D7320A" w:rsidP="00D7320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На основании дерева целей и потребностей в изменении структуры процессной модели Общества ПО совместно с </w:t>
            </w:r>
            <w:r w:rsidR="00163B58">
              <w:rPr>
                <w:rFonts w:eastAsia="Times New Roman"/>
                <w:iCs/>
                <w:szCs w:val="28"/>
                <w:lang w:eastAsia="ja-JP"/>
              </w:rPr>
              <w:t>В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ладельцами процессов определяет:</w:t>
            </w:r>
          </w:p>
          <w:p w14:paraId="372A6B35" w14:textId="77777777" w:rsidR="00D7320A" w:rsidRDefault="00D7320A" w:rsidP="00D7320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- цели и показатели процессов, синхронизированные с общими целями Общества (в части поддержания текущей деятельности и обеспечения развития), целями безопасности, качества и т.д.;</w:t>
            </w:r>
          </w:p>
          <w:p w14:paraId="17D9EAE0" w14:textId="7C0203ED" w:rsidR="00D7320A" w:rsidRPr="00836861" w:rsidRDefault="00D7320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-</w:t>
            </w:r>
            <w:r>
              <w:rPr>
                <w:rFonts w:eastAsia="Times New Roman"/>
                <w:iCs/>
                <w:szCs w:val="28"/>
                <w:lang w:eastAsia="ja-JP"/>
              </w:rPr>
              <w:t xml:space="preserve"> 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структуру процессной модели, синхронизированной со структурами смежных подсистем управления (функциональной, организационного структурирования, риск-менеджмента и др.) в соответствии с правилами интеграции сме</w:t>
            </w:r>
            <w:r>
              <w:rPr>
                <w:rFonts w:eastAsia="Times New Roman"/>
                <w:iCs/>
                <w:szCs w:val="28"/>
                <w:lang w:eastAsia="ja-JP"/>
              </w:rPr>
              <w:t>жных подсистем и элементов ИСУ.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1E14402F" w14:textId="77777777" w:rsidR="00276BE7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«Все процессы ИСУ»</w:t>
            </w:r>
            <w:r w:rsidR="00C20E3A">
              <w:rPr>
                <w:rFonts w:eastAsia="Times New Roman"/>
                <w:iCs/>
                <w:szCs w:val="28"/>
                <w:lang w:eastAsia="ja-JP"/>
              </w:rPr>
              <w:t>:</w:t>
            </w:r>
            <w:r w:rsidR="00C62267">
              <w:rPr>
                <w:rFonts w:eastAsia="Times New Roman"/>
                <w:iCs/>
                <w:szCs w:val="28"/>
                <w:lang w:eastAsia="ja-JP"/>
              </w:rPr>
              <w:t xml:space="preserve"> 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Документ «Предложения по мероприятиям в области процессного управления»;</w:t>
            </w:r>
          </w:p>
          <w:p w14:paraId="09EF1661" w14:textId="77777777" w:rsidR="00C20E3A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proofErr w:type="spellStart"/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Подпроцесс</w:t>
            </w:r>
            <w:proofErr w:type="spellEnd"/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 xml:space="preserve"> «Контроль и анализ мероприятий по процессному управлению»:</w:t>
            </w:r>
          </w:p>
          <w:p w14:paraId="05879715" w14:textId="46EEA2F3" w:rsidR="00133A40" w:rsidRDefault="00C4191F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Документ «Выявленные отклонения в реализации мероприятий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по процессному управлению; Решения о необходимости корректировки планов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в </w:t>
            </w:r>
            <w:r w:rsidR="00276BE7">
              <w:rPr>
                <w:rFonts w:eastAsia="Times New Roman"/>
                <w:iCs/>
                <w:szCs w:val="28"/>
                <w:lang w:eastAsia="ja-JP"/>
              </w:rPr>
              <w:t>области процессного управления»</w:t>
            </w:r>
            <w:r w:rsidR="00D7320A"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3DBBC603" w14:textId="2134EF2A" w:rsidR="00D7320A" w:rsidRDefault="00D7320A" w:rsidP="00D7320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 xml:space="preserve">Процесс </w:t>
            </w:r>
            <w:r w:rsidR="00305494">
              <w:rPr>
                <w:rFonts w:eastAsia="Times New Roman"/>
                <w:b/>
                <w:iCs/>
                <w:szCs w:val="28"/>
                <w:lang w:eastAsia="ja-JP"/>
              </w:rPr>
              <w:br/>
            </w:r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>«УЭФ. Управление операционной эффективностью»</w:t>
            </w:r>
            <w:r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17EBD605" w14:textId="77777777" w:rsidR="00D7320A" w:rsidRDefault="00D7320A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Документ «Дерево целей»</w:t>
            </w:r>
            <w:r w:rsidR="006875C0"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343A4FC5" w14:textId="7B684FB6" w:rsidR="006875C0" w:rsidRPr="00836861" w:rsidRDefault="006875C0" w:rsidP="00276BE7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438271A" w14:textId="69AA465A" w:rsidR="00CC7C13" w:rsidRDefault="00C4191F" w:rsidP="00276BE7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proofErr w:type="spellStart"/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Подпроцесс</w:t>
            </w:r>
            <w:proofErr w:type="spellEnd"/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 xml:space="preserve"> «Мониторинг показателей процессов ИСУ»</w:t>
            </w:r>
            <w:r w:rsidR="00CC7C13">
              <w:rPr>
                <w:rFonts w:eastAsia="Times New Roman"/>
                <w:b/>
                <w:iCs/>
                <w:szCs w:val="28"/>
                <w:lang w:eastAsia="ja-JP"/>
              </w:rPr>
              <w:t>;</w:t>
            </w:r>
          </w:p>
          <w:p w14:paraId="70C86226" w14:textId="693E498F" w:rsidR="00C20E3A" w:rsidRDefault="00CC7C13" w:rsidP="00276BE7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proofErr w:type="spellStart"/>
            <w:r>
              <w:rPr>
                <w:rFonts w:eastAsia="Times New Roman"/>
                <w:b/>
                <w:iCs/>
                <w:szCs w:val="28"/>
                <w:lang w:eastAsia="ja-JP"/>
              </w:rPr>
              <w:t>Подпроцесс</w:t>
            </w:r>
            <w:proofErr w:type="spellEnd"/>
            <w:r>
              <w:rPr>
                <w:rFonts w:eastAsia="Times New Roman"/>
                <w:b/>
                <w:iCs/>
                <w:szCs w:val="28"/>
                <w:lang w:eastAsia="ja-JP"/>
              </w:rPr>
              <w:t xml:space="preserve"> </w:t>
            </w:r>
            <w:r w:rsidRPr="00CC7C13">
              <w:rPr>
                <w:rFonts w:eastAsia="Times New Roman"/>
                <w:b/>
                <w:iCs/>
                <w:szCs w:val="28"/>
                <w:lang w:eastAsia="ja-JP"/>
              </w:rPr>
              <w:t>«Оценка зрелости процессов ИСУ»;</w:t>
            </w:r>
          </w:p>
          <w:p w14:paraId="4459DF35" w14:textId="6A1EF25C" w:rsidR="00CC7C13" w:rsidRDefault="00CC7C13" w:rsidP="00276BE7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proofErr w:type="spellStart"/>
            <w:r w:rsidRPr="001E384E">
              <w:rPr>
                <w:rFonts w:eastAsia="Times New Roman"/>
                <w:b/>
                <w:iCs/>
                <w:szCs w:val="28"/>
                <w:lang w:eastAsia="ja-JP"/>
              </w:rPr>
              <w:t>Подпроцесс</w:t>
            </w:r>
            <w:proofErr w:type="spellEnd"/>
            <w:r w:rsidRPr="001E384E">
              <w:rPr>
                <w:rFonts w:eastAsia="Times New Roman"/>
                <w:b/>
                <w:iCs/>
                <w:szCs w:val="28"/>
                <w:lang w:eastAsia="ja-JP"/>
              </w:rPr>
              <w:t xml:space="preserve"> </w:t>
            </w:r>
            <w:r w:rsidR="001E384E" w:rsidRPr="001E384E">
              <w:rPr>
                <w:rFonts w:eastAsia="Times New Roman"/>
                <w:b/>
                <w:iCs/>
                <w:szCs w:val="28"/>
                <w:lang w:eastAsia="ja-JP"/>
              </w:rPr>
              <w:t>«Оценка результативности процессов ИСУ»;</w:t>
            </w:r>
          </w:p>
          <w:p w14:paraId="4044B50C" w14:textId="3BDB9F89" w:rsidR="004D2E38" w:rsidRPr="001E384E" w:rsidRDefault="004D2E38" w:rsidP="00276BE7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proofErr w:type="spellStart"/>
            <w:r w:rsidRPr="001E384E">
              <w:rPr>
                <w:rFonts w:eastAsia="Times New Roman"/>
                <w:b/>
                <w:iCs/>
                <w:szCs w:val="28"/>
                <w:lang w:eastAsia="ja-JP"/>
              </w:rPr>
              <w:t>Подпроцесс</w:t>
            </w:r>
            <w:proofErr w:type="spellEnd"/>
            <w:r w:rsidRPr="001E384E">
              <w:rPr>
                <w:rFonts w:eastAsia="Times New Roman"/>
                <w:b/>
                <w:iCs/>
                <w:szCs w:val="28"/>
                <w:lang w:eastAsia="ja-JP"/>
              </w:rPr>
              <w:t xml:space="preserve"> «Обучение в рамках развития процессного управления»;</w:t>
            </w:r>
          </w:p>
          <w:p w14:paraId="7EFEBA53" w14:textId="7B6CC320" w:rsidR="001E384E" w:rsidRPr="001E384E" w:rsidRDefault="001E384E" w:rsidP="00276BE7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proofErr w:type="spellStart"/>
            <w:r>
              <w:rPr>
                <w:rFonts w:eastAsia="Times New Roman"/>
                <w:b/>
                <w:iCs/>
                <w:szCs w:val="28"/>
                <w:lang w:eastAsia="ja-JP"/>
              </w:rPr>
              <w:t>Подпроцесс</w:t>
            </w:r>
            <w:proofErr w:type="spellEnd"/>
            <w:r>
              <w:rPr>
                <w:rFonts w:eastAsia="Times New Roman"/>
                <w:b/>
                <w:iCs/>
                <w:szCs w:val="28"/>
                <w:lang w:eastAsia="ja-JP"/>
              </w:rPr>
              <w:t xml:space="preserve"> </w:t>
            </w:r>
            <w:r w:rsidRPr="001E384E">
              <w:rPr>
                <w:rFonts w:eastAsia="Times New Roman"/>
                <w:b/>
                <w:iCs/>
                <w:szCs w:val="28"/>
                <w:lang w:eastAsia="ja-JP"/>
              </w:rPr>
              <w:t>«Разработка и адаптация РМД»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t>:</w:t>
            </w:r>
          </w:p>
          <w:p w14:paraId="526A45CA" w14:textId="275A359B" w:rsidR="00133A40" w:rsidRPr="00836861" w:rsidRDefault="00C4191F" w:rsidP="00621984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Документ «</w:t>
            </w:r>
            <w:r w:rsidR="00040C55" w:rsidRPr="00040C55">
              <w:rPr>
                <w:rFonts w:eastAsia="Times New Roman"/>
                <w:iCs/>
                <w:szCs w:val="28"/>
                <w:lang w:eastAsia="ja-JP"/>
              </w:rPr>
              <w:t>Детализированный план развития и совершенствования ИСУ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»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2042522" w14:textId="77777777" w:rsidR="00D52121" w:rsidRDefault="00C4191F" w:rsidP="00305494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ПО</w:t>
            </w:r>
            <w:r w:rsidR="00FE322F"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120D31C3" w14:textId="77777777" w:rsidR="00133A40" w:rsidRDefault="00D52121" w:rsidP="00305494">
            <w:pPr>
              <w:pStyle w:val="LBPMa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>Структурные подразделения Общества</w:t>
            </w:r>
            <w:r w:rsidR="00163B58">
              <w:rPr>
                <w:rFonts w:eastAsia="MS Mincho"/>
              </w:rPr>
              <w:t>;</w:t>
            </w:r>
          </w:p>
          <w:p w14:paraId="04115F86" w14:textId="560D6EA3" w:rsidR="00163B58" w:rsidRPr="00836861" w:rsidRDefault="00163B58" w:rsidP="00305494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MS Mincho"/>
              </w:rPr>
              <w:t>Владельцы процесса</w:t>
            </w:r>
          </w:p>
        </w:tc>
      </w:tr>
      <w:tr w:rsidR="00423F39" w14:paraId="7085228D" w14:textId="77777777" w:rsidTr="00F840FC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8CB56B4" w14:textId="1F3AC9BA" w:rsidR="00423F39" w:rsidRPr="00836861" w:rsidRDefault="00423F39" w:rsidP="00423F39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3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BCA199F" w14:textId="77777777" w:rsidR="00423F39" w:rsidRPr="00836861" w:rsidRDefault="00423F39" w:rsidP="00423F39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Разра</w:t>
            </w:r>
            <w:r w:rsidRPr="00311F55">
              <w:rPr>
                <w:rFonts w:eastAsia="Times New Roman"/>
                <w:iCs/>
                <w:szCs w:val="28"/>
                <w:lang w:eastAsia="ja-JP"/>
              </w:rPr>
              <w:t>ботка и адаптация РМД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4316489" w14:textId="0ACF4203" w:rsidR="00D7320A" w:rsidRDefault="00D7320A" w:rsidP="00D7320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В соответствии с потребностями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в структурировании и регламентации процессов </w:t>
            </w:r>
            <w:r w:rsidR="00E141A1">
              <w:rPr>
                <w:rFonts w:eastAsia="Times New Roman"/>
                <w:iCs/>
                <w:szCs w:val="28"/>
                <w:lang w:eastAsia="ja-JP"/>
              </w:rPr>
              <w:t>Структурные подразделения осуществляют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формирование схем процессов / </w:t>
            </w:r>
            <w:proofErr w:type="spellStart"/>
            <w:r w:rsidRPr="00836861">
              <w:rPr>
                <w:rFonts w:eastAsia="Times New Roman"/>
                <w:iCs/>
                <w:szCs w:val="28"/>
                <w:lang w:eastAsia="ja-JP"/>
              </w:rPr>
              <w:t>подпроцессов</w:t>
            </w:r>
            <w:proofErr w:type="spellEnd"/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. ПО анализирует схемы процессов / </w:t>
            </w:r>
            <w:proofErr w:type="spellStart"/>
            <w:r w:rsidRPr="00836861">
              <w:rPr>
                <w:rFonts w:eastAsia="Times New Roman"/>
                <w:iCs/>
                <w:szCs w:val="28"/>
                <w:lang w:eastAsia="ja-JP"/>
              </w:rPr>
              <w:t>подпроцессов</w:t>
            </w:r>
            <w:proofErr w:type="spellEnd"/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на соответствие правилам интеграции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со смежными подсистемами ИСУ,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а также на полноту отражения взаимосвязей и корректности границ процесса. По результатам анализа ПО либо согласовывает схемы, либо д</w:t>
            </w:r>
            <w:r>
              <w:rPr>
                <w:rFonts w:eastAsia="Times New Roman"/>
                <w:iCs/>
                <w:szCs w:val="28"/>
                <w:lang w:eastAsia="ja-JP"/>
              </w:rPr>
              <w:t>ает замечания для их доработки.</w:t>
            </w:r>
          </w:p>
          <w:p w14:paraId="15EAA1E8" w14:textId="6B620BF6" w:rsidR="00D7320A" w:rsidRDefault="00D7320A" w:rsidP="00D7320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На основании согласованных </w:t>
            </w:r>
            <w:proofErr w:type="gramStart"/>
            <w:r w:rsidRPr="00836861">
              <w:rPr>
                <w:rFonts w:eastAsia="Times New Roman"/>
                <w:iCs/>
                <w:szCs w:val="28"/>
                <w:lang w:eastAsia="ja-JP"/>
              </w:rPr>
              <w:t>ПО схем</w:t>
            </w:r>
            <w:proofErr w:type="gramEnd"/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процессов / </w:t>
            </w:r>
            <w:proofErr w:type="spellStart"/>
            <w:r w:rsidRPr="00836861">
              <w:rPr>
                <w:rFonts w:eastAsia="Times New Roman"/>
                <w:iCs/>
                <w:szCs w:val="28"/>
                <w:lang w:eastAsia="ja-JP"/>
              </w:rPr>
              <w:t>подпроцессов</w:t>
            </w:r>
            <w:proofErr w:type="spellEnd"/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, </w:t>
            </w:r>
            <w:r w:rsidR="00E141A1">
              <w:rPr>
                <w:rFonts w:eastAsia="Times New Roman"/>
                <w:iCs/>
                <w:szCs w:val="28"/>
                <w:lang w:eastAsia="ja-JP"/>
              </w:rPr>
              <w:t>Структурные подразделения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осуществляют формирование опи</w:t>
            </w:r>
            <w:r>
              <w:rPr>
                <w:rFonts w:eastAsia="Times New Roman"/>
                <w:iCs/>
                <w:szCs w:val="28"/>
                <w:lang w:eastAsia="ja-JP"/>
              </w:rPr>
              <w:t xml:space="preserve">саний процессов / </w:t>
            </w:r>
            <w:proofErr w:type="spellStart"/>
            <w:r>
              <w:rPr>
                <w:rFonts w:eastAsia="Times New Roman"/>
                <w:iCs/>
                <w:szCs w:val="28"/>
                <w:lang w:eastAsia="ja-JP"/>
              </w:rPr>
              <w:t>подпроцессов</w:t>
            </w:r>
            <w:proofErr w:type="spellEnd"/>
            <w:r>
              <w:rPr>
                <w:rFonts w:eastAsia="Times New Roman"/>
                <w:iCs/>
                <w:szCs w:val="28"/>
                <w:lang w:eastAsia="ja-JP"/>
              </w:rPr>
              <w:t>.</w:t>
            </w:r>
          </w:p>
          <w:p w14:paraId="6551F55B" w14:textId="37F2DDC0" w:rsidR="00D7320A" w:rsidRDefault="00D7320A" w:rsidP="00D7320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ПО анализирует описания процессов / </w:t>
            </w:r>
            <w:proofErr w:type="spellStart"/>
            <w:r w:rsidRPr="00836861">
              <w:rPr>
                <w:rFonts w:eastAsia="Times New Roman"/>
                <w:iCs/>
                <w:szCs w:val="28"/>
                <w:lang w:eastAsia="ja-JP"/>
              </w:rPr>
              <w:t>подпроцессов</w:t>
            </w:r>
            <w:proofErr w:type="spellEnd"/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на полноту набора и логическую связность этапов и результатов, необходимых для достижения процессных целей.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По результатам анализа ПО либо согласовывает описания, либо д</w:t>
            </w:r>
            <w:r>
              <w:rPr>
                <w:rFonts w:eastAsia="Times New Roman"/>
                <w:iCs/>
                <w:szCs w:val="28"/>
                <w:lang w:eastAsia="ja-JP"/>
              </w:rPr>
              <w:t>ает замечания для их доработки.</w:t>
            </w:r>
          </w:p>
          <w:p w14:paraId="4345C79F" w14:textId="5A97DFCC" w:rsidR="00423F39" w:rsidRPr="00836861" w:rsidRDefault="00D7320A" w:rsidP="00D832A3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Согласованные схемы и описания процессов переносятся в единую базу процессов Общества</w:t>
            </w:r>
            <w:r w:rsidR="00033EE6">
              <w:rPr>
                <w:rFonts w:eastAsia="Times New Roman"/>
                <w:iCs/>
                <w:szCs w:val="28"/>
                <w:lang w:eastAsia="ja-JP"/>
              </w:rPr>
              <w:t xml:space="preserve"> в специализированном ПО для моделирования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. </w:t>
            </w:r>
            <w:r w:rsidR="00E141A1">
              <w:rPr>
                <w:rFonts w:eastAsia="Times New Roman"/>
                <w:iCs/>
                <w:szCs w:val="28"/>
                <w:lang w:eastAsia="ja-JP"/>
              </w:rPr>
              <w:t>Структурные подразделения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предоставляют на согласование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в ПО проекты РМД, разработанные / доработанные в соответствии с согласованными схемами и опис</w:t>
            </w:r>
            <w:r>
              <w:rPr>
                <w:rFonts w:eastAsia="Times New Roman"/>
                <w:iCs/>
                <w:szCs w:val="28"/>
                <w:lang w:eastAsia="ja-JP"/>
              </w:rPr>
              <w:t xml:space="preserve">аниями процессов / </w:t>
            </w:r>
            <w:proofErr w:type="spellStart"/>
            <w:r>
              <w:rPr>
                <w:rFonts w:eastAsia="Times New Roman"/>
                <w:iCs/>
                <w:szCs w:val="28"/>
                <w:lang w:eastAsia="ja-JP"/>
              </w:rPr>
              <w:t>подпроцессов</w:t>
            </w:r>
            <w:proofErr w:type="spellEnd"/>
            <w:r w:rsidR="000D2377">
              <w:rPr>
                <w:rFonts w:eastAsia="Times New Roman"/>
                <w:iCs/>
                <w:szCs w:val="28"/>
                <w:lang w:eastAsia="ja-JP"/>
              </w:rPr>
              <w:t>.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F5CA28D" w14:textId="77777777" w:rsidR="002C555A" w:rsidRDefault="002C555A" w:rsidP="002C555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proofErr w:type="spellStart"/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Подпроцесс</w:t>
            </w:r>
            <w:proofErr w:type="spellEnd"/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 xml:space="preserve"> «</w:t>
            </w:r>
            <w:r w:rsidRPr="001565BE">
              <w:rPr>
                <w:rFonts w:eastAsia="Times New Roman"/>
                <w:b/>
                <w:iCs/>
                <w:szCs w:val="28"/>
                <w:lang w:eastAsia="ja-JP"/>
              </w:rPr>
              <w:t>Планирование мероприятий по процессному управлению</w:t>
            </w: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»:</w:t>
            </w:r>
          </w:p>
          <w:p w14:paraId="2F8EE679" w14:textId="0B13ABE0" w:rsidR="002C555A" w:rsidRDefault="002C555A" w:rsidP="002C555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Документ «</w:t>
            </w:r>
            <w:r w:rsidR="00040C55" w:rsidRPr="00040C55">
              <w:rPr>
                <w:rFonts w:eastAsia="Times New Roman"/>
                <w:iCs/>
                <w:szCs w:val="28"/>
                <w:lang w:eastAsia="ja-JP"/>
              </w:rPr>
              <w:t>Детализированный план развития и совершенствования ИСУ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»</w:t>
            </w:r>
            <w:r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6613EDDE" w14:textId="44329F04" w:rsidR="00134EC3" w:rsidRDefault="00134EC3" w:rsidP="002C555A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>«Все процессы ИСУ»</w:t>
            </w:r>
            <w:r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6707F71A" w14:textId="1E1B0B66" w:rsidR="00713D5D" w:rsidRPr="009413CB" w:rsidRDefault="003344E5" w:rsidP="003344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Документ «</w:t>
            </w:r>
            <w:r w:rsidR="00713D5D">
              <w:rPr>
                <w:rFonts w:eastAsia="Times New Roman"/>
                <w:iCs/>
                <w:szCs w:val="28"/>
                <w:lang w:eastAsia="ja-JP"/>
              </w:rPr>
              <w:t xml:space="preserve">Запрос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 w:rsidR="00713D5D">
              <w:rPr>
                <w:rFonts w:eastAsia="Times New Roman"/>
                <w:iCs/>
                <w:szCs w:val="28"/>
                <w:lang w:eastAsia="ja-JP"/>
              </w:rPr>
              <w:t>на разработку</w:t>
            </w:r>
            <w:r w:rsidR="001D2536">
              <w:rPr>
                <w:rFonts w:eastAsia="Times New Roman"/>
                <w:iCs/>
                <w:szCs w:val="28"/>
                <w:lang w:eastAsia="ja-JP"/>
              </w:rPr>
              <w:t>/адаптацию</w:t>
            </w:r>
            <w:r w:rsidR="00713D5D">
              <w:rPr>
                <w:rFonts w:eastAsia="Times New Roman"/>
                <w:iCs/>
                <w:szCs w:val="28"/>
                <w:lang w:eastAsia="ja-JP"/>
              </w:rPr>
              <w:t xml:space="preserve"> РМД</w:t>
            </w:r>
            <w:r>
              <w:rPr>
                <w:rFonts w:eastAsia="Times New Roman"/>
                <w:iCs/>
                <w:szCs w:val="28"/>
                <w:lang w:eastAsia="ja-JP"/>
              </w:rPr>
              <w:t>»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80C397E" w14:textId="547D5A77" w:rsidR="00E77EA6" w:rsidRDefault="00E77EA6" w:rsidP="00E77EA6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proofErr w:type="spellStart"/>
            <w:r>
              <w:rPr>
                <w:rFonts w:eastAsia="Times New Roman"/>
                <w:b/>
                <w:iCs/>
                <w:szCs w:val="28"/>
                <w:lang w:eastAsia="ja-JP"/>
              </w:rPr>
              <w:t>Подпроцесс</w:t>
            </w:r>
            <w:proofErr w:type="spellEnd"/>
            <w:r>
              <w:rPr>
                <w:rFonts w:eastAsia="Times New Roman"/>
                <w:b/>
                <w:iCs/>
                <w:szCs w:val="28"/>
                <w:lang w:eastAsia="ja-JP"/>
              </w:rPr>
              <w:t xml:space="preserve"> </w:t>
            </w:r>
            <w:r w:rsidRPr="00DC2094">
              <w:rPr>
                <w:rFonts w:eastAsia="Times New Roman"/>
                <w:b/>
                <w:iCs/>
                <w:szCs w:val="28"/>
                <w:lang w:eastAsia="ja-JP"/>
              </w:rPr>
              <w:t xml:space="preserve">«Контроль и анализ мероприятий </w:t>
            </w:r>
            <w:r w:rsidR="00621984">
              <w:rPr>
                <w:rFonts w:eastAsia="Times New Roman"/>
                <w:b/>
                <w:iCs/>
                <w:szCs w:val="28"/>
                <w:lang w:eastAsia="ja-JP"/>
              </w:rPr>
              <w:br/>
            </w:r>
            <w:r w:rsidRPr="00DC2094">
              <w:rPr>
                <w:rFonts w:eastAsia="Times New Roman"/>
                <w:b/>
                <w:iCs/>
                <w:szCs w:val="28"/>
                <w:lang w:eastAsia="ja-JP"/>
              </w:rPr>
              <w:t>по процессному управлению»</w:t>
            </w:r>
          </w:p>
          <w:p w14:paraId="34067E25" w14:textId="1E0A9377" w:rsidR="00423F39" w:rsidRDefault="00E77EA6" w:rsidP="00E77EA6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Документ «Отчеты </w:t>
            </w:r>
            <w:r w:rsidR="00621984">
              <w:rPr>
                <w:rFonts w:eastAsia="Times New Roman"/>
                <w:iCs/>
                <w:szCs w:val="28"/>
                <w:lang w:eastAsia="ja-JP"/>
              </w:rPr>
              <w:br/>
            </w:r>
            <w:r>
              <w:rPr>
                <w:rFonts w:eastAsia="Times New Roman"/>
                <w:iCs/>
                <w:szCs w:val="28"/>
                <w:lang w:eastAsia="ja-JP"/>
              </w:rPr>
              <w:t>о выполненных мероприятиях»</w:t>
            </w:r>
            <w:r w:rsidR="00E85352"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03DA0C29" w14:textId="77777777" w:rsidR="001D2536" w:rsidRDefault="001D2536" w:rsidP="001D2536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>«Все процессы ИСУ»</w:t>
            </w:r>
            <w:r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379F8034" w14:textId="6B04E34E" w:rsidR="001D2536" w:rsidRPr="001D2536" w:rsidRDefault="001D2536" w:rsidP="001D2536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9413CB">
              <w:rPr>
                <w:rFonts w:eastAsia="Times New Roman"/>
                <w:iCs/>
                <w:szCs w:val="28"/>
                <w:lang w:eastAsia="ja-JP"/>
              </w:rPr>
              <w:t>Документ «</w:t>
            </w:r>
            <w:r>
              <w:rPr>
                <w:rFonts w:eastAsia="Times New Roman"/>
                <w:iCs/>
                <w:szCs w:val="28"/>
                <w:lang w:eastAsia="ja-JP"/>
              </w:rPr>
              <w:t>РМД</w:t>
            </w:r>
            <w:r w:rsidRPr="009413CB">
              <w:rPr>
                <w:rFonts w:eastAsia="Times New Roman"/>
                <w:iCs/>
                <w:szCs w:val="28"/>
                <w:lang w:eastAsia="ja-JP"/>
              </w:rPr>
              <w:t>»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3A5EFA5" w14:textId="77777777" w:rsidR="005E11AB" w:rsidRDefault="005E11AB" w:rsidP="00305494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ПО</w:t>
            </w:r>
            <w:r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7D0629F9" w14:textId="6FE772D7" w:rsidR="00423F39" w:rsidRPr="00836861" w:rsidRDefault="005E11AB" w:rsidP="00305494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MS Mincho"/>
              </w:rPr>
              <w:t>Структурные подразделения Общества</w:t>
            </w:r>
          </w:p>
        </w:tc>
      </w:tr>
      <w:tr w:rsidR="00073BE5" w14:paraId="1D107AD6" w14:textId="77777777" w:rsidTr="00F840FC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BDCE08E" w14:textId="675FC32B" w:rsidR="00073BE5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4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39F4F00" w14:textId="2F0329F0" w:rsidR="00073BE5" w:rsidRPr="00836861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311F55">
              <w:rPr>
                <w:rFonts w:eastAsia="Times New Roman"/>
                <w:iCs/>
                <w:szCs w:val="28"/>
                <w:lang w:eastAsia="ja-JP"/>
              </w:rPr>
              <w:t>Обучение в рамках развития процессного управления</w:t>
            </w:r>
            <w:r>
              <w:rPr>
                <w:rStyle w:val="aff2"/>
                <w:rFonts w:eastAsia="Times New Roman"/>
                <w:iCs/>
                <w:szCs w:val="28"/>
                <w:lang w:eastAsia="ja-JP"/>
              </w:rPr>
              <w:footnoteReference w:id="1"/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1A67B4F" w14:textId="23FF0D6B" w:rsidR="00073BE5" w:rsidRPr="00836861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На основании </w:t>
            </w:r>
            <w:r w:rsidRPr="00F840FC">
              <w:t>Детализированного плана развития и совершенствования ИСУ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осуществляет разработку обучающих материалов и проводит мероприятия по обучению процессн</w:t>
            </w:r>
            <w:r>
              <w:rPr>
                <w:rFonts w:eastAsia="Times New Roman"/>
                <w:iCs/>
                <w:szCs w:val="28"/>
                <w:lang w:eastAsia="ja-JP"/>
              </w:rPr>
              <w:t>ому моделированию и управлению.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590F810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proofErr w:type="spellStart"/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Подпроцесс</w:t>
            </w:r>
            <w:proofErr w:type="spellEnd"/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 xml:space="preserve"> «</w:t>
            </w:r>
            <w:r w:rsidRPr="001565BE">
              <w:rPr>
                <w:rFonts w:eastAsia="Times New Roman"/>
                <w:b/>
                <w:iCs/>
                <w:szCs w:val="28"/>
                <w:lang w:eastAsia="ja-JP"/>
              </w:rPr>
              <w:t>Планирование мероприятий по процессному управлению</w:t>
            </w: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»:</w:t>
            </w:r>
          </w:p>
          <w:p w14:paraId="6AD5440A" w14:textId="35895AF3" w:rsidR="00073BE5" w:rsidRPr="00013E07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Документ «</w:t>
            </w:r>
            <w:r w:rsidRPr="00040C55">
              <w:rPr>
                <w:rFonts w:eastAsia="Times New Roman"/>
                <w:iCs/>
                <w:szCs w:val="28"/>
                <w:lang w:eastAsia="ja-JP"/>
              </w:rPr>
              <w:t>Детализированный план развития и совершенствования ИСУ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»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172EDA6" w14:textId="77777777" w:rsidR="00073BE5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proofErr w:type="spellStart"/>
            <w:r>
              <w:rPr>
                <w:rFonts w:eastAsia="Times New Roman"/>
                <w:b/>
                <w:iCs/>
                <w:szCs w:val="28"/>
                <w:lang w:eastAsia="ja-JP"/>
              </w:rPr>
              <w:t>Подпроцесс</w:t>
            </w:r>
            <w:proofErr w:type="spellEnd"/>
            <w:r>
              <w:rPr>
                <w:rFonts w:eastAsia="Times New Roman"/>
                <w:b/>
                <w:iCs/>
                <w:szCs w:val="28"/>
                <w:lang w:eastAsia="ja-JP"/>
              </w:rPr>
              <w:t xml:space="preserve"> </w:t>
            </w:r>
            <w:r w:rsidRPr="00DC2094">
              <w:rPr>
                <w:rFonts w:eastAsia="Times New Roman"/>
                <w:b/>
                <w:iCs/>
                <w:szCs w:val="28"/>
                <w:lang w:eastAsia="ja-JP"/>
              </w:rPr>
              <w:t xml:space="preserve">«Контроль и анализ мероприятий 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br/>
            </w:r>
            <w:r w:rsidRPr="00DC2094">
              <w:rPr>
                <w:rFonts w:eastAsia="Times New Roman"/>
                <w:b/>
                <w:iCs/>
                <w:szCs w:val="28"/>
                <w:lang w:eastAsia="ja-JP"/>
              </w:rPr>
              <w:t>по процессному управлению»</w:t>
            </w:r>
          </w:p>
          <w:p w14:paraId="12A01246" w14:textId="6113DD2F" w:rsidR="00073BE5" w:rsidRPr="00013E07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Документ «Отчет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  <w:t>о проведенном обучении»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21932DC" w14:textId="77777777" w:rsidR="00073BE5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ПО</w:t>
            </w:r>
            <w:r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21E9AFF8" w14:textId="2BC0F325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Структурные подразделения Общества</w:t>
            </w:r>
          </w:p>
        </w:tc>
      </w:tr>
      <w:tr w:rsidR="00073BE5" w14:paraId="0C7486E2" w14:textId="77777777" w:rsidTr="00F840FC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9B3DC5F" w14:textId="52E666A2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5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419EB33" w14:textId="77777777" w:rsidR="00073BE5" w:rsidRPr="00836861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Мониторинг показателей процессов ИСУ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160D054" w14:textId="7092C0C2" w:rsidR="00073BE5" w:rsidRPr="00836861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Владельцы процессов назначают ответственных за мониторинг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по каждому показателю процесса,</w:t>
            </w:r>
            <w:r>
              <w:rPr>
                <w:rFonts w:eastAsia="Times New Roman"/>
                <w:iCs/>
                <w:szCs w:val="28"/>
                <w:lang w:eastAsia="ja-JP"/>
              </w:rPr>
              <w:t xml:space="preserve"> определяют целевые уровни и 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инициируют работы по </w:t>
            </w:r>
            <w:r>
              <w:rPr>
                <w:rFonts w:eastAsia="Times New Roman"/>
                <w:iCs/>
                <w:szCs w:val="28"/>
                <w:lang w:eastAsia="ja-JP"/>
              </w:rPr>
              <w:t xml:space="preserve">включению 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показателей</w:t>
            </w:r>
            <w:r>
              <w:rPr>
                <w:rFonts w:eastAsia="Times New Roman"/>
                <w:iCs/>
                <w:szCs w:val="28"/>
                <w:lang w:eastAsia="ja-JP"/>
              </w:rPr>
              <w:t xml:space="preserve"> в систему мониторинга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. </w:t>
            </w:r>
            <w:r>
              <w:rPr>
                <w:rFonts w:eastAsia="Times New Roman"/>
                <w:iCs/>
                <w:szCs w:val="28"/>
                <w:lang w:eastAsia="ja-JP"/>
              </w:rPr>
              <w:t>ПО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обеспечивает создание источников данных, предоставление к ним доступа ответственных за мониторинг и </w:t>
            </w:r>
            <w:r>
              <w:rPr>
                <w:rFonts w:eastAsia="Times New Roman"/>
                <w:iCs/>
                <w:szCs w:val="28"/>
                <w:lang w:eastAsia="ja-JP"/>
              </w:rPr>
              <w:t>включения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показателей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в </w:t>
            </w:r>
            <w:r>
              <w:rPr>
                <w:rFonts w:eastAsia="Times New Roman"/>
                <w:iCs/>
                <w:szCs w:val="28"/>
                <w:lang w:eastAsia="ja-JP"/>
              </w:rPr>
              <w:t>специализированное ПО для мониторинга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. Ответственные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за показатели осуществляют обновление данных в </w:t>
            </w:r>
            <w:r>
              <w:rPr>
                <w:rFonts w:eastAsia="Times New Roman"/>
                <w:iCs/>
                <w:szCs w:val="28"/>
                <w:lang w:eastAsia="ja-JP"/>
              </w:rPr>
              <w:t xml:space="preserve">форме сбора данных 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в соответствии с периодичностью, установленной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в паспорте процесса. </w:t>
            </w:r>
            <w:r>
              <w:rPr>
                <w:rFonts w:eastAsia="Times New Roman"/>
                <w:iCs/>
                <w:szCs w:val="28"/>
                <w:lang w:eastAsia="ja-JP"/>
              </w:rPr>
              <w:t>ПО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осуществляет контроль своевременности выполнения </w:t>
            </w:r>
            <w:r>
              <w:rPr>
                <w:rFonts w:eastAsia="Times New Roman"/>
                <w:iCs/>
                <w:szCs w:val="28"/>
                <w:lang w:eastAsia="ja-JP"/>
              </w:rPr>
              <w:t xml:space="preserve">работ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по мониторингу показателей процесса, по результатам контроля владельцам процесс</w:t>
            </w:r>
            <w:r>
              <w:rPr>
                <w:rFonts w:eastAsia="Times New Roman"/>
                <w:iCs/>
                <w:szCs w:val="28"/>
                <w:lang w:eastAsia="ja-JP"/>
              </w:rPr>
              <w:t>ов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 направляются </w:t>
            </w:r>
            <w:r>
              <w:rPr>
                <w:rFonts w:eastAsia="Times New Roman"/>
                <w:iCs/>
                <w:szCs w:val="28"/>
                <w:lang w:eastAsia="ja-JP"/>
              </w:rPr>
              <w:t>уведомления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, а также формируются итоговые данные для</w:t>
            </w:r>
            <w:r>
              <w:rPr>
                <w:rFonts w:eastAsia="Times New Roman"/>
                <w:iCs/>
                <w:szCs w:val="28"/>
                <w:lang w:eastAsia="ja-JP"/>
              </w:rPr>
              <w:t xml:space="preserve"> доклада Генеральному директору.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A250752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proofErr w:type="spellStart"/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>Подпроцесс</w:t>
            </w:r>
            <w:proofErr w:type="spellEnd"/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 xml:space="preserve"> «Регламентация, нормативно-справочное и информационное обеспечение процессного управления»</w:t>
            </w:r>
            <w:r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2996C8B4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Документ «Перечень процессов ИСУ, их владельцев и кураторов»;</w:t>
            </w:r>
          </w:p>
          <w:p w14:paraId="189E7B28" w14:textId="77777777" w:rsidR="00073BE5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proofErr w:type="spellStart"/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>Подпроцесс</w:t>
            </w:r>
            <w:proofErr w:type="spellEnd"/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 xml:space="preserve"> «Планирование мероприятий по процессному управлению»:</w:t>
            </w:r>
          </w:p>
          <w:p w14:paraId="3608F665" w14:textId="26F51D22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Документ «</w:t>
            </w:r>
            <w:r w:rsidRPr="00040C55">
              <w:rPr>
                <w:rFonts w:eastAsia="Times New Roman"/>
                <w:iCs/>
                <w:szCs w:val="28"/>
                <w:lang w:eastAsia="ja-JP"/>
              </w:rPr>
              <w:t>Детализированный план развития и совершенствования ИСУ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»</w:t>
            </w:r>
            <w:r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54FC734E" w14:textId="4C241D0B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>«Все процессы ИСУ»</w:t>
            </w:r>
            <w:r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73E06B8C" w14:textId="73376022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Документ «Информация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по процессам ИСУ (общая информация, целе</w:t>
            </w:r>
            <w:r>
              <w:rPr>
                <w:rFonts w:eastAsia="Times New Roman"/>
                <w:iCs/>
                <w:szCs w:val="28"/>
                <w:lang w:eastAsia="ja-JP"/>
              </w:rPr>
              <w:t>вой уровень, факт, отклонения)»;</w:t>
            </w:r>
          </w:p>
          <w:p w14:paraId="038ACF80" w14:textId="77777777" w:rsidR="00073BE5" w:rsidRPr="00836861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До</w:t>
            </w:r>
            <w:r>
              <w:rPr>
                <w:rFonts w:eastAsia="Times New Roman"/>
                <w:iCs/>
                <w:szCs w:val="28"/>
                <w:lang w:eastAsia="ja-JP"/>
              </w:rPr>
              <w:t>кумент «Паспорта процессов ИСУ»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F471BDE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proofErr w:type="spellStart"/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>Подпроцесс</w:t>
            </w:r>
            <w:proofErr w:type="spellEnd"/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 xml:space="preserve"> «</w:t>
            </w:r>
            <w:r w:rsidRPr="009B5819">
              <w:rPr>
                <w:rFonts w:eastAsia="Times New Roman"/>
                <w:b/>
                <w:iCs/>
                <w:szCs w:val="28"/>
                <w:lang w:eastAsia="ja-JP"/>
              </w:rPr>
              <w:t>Мероприятия по совершенствованию процесса ОРГ</w:t>
            </w:r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>»:</w:t>
            </w:r>
          </w:p>
          <w:p w14:paraId="66050098" w14:textId="48F9B9F4" w:rsidR="00073BE5" w:rsidRPr="00836861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Документ «Информация о соответствии фактических значений показателей целевому уровню»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8F4A540" w14:textId="77777777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ПО</w:t>
            </w:r>
            <w:r>
              <w:rPr>
                <w:rFonts w:eastAsia="Times New Roman"/>
                <w:iCs/>
                <w:szCs w:val="28"/>
                <w:lang w:eastAsia="ja-JP"/>
              </w:rPr>
              <w:t>, Владельцы процесса; Ответственные за показатели</w:t>
            </w:r>
          </w:p>
        </w:tc>
      </w:tr>
      <w:tr w:rsidR="00073BE5" w14:paraId="469A6C82" w14:textId="77777777" w:rsidTr="00F840FC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4886DB5" w14:textId="7F310A87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6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0E57F6A" w14:textId="7789B07E" w:rsidR="00073BE5" w:rsidRPr="00AC26D6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311F55">
              <w:rPr>
                <w:rFonts w:eastAsia="Times New Roman"/>
                <w:iCs/>
                <w:szCs w:val="28"/>
                <w:lang w:eastAsia="ja-JP"/>
              </w:rPr>
              <w:t>Оценка зрелости процессов ИСУ</w:t>
            </w:r>
            <w:r>
              <w:rPr>
                <w:rStyle w:val="aff2"/>
                <w:rFonts w:eastAsia="Times New Roman"/>
                <w:iCs/>
                <w:szCs w:val="28"/>
                <w:lang w:eastAsia="ja-JP"/>
              </w:rPr>
              <w:footnoteReference w:id="2"/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09E54F9" w14:textId="69B09A0B" w:rsidR="00073BE5" w:rsidRPr="00334258" w:rsidRDefault="00073BE5" w:rsidP="00073BE5">
            <w:pPr>
              <w:ind w:firstLine="0"/>
              <w:jc w:val="left"/>
              <w:rPr>
                <w:rStyle w:val="FontStyle34"/>
                <w:szCs w:val="20"/>
              </w:rPr>
            </w:pPr>
            <w:r w:rsidRPr="00F840FC">
              <w:rPr>
                <w:rFonts w:ascii="Times New Roman" w:hAnsi="Times New Roman"/>
                <w:sz w:val="24"/>
              </w:rPr>
              <w:t xml:space="preserve">На основании Детализированного плана развития и совершенствования ИСУ </w:t>
            </w:r>
            <w:r>
              <w:rPr>
                <w:rFonts w:ascii="Times New Roman" w:hAnsi="Times New Roman"/>
                <w:sz w:val="24"/>
              </w:rPr>
              <w:t>ПО</w:t>
            </w:r>
            <w:r w:rsidRPr="00334258">
              <w:rPr>
                <w:rFonts w:ascii="Times New Roman" w:hAnsi="Times New Roman"/>
                <w:sz w:val="24"/>
              </w:rPr>
              <w:t xml:space="preserve"> организует оценку зрелости ИСУ путем формирования Плана оценки зрелости, предложений по составу процессов ИСУ, подлежащих оценке зрелости</w:t>
            </w:r>
            <w:r>
              <w:rPr>
                <w:rFonts w:ascii="Times New Roman" w:hAnsi="Times New Roman"/>
                <w:sz w:val="24"/>
              </w:rPr>
              <w:t xml:space="preserve">. </w:t>
            </w:r>
            <w:r w:rsidRPr="00334258">
              <w:rPr>
                <w:rFonts w:ascii="Times New Roman" w:hAnsi="Times New Roman"/>
                <w:sz w:val="24"/>
              </w:rPr>
              <w:t xml:space="preserve">В соответствии с Планом оценки зрелости </w:t>
            </w:r>
            <w:r>
              <w:rPr>
                <w:rFonts w:ascii="Times New Roman" w:hAnsi="Times New Roman"/>
                <w:sz w:val="24"/>
              </w:rPr>
              <w:t>ПО готовит шаблоны ФСД и направляет структурным подразделениям для заполнения. Структурные подразделения</w:t>
            </w:r>
            <w:r w:rsidRPr="00334258">
              <w:rPr>
                <w:rFonts w:ascii="Times New Roman" w:hAnsi="Times New Roman"/>
                <w:sz w:val="24"/>
              </w:rPr>
              <w:t xml:space="preserve"> выполня</w:t>
            </w:r>
            <w:r>
              <w:rPr>
                <w:rFonts w:ascii="Times New Roman" w:hAnsi="Times New Roman"/>
                <w:sz w:val="24"/>
              </w:rPr>
              <w:t>ю</w:t>
            </w:r>
            <w:r w:rsidRPr="00334258">
              <w:rPr>
                <w:rFonts w:ascii="Times New Roman" w:hAnsi="Times New Roman"/>
                <w:sz w:val="24"/>
              </w:rPr>
              <w:t>т анализ полученных материалов, заполня</w:t>
            </w:r>
            <w:r>
              <w:rPr>
                <w:rFonts w:ascii="Times New Roman" w:hAnsi="Times New Roman"/>
                <w:sz w:val="24"/>
              </w:rPr>
              <w:t>ю</w:t>
            </w:r>
            <w:r w:rsidRPr="00334258">
              <w:rPr>
                <w:rFonts w:ascii="Times New Roman" w:hAnsi="Times New Roman"/>
                <w:sz w:val="24"/>
              </w:rPr>
              <w:t>т ФСД, провод</w:t>
            </w:r>
            <w:r>
              <w:rPr>
                <w:rFonts w:ascii="Times New Roman" w:hAnsi="Times New Roman"/>
                <w:sz w:val="24"/>
              </w:rPr>
              <w:t>я</w:t>
            </w:r>
            <w:r w:rsidRPr="00334258">
              <w:rPr>
                <w:rFonts w:ascii="Times New Roman" w:hAnsi="Times New Roman"/>
                <w:sz w:val="24"/>
              </w:rPr>
              <w:t>т предварительную оценку зрелости процесса</w:t>
            </w:r>
            <w:r>
              <w:rPr>
                <w:rFonts w:ascii="Times New Roman" w:hAnsi="Times New Roman"/>
                <w:sz w:val="24"/>
              </w:rPr>
              <w:t>. ПО</w:t>
            </w:r>
            <w:r w:rsidRPr="00334258">
              <w:rPr>
                <w:rFonts w:ascii="Times New Roman" w:hAnsi="Times New Roman"/>
                <w:sz w:val="24"/>
              </w:rPr>
              <w:t xml:space="preserve"> рассматривает заключения </w:t>
            </w:r>
            <w:r>
              <w:rPr>
                <w:rFonts w:ascii="Times New Roman" w:hAnsi="Times New Roman"/>
                <w:sz w:val="24"/>
              </w:rPr>
              <w:t>Структурных подразделений</w:t>
            </w:r>
            <w:r w:rsidRPr="00334258">
              <w:rPr>
                <w:rFonts w:ascii="Times New Roman" w:hAnsi="Times New Roman"/>
                <w:sz w:val="24"/>
              </w:rPr>
              <w:t xml:space="preserve"> на предмет соблюдения методологии и наличия причинно-следственной связи между выявленными областями улучшений и выданными рекомендациями, формирует итоговые от</w:t>
            </w:r>
            <w:r>
              <w:rPr>
                <w:rFonts w:ascii="Times New Roman" w:hAnsi="Times New Roman"/>
                <w:sz w:val="24"/>
              </w:rPr>
              <w:t xml:space="preserve">четы </w:t>
            </w:r>
            <w:r>
              <w:rPr>
                <w:rFonts w:ascii="Times New Roman" w:hAnsi="Times New Roman"/>
                <w:sz w:val="24"/>
              </w:rPr>
              <w:br/>
              <w:t xml:space="preserve">по каждому процессу.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ПО</w:t>
            </w:r>
            <w:r w:rsidRPr="00334258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334258">
              <w:rPr>
                <w:rStyle w:val="FontStyle34"/>
              </w:rPr>
              <w:t>формирует сводный отчет по результатам оценки зрелости процессов, формирует рекомендации по повышению уровня зрелости процессов ИСУ</w:t>
            </w:r>
            <w:r>
              <w:rPr>
                <w:rStyle w:val="FontStyle34"/>
              </w:rPr>
              <w:t>.</w:t>
            </w:r>
            <w:r w:rsidRPr="00334258">
              <w:rPr>
                <w:rStyle w:val="FontStyle34"/>
              </w:rPr>
              <w:t xml:space="preserve"> </w:t>
            </w:r>
          </w:p>
          <w:p w14:paraId="1F55CF80" w14:textId="37A3C1EA" w:rsidR="00073BE5" w:rsidRPr="00334258" w:rsidRDefault="00073BE5" w:rsidP="00073BE5">
            <w:pPr>
              <w:ind w:firstLine="0"/>
              <w:jc w:val="lef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ПО</w:t>
            </w:r>
            <w:r w:rsidRPr="00334258">
              <w:rPr>
                <w:rFonts w:ascii="Times New Roman" w:eastAsia="Times New Roman" w:hAnsi="Times New Roman"/>
                <w:sz w:val="24"/>
              </w:rPr>
              <w:t xml:space="preserve"> размещает сводный отчет на портале Общества</w:t>
            </w:r>
            <w:r>
              <w:rPr>
                <w:rFonts w:ascii="Times New Roman" w:eastAsia="Times New Roman" w:hAnsi="Times New Roman"/>
                <w:sz w:val="24"/>
              </w:rPr>
              <w:t xml:space="preserve">. </w:t>
            </w:r>
            <w:r w:rsidRPr="00334258">
              <w:rPr>
                <w:rFonts w:ascii="Times New Roman" w:eastAsia="Times New Roman" w:hAnsi="Times New Roman"/>
                <w:sz w:val="24"/>
              </w:rPr>
              <w:t xml:space="preserve">Владельцы процессов формируют планы мероприятий, которые консолидируются у </w:t>
            </w:r>
            <w:r>
              <w:rPr>
                <w:rFonts w:ascii="Times New Roman" w:eastAsia="Times New Roman" w:hAnsi="Times New Roman"/>
                <w:sz w:val="24"/>
              </w:rPr>
              <w:t xml:space="preserve">ПО </w:t>
            </w:r>
            <w:r>
              <w:rPr>
                <w:rFonts w:ascii="Times New Roman" w:eastAsia="Times New Roman" w:hAnsi="Times New Roman"/>
                <w:sz w:val="24"/>
              </w:rPr>
              <w:br/>
              <w:t xml:space="preserve">в общем плане мероприятий. </w:t>
            </w:r>
            <w:r w:rsidRPr="00334258">
              <w:rPr>
                <w:rFonts w:ascii="Times New Roman" w:eastAsia="Times New Roman" w:hAnsi="Times New Roman"/>
                <w:sz w:val="24"/>
              </w:rPr>
              <w:t xml:space="preserve">Владельцы процессов выполняют мероприятия </w:t>
            </w:r>
            <w:r>
              <w:rPr>
                <w:rFonts w:ascii="Times New Roman" w:eastAsia="Times New Roman" w:hAnsi="Times New Roman"/>
                <w:sz w:val="24"/>
              </w:rPr>
              <w:br/>
            </w:r>
            <w:r w:rsidRPr="00334258">
              <w:rPr>
                <w:rFonts w:ascii="Times New Roman" w:eastAsia="Times New Roman" w:hAnsi="Times New Roman"/>
                <w:sz w:val="24"/>
              </w:rPr>
              <w:t xml:space="preserve">по повышению уровня зрелости </w:t>
            </w:r>
            <w:r>
              <w:rPr>
                <w:rFonts w:ascii="Times New Roman" w:eastAsia="Times New Roman" w:hAnsi="Times New Roman"/>
                <w:sz w:val="24"/>
              </w:rPr>
              <w:br/>
            </w:r>
            <w:r w:rsidRPr="00334258">
              <w:rPr>
                <w:rFonts w:ascii="Times New Roman" w:eastAsia="Times New Roman" w:hAnsi="Times New Roman"/>
                <w:sz w:val="24"/>
              </w:rPr>
              <w:t xml:space="preserve">в соответствии с графиком работ, установленным Консолидированным планом. Контроль исполнения мероприятий осуществляет </w:t>
            </w:r>
            <w:r>
              <w:rPr>
                <w:rFonts w:ascii="Times New Roman" w:eastAsia="Times New Roman" w:hAnsi="Times New Roman"/>
                <w:sz w:val="24"/>
              </w:rPr>
              <w:t>ПО.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D841C8A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proofErr w:type="spellStart"/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Подпроцесс</w:t>
            </w:r>
            <w:proofErr w:type="spellEnd"/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 xml:space="preserve"> «</w:t>
            </w:r>
            <w:r w:rsidRPr="001565BE">
              <w:rPr>
                <w:rFonts w:eastAsia="Times New Roman"/>
                <w:b/>
                <w:iCs/>
                <w:szCs w:val="28"/>
                <w:lang w:eastAsia="ja-JP"/>
              </w:rPr>
              <w:t>Планирование мероприятий по процессному управлению</w:t>
            </w: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»:</w:t>
            </w:r>
          </w:p>
          <w:p w14:paraId="4FBF9ABE" w14:textId="4D0676AA" w:rsidR="00073BE5" w:rsidRPr="00C4191F" w:rsidRDefault="00073BE5" w:rsidP="00073BE5">
            <w:pPr>
              <w:pStyle w:val="af4"/>
              <w:spacing w:before="0" w:after="0"/>
              <w:rPr>
                <w:lang w:eastAsia="ja-JP"/>
              </w:rPr>
            </w:pPr>
            <w:r w:rsidRPr="00836861">
              <w:rPr>
                <w:iCs/>
                <w:szCs w:val="28"/>
                <w:lang w:eastAsia="ja-JP"/>
              </w:rPr>
              <w:t>Документ «</w:t>
            </w:r>
            <w:r w:rsidRPr="00040C55">
              <w:rPr>
                <w:iCs/>
                <w:szCs w:val="28"/>
                <w:lang w:eastAsia="ja-JP"/>
              </w:rPr>
              <w:t>Детализированный план развития и совершенствования ИСУ</w:t>
            </w:r>
            <w:r w:rsidRPr="00836861">
              <w:rPr>
                <w:iCs/>
                <w:szCs w:val="28"/>
                <w:lang w:eastAsia="ja-JP"/>
              </w:rPr>
              <w:t>»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4A03F2C" w14:textId="62B2AA59" w:rsidR="00073BE5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proofErr w:type="spellStart"/>
            <w:r>
              <w:rPr>
                <w:rFonts w:eastAsia="Times New Roman"/>
                <w:b/>
                <w:iCs/>
                <w:szCs w:val="28"/>
                <w:lang w:eastAsia="ja-JP"/>
              </w:rPr>
              <w:t>Подпроцесс</w:t>
            </w:r>
            <w:proofErr w:type="spellEnd"/>
            <w:r>
              <w:rPr>
                <w:rFonts w:eastAsia="Times New Roman"/>
                <w:b/>
                <w:iCs/>
                <w:szCs w:val="28"/>
                <w:lang w:eastAsia="ja-JP"/>
              </w:rPr>
              <w:t xml:space="preserve"> </w:t>
            </w:r>
            <w:r w:rsidRPr="00DC2094">
              <w:rPr>
                <w:rFonts w:eastAsia="Times New Roman"/>
                <w:b/>
                <w:iCs/>
                <w:szCs w:val="28"/>
                <w:lang w:eastAsia="ja-JP"/>
              </w:rPr>
              <w:t xml:space="preserve">«Контроль и анализ мероприятий 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br/>
            </w:r>
            <w:r w:rsidRPr="00DC2094">
              <w:rPr>
                <w:rFonts w:eastAsia="Times New Roman"/>
                <w:b/>
                <w:iCs/>
                <w:szCs w:val="28"/>
                <w:lang w:eastAsia="ja-JP"/>
              </w:rPr>
              <w:t>по процессному управлению»</w:t>
            </w:r>
          </w:p>
          <w:p w14:paraId="12A42DCA" w14:textId="77777777" w:rsidR="00073BE5" w:rsidRPr="00DC2094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Документ «Отчеты о выполненных мероприятиях»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691B940A" w14:textId="1F1BC107" w:rsidR="00073BE5" w:rsidRDefault="00073BE5" w:rsidP="00073BE5">
            <w:pPr>
              <w:pStyle w:val="LBPMa"/>
              <w:jc w:val="center"/>
            </w:pPr>
            <w:r>
              <w:t>ПО;</w:t>
            </w:r>
          </w:p>
          <w:p w14:paraId="613128B6" w14:textId="2969F718" w:rsidR="00073BE5" w:rsidRDefault="00073BE5" w:rsidP="00073BE5">
            <w:pPr>
              <w:pStyle w:val="LBPMa"/>
              <w:jc w:val="center"/>
            </w:pPr>
            <w:r>
              <w:t>Владельцы процесса</w:t>
            </w:r>
            <w:proofErr w:type="gramStart"/>
            <w:r>
              <w:t>; ;</w:t>
            </w:r>
            <w:proofErr w:type="gramEnd"/>
          </w:p>
          <w:p w14:paraId="1A0D599E" w14:textId="65495E2A" w:rsidR="00073BE5" w:rsidRDefault="00073BE5" w:rsidP="00073BE5">
            <w:pPr>
              <w:pStyle w:val="LBPMa"/>
              <w:jc w:val="center"/>
            </w:pPr>
            <w:r>
              <w:t>Структурные подразделения Общества</w:t>
            </w:r>
          </w:p>
          <w:p w14:paraId="3F7D57B4" w14:textId="679ADA90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</w:p>
        </w:tc>
      </w:tr>
      <w:tr w:rsidR="00073BE5" w14:paraId="40A963D0" w14:textId="77777777" w:rsidTr="00F840FC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D418215" w14:textId="2FE39237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7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52824B6" w14:textId="5C1BD211" w:rsidR="00073BE5" w:rsidRPr="00AC26D6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311F55">
              <w:rPr>
                <w:rFonts w:eastAsia="Times New Roman"/>
                <w:iCs/>
                <w:szCs w:val="28"/>
                <w:lang w:eastAsia="ja-JP"/>
              </w:rPr>
              <w:t>Оценка результативности процессов ИСУ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0154617" w14:textId="0D8AC1F6" w:rsidR="00073BE5" w:rsidRPr="008554A1" w:rsidRDefault="00073BE5" w:rsidP="00162BCC">
            <w:pPr>
              <w:pStyle w:val="LBPMa"/>
              <w:rPr>
                <w:rFonts w:eastAsia="Times New Roman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На основании Детализированного плана развития и совершенствования ИСУ </w:t>
            </w:r>
            <w:r w:rsidRPr="002906C0">
              <w:rPr>
                <w:rFonts w:eastAsia="Times New Roman"/>
                <w:iCs/>
                <w:lang w:eastAsia="ja-JP"/>
              </w:rPr>
              <w:t>запускает</w:t>
            </w:r>
            <w:r>
              <w:rPr>
                <w:rFonts w:eastAsia="Times New Roman"/>
                <w:iCs/>
                <w:lang w:eastAsia="ja-JP"/>
              </w:rPr>
              <w:t xml:space="preserve"> процедуру оценки</w:t>
            </w:r>
            <w:r w:rsidRPr="002906C0">
              <w:rPr>
                <w:rFonts w:eastAsia="Times New Roman"/>
                <w:iCs/>
                <w:lang w:eastAsia="ja-JP"/>
              </w:rPr>
              <w:t xml:space="preserve"> в </w:t>
            </w:r>
            <w:r>
              <w:rPr>
                <w:rFonts w:eastAsia="Times New Roman"/>
                <w:iCs/>
                <w:lang w:eastAsia="ja-JP"/>
              </w:rPr>
              <w:t xml:space="preserve">Специализированном ПО для мониторинга, руководствуясь Методикой по оценке </w:t>
            </w:r>
            <w:r w:rsidRPr="00163B58">
              <w:rPr>
                <w:rFonts w:eastAsia="Times New Roman"/>
                <w:iCs/>
                <w:lang w:eastAsia="ja-JP"/>
              </w:rPr>
              <w:t>результативности [6.4].</w:t>
            </w:r>
            <w:r>
              <w:rPr>
                <w:rFonts w:eastAsia="Times New Roman"/>
                <w:iCs/>
                <w:lang w:eastAsia="ja-JP"/>
              </w:rPr>
              <w:t xml:space="preserve"> По результатам оценки ПО </w:t>
            </w:r>
            <w:r w:rsidRPr="002906C0">
              <w:rPr>
                <w:rStyle w:val="FontStyle95"/>
                <w:sz w:val="24"/>
                <w:szCs w:val="24"/>
              </w:rPr>
              <w:t>формирует отчет о результативности ИСУ Общества в части процессов. В о</w:t>
            </w:r>
            <w:r>
              <w:rPr>
                <w:rStyle w:val="FontStyle95"/>
                <w:sz w:val="24"/>
                <w:szCs w:val="24"/>
              </w:rPr>
              <w:t>тчете дается оценка обеспечения</w:t>
            </w:r>
            <w:r w:rsidRPr="001048C0">
              <w:rPr>
                <w:rStyle w:val="FontStyle95"/>
                <w:sz w:val="24"/>
                <w:szCs w:val="24"/>
              </w:rPr>
              <w:t xml:space="preserve"> </w:t>
            </w:r>
            <w:r w:rsidRPr="002906C0">
              <w:rPr>
                <w:rStyle w:val="FontStyle95"/>
                <w:sz w:val="24"/>
                <w:szCs w:val="24"/>
              </w:rPr>
              <w:t>текущего состояния процессов ИСУ достижени</w:t>
            </w:r>
            <w:r>
              <w:rPr>
                <w:rStyle w:val="FontStyle95"/>
                <w:sz w:val="24"/>
                <w:szCs w:val="24"/>
              </w:rPr>
              <w:t>ю</w:t>
            </w:r>
            <w:r w:rsidRPr="002906C0">
              <w:rPr>
                <w:rStyle w:val="FontStyle95"/>
                <w:sz w:val="24"/>
                <w:szCs w:val="24"/>
              </w:rPr>
              <w:t xml:space="preserve"> стратегических целей Общества. </w:t>
            </w:r>
            <w:r>
              <w:rPr>
                <w:rStyle w:val="FontStyle34"/>
              </w:rPr>
              <w:t>Сформированный</w:t>
            </w:r>
            <w:r w:rsidRPr="00B26B7E">
              <w:rPr>
                <w:rStyle w:val="FontStyle34"/>
              </w:rPr>
              <w:t xml:space="preserve"> отчет </w:t>
            </w:r>
            <w:r>
              <w:rPr>
                <w:rStyle w:val="FontStyle34"/>
              </w:rPr>
              <w:t xml:space="preserve">ПО размещает </w:t>
            </w:r>
            <w:r w:rsidRPr="00B26B7E">
              <w:rPr>
                <w:rStyle w:val="FontStyle34"/>
              </w:rPr>
              <w:t xml:space="preserve">на портале Общества и направляет </w:t>
            </w:r>
            <w:r>
              <w:rPr>
                <w:rStyle w:val="FontStyle34"/>
              </w:rPr>
              <w:t>в группу управления качеством для формирования отчета о функционировании ИСУ.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C2EFD0B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proofErr w:type="spellStart"/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Подпроцесс</w:t>
            </w:r>
            <w:proofErr w:type="spellEnd"/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 xml:space="preserve"> «</w:t>
            </w:r>
            <w:r w:rsidRPr="001565BE">
              <w:rPr>
                <w:rFonts w:eastAsia="Times New Roman"/>
                <w:b/>
                <w:iCs/>
                <w:szCs w:val="28"/>
                <w:lang w:eastAsia="ja-JP"/>
              </w:rPr>
              <w:t>Планирование мероприятий по процессному управлению</w:t>
            </w:r>
            <w:r w:rsidRPr="00276BE7">
              <w:rPr>
                <w:rFonts w:eastAsia="Times New Roman"/>
                <w:b/>
                <w:iCs/>
                <w:szCs w:val="28"/>
                <w:lang w:eastAsia="ja-JP"/>
              </w:rPr>
              <w:t>»:</w:t>
            </w:r>
          </w:p>
          <w:p w14:paraId="21AE4FA9" w14:textId="3E464292" w:rsidR="00073BE5" w:rsidRPr="000D2242" w:rsidRDefault="00073BE5" w:rsidP="00073BE5">
            <w:pPr>
              <w:pStyle w:val="af4"/>
              <w:spacing w:before="0" w:after="0"/>
            </w:pPr>
            <w:r w:rsidRPr="00836861">
              <w:rPr>
                <w:iCs/>
                <w:szCs w:val="28"/>
                <w:lang w:eastAsia="ja-JP"/>
              </w:rPr>
              <w:t>Документ «</w:t>
            </w:r>
            <w:r w:rsidRPr="00040C55">
              <w:rPr>
                <w:iCs/>
                <w:szCs w:val="28"/>
                <w:lang w:eastAsia="ja-JP"/>
              </w:rPr>
              <w:t>Детализированный план развития и совершенствования ИСУ</w:t>
            </w:r>
            <w:r w:rsidRPr="00836861">
              <w:rPr>
                <w:iCs/>
                <w:szCs w:val="28"/>
                <w:lang w:eastAsia="ja-JP"/>
              </w:rPr>
              <w:t>»</w:t>
            </w:r>
          </w:p>
          <w:p w14:paraId="2C02D08D" w14:textId="77777777" w:rsidR="00073BE5" w:rsidRPr="00C4191F" w:rsidRDefault="00073BE5" w:rsidP="00073BE5">
            <w:pPr>
              <w:pStyle w:val="af4"/>
              <w:spacing w:before="0" w:after="0"/>
              <w:rPr>
                <w:b/>
                <w:iCs/>
                <w:szCs w:val="28"/>
                <w:lang w:eastAsia="ja-JP"/>
              </w:rPr>
            </w:pP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30782E6" w14:textId="77777777" w:rsidR="00073BE5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proofErr w:type="spellStart"/>
            <w:r>
              <w:rPr>
                <w:rFonts w:eastAsia="Times New Roman"/>
                <w:b/>
                <w:iCs/>
                <w:szCs w:val="28"/>
                <w:lang w:eastAsia="ja-JP"/>
              </w:rPr>
              <w:t>Подпроцесс</w:t>
            </w:r>
            <w:proofErr w:type="spellEnd"/>
            <w:r>
              <w:rPr>
                <w:rFonts w:eastAsia="Times New Roman"/>
                <w:b/>
                <w:iCs/>
                <w:szCs w:val="28"/>
                <w:lang w:eastAsia="ja-JP"/>
              </w:rPr>
              <w:t xml:space="preserve"> </w:t>
            </w:r>
            <w:r w:rsidRPr="00DC2094">
              <w:rPr>
                <w:rFonts w:eastAsia="Times New Roman"/>
                <w:b/>
                <w:iCs/>
                <w:szCs w:val="28"/>
                <w:lang w:eastAsia="ja-JP"/>
              </w:rPr>
              <w:t>«Контроль и анализ мероприятий по процессному управлению»</w:t>
            </w:r>
          </w:p>
          <w:p w14:paraId="52356494" w14:textId="06E72FA4" w:rsidR="00073BE5" w:rsidRPr="009D12F9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Документ «Информация о результативности процессов ИСУ»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2E38784" w14:textId="77777777" w:rsidR="00073BE5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ПО</w:t>
            </w:r>
            <w:r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6560765B" w14:textId="66FF74E7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Владельцы процесса; Владельцы услуг</w:t>
            </w:r>
          </w:p>
        </w:tc>
      </w:tr>
      <w:tr w:rsidR="00073BE5" w14:paraId="4A7D3DD2" w14:textId="77777777" w:rsidTr="00F840FC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9B21A3E" w14:textId="25A7079A" w:rsidR="00073BE5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8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0A59696" w14:textId="0554E97C" w:rsidR="00073BE5" w:rsidRPr="00AC26D6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Контроль и анализ мероприятий по процессному управлению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B8EDF11" w14:textId="6242FC69" w:rsidR="00073BE5" w:rsidRPr="008554A1" w:rsidRDefault="00073BE5" w:rsidP="00073BE5">
            <w:pPr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Style w:val="FontStyle34"/>
              </w:rPr>
              <w:t xml:space="preserve">ПО </w:t>
            </w:r>
            <w:r w:rsidRPr="00654F3E">
              <w:rPr>
                <w:rStyle w:val="FontStyle34"/>
              </w:rPr>
              <w:t xml:space="preserve">осуществляет контроль своевременности и полноты выполнения мероприятий </w:t>
            </w:r>
            <w:r>
              <w:rPr>
                <w:rStyle w:val="FontStyle34"/>
              </w:rPr>
              <w:br/>
            </w:r>
            <w:r w:rsidRPr="00654F3E">
              <w:rPr>
                <w:rStyle w:val="FontStyle34"/>
              </w:rPr>
              <w:t>по процессному управлению. По результатам контроля принимаются решения о необходимости корректировки планов в области процессного управления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4E7C9AC5" w14:textId="77777777" w:rsidR="00073BE5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proofErr w:type="spellStart"/>
            <w:r w:rsidRPr="00CB4DA9">
              <w:rPr>
                <w:rFonts w:eastAsia="Times New Roman"/>
                <w:b/>
                <w:iCs/>
                <w:szCs w:val="28"/>
                <w:lang w:eastAsia="ja-JP"/>
              </w:rPr>
              <w:t>Подпроцесс</w:t>
            </w:r>
            <w:proofErr w:type="spellEnd"/>
            <w:r w:rsidRPr="00CB4DA9">
              <w:rPr>
                <w:rFonts w:eastAsia="Times New Roman"/>
                <w:b/>
                <w:iCs/>
                <w:szCs w:val="28"/>
                <w:lang w:eastAsia="ja-JP"/>
              </w:rPr>
              <w:t xml:space="preserve"> «Оценка зрелости процессов ИСУ»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t>;</w:t>
            </w:r>
          </w:p>
          <w:p w14:paraId="541845F3" w14:textId="191B264D" w:rsidR="00073BE5" w:rsidRPr="003B6693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proofErr w:type="spellStart"/>
            <w:r>
              <w:rPr>
                <w:rFonts w:eastAsia="Times New Roman"/>
                <w:b/>
                <w:iCs/>
                <w:szCs w:val="28"/>
                <w:lang w:eastAsia="ja-JP"/>
              </w:rPr>
              <w:t>Подпроцесс</w:t>
            </w:r>
            <w:proofErr w:type="spellEnd"/>
            <w:r>
              <w:rPr>
                <w:rFonts w:eastAsia="Times New Roman"/>
                <w:b/>
                <w:iCs/>
                <w:szCs w:val="28"/>
                <w:lang w:eastAsia="ja-JP"/>
              </w:rPr>
              <w:t xml:space="preserve"> «</w:t>
            </w:r>
            <w:r w:rsidRPr="003B6693">
              <w:rPr>
                <w:rFonts w:eastAsia="Times New Roman"/>
                <w:b/>
                <w:iCs/>
                <w:szCs w:val="28"/>
                <w:lang w:eastAsia="ja-JP"/>
              </w:rPr>
              <w:t>Разработка и адаптация РМД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t>»</w:t>
            </w:r>
            <w:r w:rsidRPr="00253EDB">
              <w:rPr>
                <w:rFonts w:eastAsia="Times New Roman"/>
                <w:b/>
                <w:iCs/>
                <w:szCs w:val="28"/>
                <w:lang w:eastAsia="ja-JP"/>
              </w:rPr>
              <w:t>:</w:t>
            </w:r>
          </w:p>
          <w:p w14:paraId="523657E1" w14:textId="77777777" w:rsidR="00073BE5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Документ «Отчеты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  <w:t>о выполненных мероприятиях»;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t xml:space="preserve"> </w:t>
            </w:r>
          </w:p>
          <w:p w14:paraId="7F324846" w14:textId="77777777" w:rsidR="00073BE5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proofErr w:type="spellStart"/>
            <w:r>
              <w:rPr>
                <w:rFonts w:eastAsia="Times New Roman"/>
                <w:b/>
                <w:iCs/>
                <w:szCs w:val="28"/>
                <w:lang w:eastAsia="ja-JP"/>
              </w:rPr>
              <w:t>Подпроцесс</w:t>
            </w:r>
            <w:proofErr w:type="spellEnd"/>
            <w:r>
              <w:rPr>
                <w:rFonts w:eastAsia="Times New Roman"/>
                <w:b/>
                <w:iCs/>
                <w:szCs w:val="28"/>
                <w:lang w:eastAsia="ja-JP"/>
              </w:rPr>
              <w:t xml:space="preserve"> «</w:t>
            </w:r>
            <w:r w:rsidRPr="00345030">
              <w:rPr>
                <w:rFonts w:eastAsia="Times New Roman"/>
                <w:b/>
                <w:iCs/>
                <w:szCs w:val="28"/>
                <w:lang w:eastAsia="ja-JP"/>
              </w:rPr>
              <w:t>Оценка результативности процессов ИСУ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t>»:</w:t>
            </w:r>
          </w:p>
          <w:p w14:paraId="52A6F804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Документ «Информация о результативности процессов ИСУ»;</w:t>
            </w:r>
          </w:p>
          <w:p w14:paraId="41157F8B" w14:textId="77777777" w:rsidR="004D2E38" w:rsidRDefault="004D2E38" w:rsidP="004D2E38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proofErr w:type="spellStart"/>
            <w:r w:rsidRPr="001E384E">
              <w:rPr>
                <w:rFonts w:eastAsia="Times New Roman"/>
                <w:b/>
                <w:iCs/>
                <w:szCs w:val="28"/>
                <w:lang w:eastAsia="ja-JP"/>
              </w:rPr>
              <w:t>Подпроцесс</w:t>
            </w:r>
            <w:proofErr w:type="spellEnd"/>
            <w:r w:rsidRPr="001E384E">
              <w:rPr>
                <w:rFonts w:eastAsia="Times New Roman"/>
                <w:b/>
                <w:iCs/>
                <w:szCs w:val="28"/>
                <w:lang w:eastAsia="ja-JP"/>
              </w:rPr>
              <w:t xml:space="preserve"> «Обучение в рамках развития процессного управления»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t>:</w:t>
            </w:r>
          </w:p>
          <w:p w14:paraId="525FA911" w14:textId="66146FA7" w:rsidR="004D2E38" w:rsidRPr="001E384E" w:rsidRDefault="004D2E38" w:rsidP="004D2E38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 xml:space="preserve">Документ «Отчет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  <w:t>о проведенном обучении»</w:t>
            </w:r>
          </w:p>
          <w:p w14:paraId="33108291" w14:textId="160EF628" w:rsidR="00073BE5" w:rsidRPr="00C4191F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E93D9E4" w14:textId="4408D20B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proofErr w:type="spellStart"/>
            <w:r w:rsidRPr="00C4191F">
              <w:rPr>
                <w:rFonts w:eastAsia="Times New Roman"/>
                <w:b/>
                <w:iCs/>
                <w:szCs w:val="28"/>
                <w:lang w:eastAsia="ja-JP"/>
              </w:rPr>
              <w:t>Подпроцесс</w:t>
            </w:r>
            <w:proofErr w:type="spellEnd"/>
            <w:r w:rsidRPr="00C4191F">
              <w:rPr>
                <w:rFonts w:eastAsia="Times New Roman"/>
                <w:b/>
                <w:iCs/>
                <w:szCs w:val="28"/>
                <w:lang w:eastAsia="ja-JP"/>
              </w:rPr>
              <w:t xml:space="preserve"> «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t xml:space="preserve">Планирование мероприятий 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br/>
              <w:t>по процессному управлению</w:t>
            </w:r>
            <w:r w:rsidRPr="00C4191F">
              <w:rPr>
                <w:rFonts w:eastAsia="Times New Roman"/>
                <w:b/>
                <w:iCs/>
                <w:szCs w:val="28"/>
                <w:lang w:eastAsia="ja-JP"/>
              </w:rPr>
              <w:t>»:</w:t>
            </w:r>
          </w:p>
          <w:p w14:paraId="1B6DC407" w14:textId="691AF996" w:rsidR="00073BE5" w:rsidRPr="009D12F9" w:rsidRDefault="00073BE5" w:rsidP="00073BE5">
            <w:pPr>
              <w:pStyle w:val="LBPMa"/>
              <w:rPr>
                <w:rFonts w:eastAsia="Times New Roman"/>
                <w:b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Документ «Выявленные отклонения в реализации мероприятий по процессному управлению; Решения о необходимости корректировки планов в области процессного управления»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5D0601BB" w14:textId="4AE5CFB3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ПО</w:t>
            </w:r>
          </w:p>
        </w:tc>
      </w:tr>
      <w:tr w:rsidR="00073BE5" w14:paraId="089A64C6" w14:textId="77777777" w:rsidTr="00F840FC"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D670BD6" w14:textId="611B28B7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>
              <w:rPr>
                <w:rFonts w:eastAsia="Times New Roman"/>
                <w:iCs/>
                <w:szCs w:val="28"/>
                <w:lang w:eastAsia="ja-JP"/>
              </w:rPr>
              <w:t>9</w:t>
            </w:r>
          </w:p>
        </w:tc>
        <w:tc>
          <w:tcPr>
            <w:tcW w:w="2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53DF273" w14:textId="77777777" w:rsidR="00073BE5" w:rsidRPr="00836861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AC26D6">
              <w:rPr>
                <w:rFonts w:eastAsia="Times New Roman"/>
                <w:iCs/>
                <w:szCs w:val="28"/>
                <w:lang w:eastAsia="ja-JP"/>
              </w:rPr>
              <w:t>Мероприятия по совершенствованию процесса</w:t>
            </w:r>
            <w:r>
              <w:rPr>
                <w:rFonts w:eastAsia="Times New Roman"/>
                <w:iCs/>
                <w:szCs w:val="28"/>
                <w:lang w:eastAsia="ja-JP"/>
              </w:rPr>
              <w:t xml:space="preserve"> ОРГ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48AFA39" w14:textId="5CFD6B15" w:rsidR="00073BE5" w:rsidRPr="008554A1" w:rsidRDefault="00073BE5" w:rsidP="00073BE5">
            <w:pPr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554A1">
              <w:rPr>
                <w:rFonts w:ascii="Times New Roman" w:eastAsia="Times New Roman" w:hAnsi="Times New Roman"/>
                <w:sz w:val="24"/>
                <w:szCs w:val="24"/>
              </w:rPr>
              <w:t xml:space="preserve">На основании информации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8554A1">
              <w:rPr>
                <w:rFonts w:ascii="Times New Roman" w:eastAsia="Times New Roman" w:hAnsi="Times New Roman"/>
                <w:sz w:val="24"/>
                <w:szCs w:val="24"/>
              </w:rPr>
              <w:t xml:space="preserve">по результативности и эффективности выполнения и реализации этапов процесса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ОРГ:</w:t>
            </w:r>
          </w:p>
          <w:p w14:paraId="02AE2B63" w14:textId="340711EC" w:rsidR="00073BE5" w:rsidRPr="008554A1" w:rsidRDefault="00073BE5" w:rsidP="00073BE5">
            <w:pPr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554A1">
              <w:rPr>
                <w:rFonts w:ascii="Times New Roman" w:eastAsia="Times New Roman" w:hAnsi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подготавливаются предложения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 xml:space="preserve">по </w:t>
            </w:r>
            <w:r w:rsidRPr="008554A1">
              <w:rPr>
                <w:rFonts w:ascii="Times New Roman" w:eastAsia="Times New Roman" w:hAnsi="Times New Roman"/>
                <w:sz w:val="24"/>
                <w:szCs w:val="24"/>
              </w:rPr>
              <w:t>корректировке/предупрежд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ению выявленных несоответствий;</w:t>
            </w:r>
          </w:p>
          <w:p w14:paraId="6EC31DCC" w14:textId="483435FA" w:rsidR="00073BE5" w:rsidRPr="008554A1" w:rsidRDefault="00073BE5" w:rsidP="00073BE5">
            <w:pPr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554A1">
              <w:rPr>
                <w:rFonts w:ascii="Times New Roman" w:eastAsia="Times New Roman" w:hAnsi="Times New Roman"/>
                <w:sz w:val="24"/>
                <w:szCs w:val="24"/>
              </w:rPr>
              <w:t>- разрабатываются рекомендации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br/>
              <w:t>по совершенствованию процесса;</w:t>
            </w:r>
          </w:p>
          <w:p w14:paraId="4E5B1B17" w14:textId="77777777" w:rsidR="00073BE5" w:rsidRPr="008554A1" w:rsidRDefault="00073BE5" w:rsidP="00073BE5">
            <w:pPr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554A1">
              <w:rPr>
                <w:rFonts w:ascii="Times New Roman" w:eastAsia="Times New Roman" w:hAnsi="Times New Roman"/>
                <w:sz w:val="24"/>
                <w:szCs w:val="24"/>
              </w:rPr>
              <w:t>- реализуются мероприятия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по совершенствованию процесса;</w:t>
            </w:r>
          </w:p>
          <w:p w14:paraId="182B1534" w14:textId="77777777" w:rsidR="00073BE5" w:rsidRPr="008554A1" w:rsidRDefault="00073BE5" w:rsidP="00073BE5">
            <w:pPr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554A1">
              <w:rPr>
                <w:rFonts w:ascii="Times New Roman" w:eastAsia="Times New Roman" w:hAnsi="Times New Roman"/>
                <w:sz w:val="24"/>
                <w:szCs w:val="24"/>
              </w:rPr>
              <w:t>- проводится мониторинг р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езультатов реализации процесса;</w:t>
            </w:r>
          </w:p>
          <w:p w14:paraId="47D9292F" w14:textId="77777777" w:rsidR="00073BE5" w:rsidRPr="008554A1" w:rsidRDefault="00073BE5" w:rsidP="00073BE5">
            <w:pPr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554A1">
              <w:rPr>
                <w:rFonts w:ascii="Times New Roman" w:eastAsia="Times New Roman" w:hAnsi="Times New Roman"/>
                <w:sz w:val="24"/>
                <w:szCs w:val="24"/>
              </w:rPr>
              <w:t>- проводится анализ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эффективности этапов процесса;</w:t>
            </w:r>
          </w:p>
          <w:p w14:paraId="710DB9E0" w14:textId="77777777" w:rsidR="00073BE5" w:rsidRPr="009B5819" w:rsidRDefault="00073BE5" w:rsidP="00073BE5">
            <w:pPr>
              <w:ind w:firstLine="0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554A1">
              <w:rPr>
                <w:rFonts w:ascii="Times New Roman" w:eastAsia="Times New Roman" w:hAnsi="Times New Roman"/>
                <w:sz w:val="24"/>
                <w:szCs w:val="24"/>
              </w:rPr>
              <w:t>- проводится выявление, анализ, управление рисками пр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оцесса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36A0C35B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C4191F">
              <w:rPr>
                <w:rFonts w:eastAsia="Times New Roman"/>
                <w:b/>
                <w:iCs/>
                <w:szCs w:val="28"/>
                <w:lang w:eastAsia="ja-JP"/>
              </w:rPr>
              <w:t>Процесс «ВКА. Внутренний контроль и внутренний аудит»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: Документ «Предложения по результатам внутреннего аудита»;</w:t>
            </w:r>
          </w:p>
          <w:p w14:paraId="507352FF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9D12F9">
              <w:rPr>
                <w:rFonts w:eastAsia="Times New Roman"/>
                <w:b/>
                <w:iCs/>
                <w:szCs w:val="28"/>
                <w:lang w:eastAsia="ja-JP"/>
              </w:rPr>
              <w:t xml:space="preserve">«Все </w:t>
            </w:r>
            <w:proofErr w:type="spellStart"/>
            <w:r w:rsidRPr="009D12F9">
              <w:rPr>
                <w:rFonts w:eastAsia="Times New Roman"/>
                <w:b/>
                <w:iCs/>
                <w:szCs w:val="28"/>
                <w:lang w:eastAsia="ja-JP"/>
              </w:rPr>
              <w:t>подпроцессы</w:t>
            </w:r>
            <w:proofErr w:type="spellEnd"/>
            <w:r w:rsidRPr="009D12F9">
              <w:rPr>
                <w:rFonts w:eastAsia="Times New Roman"/>
                <w:b/>
                <w:iCs/>
                <w:szCs w:val="28"/>
                <w:lang w:eastAsia="ja-JP"/>
              </w:rPr>
              <w:t xml:space="preserve"> процесса 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t>ОРГ</w:t>
            </w:r>
            <w:r w:rsidRPr="009D12F9">
              <w:rPr>
                <w:rFonts w:eastAsia="Times New Roman"/>
                <w:b/>
                <w:iCs/>
                <w:szCs w:val="28"/>
                <w:lang w:eastAsia="ja-JP"/>
              </w:rPr>
              <w:t>»</w:t>
            </w:r>
            <w:r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7343F1C7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9D12F9">
              <w:rPr>
                <w:rFonts w:eastAsia="Times New Roman"/>
                <w:iCs/>
                <w:szCs w:val="28"/>
                <w:lang w:eastAsia="ja-JP"/>
              </w:rPr>
              <w:t>Документ «</w:t>
            </w:r>
            <w:r w:rsidRPr="009D12F9">
              <w:rPr>
                <w:lang w:eastAsia="ja-JP"/>
              </w:rPr>
              <w:t xml:space="preserve">Информация о выполнении </w:t>
            </w:r>
            <w:proofErr w:type="spellStart"/>
            <w:r w:rsidRPr="009D12F9">
              <w:rPr>
                <w:lang w:eastAsia="ja-JP"/>
              </w:rPr>
              <w:t>подпроцессов</w:t>
            </w:r>
            <w:proofErr w:type="spellEnd"/>
            <w:r>
              <w:rPr>
                <w:lang w:eastAsia="ja-JP"/>
              </w:rPr>
              <w:t xml:space="preserve"> процесса</w:t>
            </w:r>
            <w:r w:rsidRPr="009D12F9"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>ОРГ</w:t>
            </w:r>
            <w:r w:rsidRPr="009D12F9">
              <w:rPr>
                <w:rFonts w:eastAsia="Times New Roman"/>
                <w:iCs/>
                <w:szCs w:val="28"/>
                <w:lang w:eastAsia="ja-JP"/>
              </w:rPr>
              <w:t>»;</w:t>
            </w:r>
          </w:p>
          <w:p w14:paraId="109F43C6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C4191F">
              <w:rPr>
                <w:rFonts w:eastAsia="Times New Roman"/>
                <w:b/>
                <w:iCs/>
                <w:szCs w:val="28"/>
                <w:lang w:eastAsia="ja-JP"/>
              </w:rPr>
              <w:t>Процесс «УПР. Управление рисками»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48F7CCBC" w14:textId="207B126E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9D12F9">
              <w:rPr>
                <w:rFonts w:eastAsia="Times New Roman"/>
                <w:iCs/>
                <w:szCs w:val="28"/>
                <w:lang w:eastAsia="ja-JP"/>
              </w:rPr>
              <w:t xml:space="preserve">Документ «Перечень рисков процесса </w:t>
            </w:r>
            <w:r>
              <w:rPr>
                <w:rFonts w:eastAsia="Times New Roman"/>
                <w:iCs/>
                <w:szCs w:val="28"/>
                <w:lang w:eastAsia="ja-JP"/>
              </w:rPr>
              <w:t>ОРГ»</w:t>
            </w:r>
            <w:r w:rsidRPr="009D12F9"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65761EE9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C4191F">
              <w:rPr>
                <w:rFonts w:eastAsia="Times New Roman"/>
                <w:b/>
                <w:iCs/>
                <w:szCs w:val="28"/>
                <w:lang w:eastAsia="ja-JP"/>
              </w:rPr>
              <w:t>Процесс «УЭФ. Управление операционной эффективностью»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: Документ «Дерево целей»;</w:t>
            </w:r>
          </w:p>
          <w:p w14:paraId="5812680E" w14:textId="72E5B7F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9D12F9">
              <w:rPr>
                <w:rFonts w:eastAsia="Times New Roman"/>
                <w:b/>
                <w:iCs/>
                <w:szCs w:val="28"/>
                <w:lang w:eastAsia="ja-JP"/>
              </w:rPr>
              <w:t xml:space="preserve">Процесс 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br/>
            </w:r>
            <w:r w:rsidRPr="009D12F9">
              <w:rPr>
                <w:rFonts w:eastAsia="Times New Roman"/>
                <w:b/>
                <w:iCs/>
                <w:szCs w:val="28"/>
                <w:lang w:eastAsia="ja-JP"/>
              </w:rPr>
              <w:t>«АУ. Административное управление»</w:t>
            </w:r>
            <w:r w:rsidRPr="009D12F9">
              <w:rPr>
                <w:rFonts w:eastAsia="Times New Roman"/>
                <w:iCs/>
                <w:szCs w:val="28"/>
                <w:lang w:eastAsia="ja-JP"/>
              </w:rPr>
              <w:t xml:space="preserve">: </w:t>
            </w:r>
          </w:p>
          <w:p w14:paraId="552EC5B7" w14:textId="413CFA57" w:rsidR="00073BE5" w:rsidRPr="009D12F9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9D12F9">
              <w:rPr>
                <w:rFonts w:eastAsia="Times New Roman"/>
                <w:iCs/>
                <w:szCs w:val="28"/>
                <w:lang w:eastAsia="ja-JP"/>
              </w:rPr>
              <w:t xml:space="preserve">Документ «Утвержденные ОРД о мероприятиях по совершенствованию процесса </w:t>
            </w:r>
            <w:r>
              <w:rPr>
                <w:rFonts w:eastAsia="Times New Roman"/>
                <w:iCs/>
                <w:szCs w:val="28"/>
                <w:lang w:eastAsia="ja-JP"/>
              </w:rPr>
              <w:t>ОРГ»;</w:t>
            </w:r>
          </w:p>
          <w:p w14:paraId="7E63D525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proofErr w:type="spellStart"/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>Подпроцесс</w:t>
            </w:r>
            <w:proofErr w:type="spellEnd"/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 xml:space="preserve"> «</w:t>
            </w:r>
            <w:r w:rsidRPr="009B5819">
              <w:rPr>
                <w:rFonts w:eastAsia="Times New Roman"/>
                <w:b/>
                <w:iCs/>
                <w:szCs w:val="28"/>
                <w:lang w:eastAsia="ja-JP"/>
              </w:rPr>
              <w:t>Мониторинг показателей процессов ИСУ</w:t>
            </w:r>
            <w:r w:rsidRPr="00013E07">
              <w:rPr>
                <w:rFonts w:eastAsia="Times New Roman"/>
                <w:b/>
                <w:iCs/>
                <w:szCs w:val="28"/>
                <w:lang w:eastAsia="ja-JP"/>
              </w:rPr>
              <w:t>»:</w:t>
            </w:r>
          </w:p>
          <w:p w14:paraId="56F4DA36" w14:textId="2624D161" w:rsidR="00073BE5" w:rsidRPr="00836861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Документ «Информация о соответствии фактических значений показателей целевому уровню»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A642782" w14:textId="77777777" w:rsidR="00073BE5" w:rsidRPr="009D12F9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proofErr w:type="spellStart"/>
            <w:r w:rsidRPr="009D12F9">
              <w:rPr>
                <w:rFonts w:eastAsia="Times New Roman"/>
                <w:b/>
                <w:iCs/>
                <w:szCs w:val="28"/>
                <w:lang w:eastAsia="ja-JP"/>
              </w:rPr>
              <w:t>Подпроцесс</w:t>
            </w:r>
            <w:proofErr w:type="spellEnd"/>
            <w:r w:rsidRPr="009D12F9">
              <w:rPr>
                <w:rFonts w:eastAsia="Times New Roman"/>
                <w:b/>
                <w:iCs/>
                <w:szCs w:val="28"/>
                <w:lang w:eastAsia="ja-JP"/>
              </w:rPr>
              <w:t xml:space="preserve"> «</w:t>
            </w:r>
            <w:proofErr w:type="spellStart"/>
            <w:r w:rsidRPr="009D12F9">
              <w:rPr>
                <w:rFonts w:eastAsia="Times New Roman"/>
                <w:b/>
                <w:iCs/>
                <w:szCs w:val="28"/>
                <w:lang w:eastAsia="ja-JP"/>
              </w:rPr>
              <w:t>Регламентно</w:t>
            </w:r>
            <w:proofErr w:type="spellEnd"/>
            <w:r w:rsidRPr="009D12F9">
              <w:rPr>
                <w:rFonts w:eastAsia="Times New Roman"/>
                <w:b/>
                <w:iCs/>
                <w:szCs w:val="28"/>
                <w:lang w:eastAsia="ja-JP"/>
              </w:rPr>
              <w:t xml:space="preserve">-методическое и нормативно-справочное обеспечение процесса </w:t>
            </w:r>
            <w:r>
              <w:rPr>
                <w:rFonts w:eastAsia="Times New Roman"/>
                <w:b/>
                <w:iCs/>
                <w:szCs w:val="28"/>
                <w:lang w:eastAsia="ja-JP"/>
              </w:rPr>
              <w:t>ОРГ</w:t>
            </w:r>
            <w:r w:rsidRPr="009D12F9">
              <w:rPr>
                <w:rFonts w:eastAsia="Times New Roman"/>
                <w:b/>
                <w:iCs/>
                <w:szCs w:val="28"/>
                <w:lang w:eastAsia="ja-JP"/>
              </w:rPr>
              <w:t>»</w:t>
            </w:r>
            <w:r>
              <w:rPr>
                <w:rFonts w:eastAsia="Times New Roman"/>
                <w:iCs/>
                <w:szCs w:val="28"/>
                <w:lang w:eastAsia="ja-JP"/>
              </w:rPr>
              <w:t>:</w:t>
            </w:r>
          </w:p>
          <w:p w14:paraId="3F4C4A31" w14:textId="7658C227" w:rsidR="00073BE5" w:rsidRPr="009D12F9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9D12F9">
              <w:rPr>
                <w:rFonts w:eastAsia="Times New Roman"/>
                <w:iCs/>
                <w:szCs w:val="28"/>
                <w:lang w:eastAsia="ja-JP"/>
              </w:rPr>
              <w:t xml:space="preserve">Документ «Корректирующие мероприятия и рекомендации </w:t>
            </w:r>
            <w:r>
              <w:rPr>
                <w:rFonts w:eastAsia="Times New Roman"/>
                <w:iCs/>
                <w:szCs w:val="28"/>
                <w:lang w:eastAsia="ja-JP"/>
              </w:rPr>
              <w:br/>
            </w:r>
            <w:r w:rsidRPr="009D12F9">
              <w:rPr>
                <w:rFonts w:eastAsia="Times New Roman"/>
                <w:iCs/>
                <w:szCs w:val="28"/>
                <w:lang w:eastAsia="ja-JP"/>
              </w:rPr>
              <w:t xml:space="preserve">по совершенствованию </w:t>
            </w:r>
            <w:r>
              <w:rPr>
                <w:rFonts w:eastAsia="Times New Roman"/>
                <w:iCs/>
                <w:szCs w:val="28"/>
                <w:lang w:eastAsia="ja-JP"/>
              </w:rPr>
              <w:t>процесса ОРГ</w:t>
            </w:r>
            <w:r w:rsidRPr="009D12F9">
              <w:rPr>
                <w:rFonts w:eastAsia="Times New Roman"/>
                <w:iCs/>
                <w:szCs w:val="28"/>
                <w:lang w:eastAsia="ja-JP"/>
              </w:rPr>
              <w:t>»;</w:t>
            </w:r>
          </w:p>
          <w:p w14:paraId="6CC71AD5" w14:textId="77777777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C4191F">
              <w:rPr>
                <w:rFonts w:eastAsia="Times New Roman"/>
                <w:b/>
                <w:iCs/>
                <w:szCs w:val="28"/>
                <w:lang w:eastAsia="ja-JP"/>
              </w:rPr>
              <w:t>Процесс «УПР. Управление рисками»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: </w:t>
            </w:r>
          </w:p>
          <w:p w14:paraId="2D5D3FD6" w14:textId="7F7136AC" w:rsidR="00073BE5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 xml:space="preserve">Документ «Отчеты по </w:t>
            </w:r>
            <w:r>
              <w:rPr>
                <w:rFonts w:eastAsia="Times New Roman"/>
                <w:iCs/>
                <w:szCs w:val="28"/>
                <w:lang w:eastAsia="ja-JP"/>
              </w:rPr>
              <w:t>рискам процесса ОРГ</w:t>
            </w:r>
            <w:r w:rsidRPr="00836861">
              <w:rPr>
                <w:rFonts w:eastAsia="Times New Roman"/>
                <w:iCs/>
                <w:szCs w:val="28"/>
                <w:lang w:eastAsia="ja-JP"/>
              </w:rPr>
              <w:t>»</w:t>
            </w:r>
            <w:r>
              <w:rPr>
                <w:rFonts w:eastAsia="Times New Roman"/>
                <w:iCs/>
                <w:szCs w:val="28"/>
                <w:lang w:eastAsia="ja-JP"/>
              </w:rPr>
              <w:t>;</w:t>
            </w:r>
          </w:p>
          <w:p w14:paraId="6D66C24A" w14:textId="77777777" w:rsidR="00073BE5" w:rsidRPr="009D12F9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9D12F9">
              <w:rPr>
                <w:rFonts w:eastAsia="Times New Roman"/>
                <w:b/>
                <w:iCs/>
                <w:szCs w:val="28"/>
                <w:lang w:eastAsia="ja-JP"/>
              </w:rPr>
              <w:t>Процесс «АУ. Административное управление»</w:t>
            </w:r>
            <w:r w:rsidRPr="009D12F9">
              <w:rPr>
                <w:rFonts w:eastAsia="Times New Roman"/>
                <w:iCs/>
                <w:szCs w:val="28"/>
                <w:lang w:eastAsia="ja-JP"/>
              </w:rPr>
              <w:t xml:space="preserve">: </w:t>
            </w:r>
          </w:p>
          <w:p w14:paraId="1A389103" w14:textId="77777777" w:rsidR="00073BE5" w:rsidRPr="009D12F9" w:rsidRDefault="00073BE5" w:rsidP="00073BE5">
            <w:pPr>
              <w:pStyle w:val="LBPMa"/>
              <w:rPr>
                <w:rFonts w:eastAsia="Times New Roman"/>
                <w:iCs/>
                <w:szCs w:val="28"/>
                <w:lang w:eastAsia="ja-JP"/>
              </w:rPr>
            </w:pPr>
            <w:r w:rsidRPr="009D12F9">
              <w:rPr>
                <w:rFonts w:eastAsia="Times New Roman"/>
                <w:iCs/>
                <w:szCs w:val="28"/>
                <w:lang w:eastAsia="ja-JP"/>
              </w:rPr>
              <w:t xml:space="preserve">Документ «Проекты ОРД о мероприятиях по совершенствованию процесса </w:t>
            </w:r>
            <w:r>
              <w:rPr>
                <w:rFonts w:eastAsia="Times New Roman"/>
                <w:iCs/>
                <w:szCs w:val="28"/>
                <w:lang w:eastAsia="ja-JP"/>
              </w:rPr>
              <w:t>ОРГ</w:t>
            </w:r>
            <w:r w:rsidRPr="009D12F9">
              <w:rPr>
                <w:rFonts w:eastAsia="Times New Roman"/>
                <w:iCs/>
                <w:szCs w:val="28"/>
                <w:lang w:eastAsia="ja-JP"/>
              </w:rPr>
              <w:t>»;</w:t>
            </w:r>
          </w:p>
          <w:p w14:paraId="071FEAF2" w14:textId="71CF62C2" w:rsidR="00073BE5" w:rsidRPr="009D12F9" w:rsidRDefault="00073BE5" w:rsidP="00073BE5">
            <w:pPr>
              <w:pStyle w:val="LBPMa"/>
              <w:rPr>
                <w:lang w:eastAsia="ja-JP"/>
              </w:rPr>
            </w:pPr>
            <w:r w:rsidRPr="009D12F9">
              <w:rPr>
                <w:b/>
                <w:bCs/>
                <w:lang w:eastAsia="ja-JP"/>
              </w:rPr>
              <w:t xml:space="preserve">Процесс </w:t>
            </w:r>
            <w:r>
              <w:rPr>
                <w:b/>
                <w:bCs/>
                <w:lang w:eastAsia="ja-JP"/>
              </w:rPr>
              <w:br/>
            </w:r>
            <w:r w:rsidRPr="009D12F9">
              <w:rPr>
                <w:b/>
                <w:bCs/>
                <w:lang w:eastAsia="ja-JP"/>
              </w:rPr>
              <w:t>«УПК. Управление качеством»</w:t>
            </w:r>
            <w:r w:rsidRPr="009D12F9">
              <w:rPr>
                <w:lang w:eastAsia="ja-JP"/>
              </w:rPr>
              <w:t xml:space="preserve">: </w:t>
            </w:r>
          </w:p>
          <w:p w14:paraId="6E850AFF" w14:textId="77777777" w:rsidR="00073BE5" w:rsidRPr="009B5819" w:rsidRDefault="00073BE5" w:rsidP="00073BE5">
            <w:pPr>
              <w:pStyle w:val="LBPMa"/>
              <w:rPr>
                <w:lang w:eastAsia="ja-JP"/>
              </w:rPr>
            </w:pPr>
            <w:r w:rsidRPr="009D12F9">
              <w:rPr>
                <w:lang w:eastAsia="ja-JP"/>
              </w:rPr>
              <w:t xml:space="preserve">Документ «Отчет с оценкой результативности процесса </w:t>
            </w:r>
            <w:r>
              <w:rPr>
                <w:lang w:eastAsia="ja-JP"/>
              </w:rPr>
              <w:t>ОРГ»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0103C49D" w14:textId="77777777" w:rsidR="00073BE5" w:rsidRPr="00836861" w:rsidRDefault="00073BE5" w:rsidP="00073BE5">
            <w:pPr>
              <w:pStyle w:val="LBPMa"/>
              <w:jc w:val="center"/>
              <w:rPr>
                <w:rFonts w:eastAsia="Times New Roman"/>
                <w:iCs/>
                <w:szCs w:val="28"/>
                <w:lang w:eastAsia="ja-JP"/>
              </w:rPr>
            </w:pPr>
            <w:r w:rsidRPr="00836861">
              <w:rPr>
                <w:rFonts w:eastAsia="Times New Roman"/>
                <w:iCs/>
                <w:szCs w:val="28"/>
                <w:lang w:eastAsia="ja-JP"/>
              </w:rPr>
              <w:t>ПО</w:t>
            </w:r>
          </w:p>
        </w:tc>
      </w:tr>
    </w:tbl>
    <w:p w14:paraId="2618BA14" w14:textId="77777777" w:rsidR="00314A34" w:rsidRPr="00314A34" w:rsidRDefault="00C4191F" w:rsidP="00621984">
      <w:pPr>
        <w:pStyle w:val="LBPM0"/>
        <w:keepNext w:val="0"/>
        <w:keepLines w:val="0"/>
        <w:tabs>
          <w:tab w:val="left" w:pos="1276"/>
        </w:tabs>
      </w:pPr>
      <w:bookmarkStart w:id="38" w:name="_Toc509581930"/>
      <w:bookmarkStart w:id="39" w:name="_Toc18419116"/>
      <w:bookmarkStart w:id="40" w:name="_Toc66527883"/>
      <w:bookmarkStart w:id="41" w:name="_Toc509581931"/>
      <w:r w:rsidRPr="007F7288">
        <w:t xml:space="preserve">Показатели </w:t>
      </w:r>
      <w:r w:rsidRPr="00C20E3A">
        <w:t>процесса</w:t>
      </w:r>
      <w:bookmarkEnd w:id="38"/>
      <w:bookmarkEnd w:id="39"/>
      <w:bookmarkEnd w:id="40"/>
    </w:p>
    <w:p w14:paraId="1DA74E72" w14:textId="77777777" w:rsidR="00314A34" w:rsidRDefault="00C4191F" w:rsidP="00F10B56">
      <w:pPr>
        <w:pStyle w:val="LBPM3"/>
        <w:spacing w:before="0" w:after="120"/>
      </w:pPr>
      <w:r w:rsidRPr="00314A34">
        <w:t>Регламентируемый процесс характеризуется следующими показателями: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2545"/>
        <w:gridCol w:w="4678"/>
        <w:gridCol w:w="2268"/>
        <w:gridCol w:w="1417"/>
        <w:gridCol w:w="1985"/>
        <w:gridCol w:w="1662"/>
      </w:tblGrid>
      <w:tr w:rsidR="00133A40" w14:paraId="157F9010" w14:textId="77777777" w:rsidTr="00136C2C">
        <w:trPr>
          <w:tblHeader/>
        </w:trPr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36793DF3" w14:textId="77777777" w:rsidR="00133A40" w:rsidRPr="009736C4" w:rsidRDefault="00C4191F" w:rsidP="00FE322F">
            <w:pPr>
              <w:pStyle w:val="LBPM9"/>
              <w:spacing w:before="0" w:after="0"/>
              <w:ind w:firstLine="0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№</w:t>
            </w:r>
          </w:p>
        </w:tc>
        <w:tc>
          <w:tcPr>
            <w:tcW w:w="2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644A5CE4" w14:textId="77777777" w:rsidR="00133A40" w:rsidRPr="009736C4" w:rsidRDefault="00C4191F" w:rsidP="00FE322F">
            <w:pPr>
              <w:pStyle w:val="LBPM9"/>
              <w:spacing w:before="0" w:after="0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Наименование показателя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13DA959C" w14:textId="0130232E" w:rsidR="00133A40" w:rsidRPr="009736C4" w:rsidRDefault="00C4191F" w:rsidP="00FE322F">
            <w:pPr>
              <w:pStyle w:val="LBPM9"/>
              <w:spacing w:before="0" w:after="0"/>
              <w:ind w:firstLine="0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 xml:space="preserve">Описание показателя </w:t>
            </w:r>
            <w:r w:rsidR="00621984">
              <w:rPr>
                <w:rFonts w:eastAsia="Times New Roman"/>
                <w:noProof/>
              </w:rPr>
              <w:br/>
            </w:r>
            <w:r w:rsidRPr="009736C4">
              <w:rPr>
                <w:rFonts w:eastAsia="Times New Roman"/>
                <w:noProof/>
              </w:rPr>
              <w:t>(в т.ч. формула расчета)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43AA4209" w14:textId="77777777" w:rsidR="00133A40" w:rsidRPr="009736C4" w:rsidRDefault="00C4191F" w:rsidP="00FE322F">
            <w:pPr>
              <w:pStyle w:val="LBPM9"/>
              <w:spacing w:before="0" w:after="0"/>
              <w:ind w:firstLine="0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Периодичность расчета показателя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75B42E3B" w14:textId="77777777" w:rsidR="00133A40" w:rsidRPr="009736C4" w:rsidRDefault="00C4191F" w:rsidP="00FE322F">
            <w:pPr>
              <w:pStyle w:val="LBPM9"/>
              <w:spacing w:before="0" w:after="0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Единица измерения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1C5E7AE8" w14:textId="77777777" w:rsidR="00133A40" w:rsidRPr="009736C4" w:rsidRDefault="00C4191F" w:rsidP="00FE322F">
            <w:pPr>
              <w:pStyle w:val="LBPM9"/>
              <w:spacing w:before="0" w:after="0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Структурное подразделение ответственное за мониторинг (наименование полностью)</w:t>
            </w:r>
          </w:p>
        </w:tc>
        <w:tc>
          <w:tcPr>
            <w:tcW w:w="1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6F9DD84A" w14:textId="77777777" w:rsidR="00133A40" w:rsidRPr="009736C4" w:rsidRDefault="00C4191F" w:rsidP="00FE322F">
            <w:pPr>
              <w:pStyle w:val="LBPM9"/>
              <w:spacing w:before="0" w:after="0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Источник данных для расчета показателей (ручной сбор / ИС)</w:t>
            </w:r>
          </w:p>
        </w:tc>
      </w:tr>
      <w:tr w:rsidR="00133A40" w14:paraId="2C9C83BA" w14:textId="77777777" w:rsidTr="00C4191F">
        <w:tc>
          <w:tcPr>
            <w:tcW w:w="15121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</w:tcMar>
          </w:tcPr>
          <w:p w14:paraId="59C66EFB" w14:textId="77777777" w:rsidR="00133A40" w:rsidRPr="009736C4" w:rsidRDefault="00C4191F" w:rsidP="00F10B56">
            <w:pPr>
              <w:pStyle w:val="LBPMa"/>
              <w:spacing w:before="40" w:after="40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Показатели результативности</w:t>
            </w:r>
          </w:p>
        </w:tc>
      </w:tr>
      <w:tr w:rsidR="00133A40" w14:paraId="1F65D365" w14:textId="77777777" w:rsidTr="00136C2C"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0B7649AB" w14:textId="77777777" w:rsidR="00133A40" w:rsidRPr="009736C4" w:rsidRDefault="00C4191F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1</w:t>
            </w:r>
          </w:p>
        </w:tc>
        <w:tc>
          <w:tcPr>
            <w:tcW w:w="2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53F4E974" w14:textId="77777777" w:rsidR="00133A40" w:rsidRPr="009736C4" w:rsidRDefault="00C4191F" w:rsidP="00FE322F">
            <w:pPr>
              <w:pStyle w:val="LBPMa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Степень охвата в процессной модели направлений регулярной деятельности Общества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75ACFA27" w14:textId="77777777" w:rsidR="008E3672" w:rsidRDefault="00C4191F">
            <w:pPr>
              <w:pStyle w:val="LBPMa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 xml:space="preserve">Показатель необходим для подтверждения того, что процессная модель охватывает все направления регулярной деятельности Общества. </w:t>
            </w:r>
          </w:p>
          <w:p w14:paraId="0805A368" w14:textId="77777777" w:rsidR="00133A40" w:rsidRPr="009736C4" w:rsidRDefault="008E3672">
            <w:pPr>
              <w:pStyle w:val="LBPMa"/>
              <w:rPr>
                <w:rFonts w:eastAsia="Times New Roman"/>
                <w:noProof/>
              </w:rPr>
            </w:pPr>
            <w:r>
              <w:rPr>
                <w:rFonts w:eastAsia="Times New Roman"/>
                <w:noProof/>
              </w:rPr>
              <w:t xml:space="preserve">Методика расчета: </w:t>
            </w:r>
            <w:r w:rsidR="00C4191F" w:rsidRPr="009736C4">
              <w:rPr>
                <w:rFonts w:eastAsia="Times New Roman"/>
                <w:noProof/>
              </w:rPr>
              <w:t>Вычисляется путем деления количества направлений деятельности, отраженных в процессной модели, на общее количество направлений д</w:t>
            </w:r>
            <w:r w:rsidR="00FE322F">
              <w:rPr>
                <w:rFonts w:eastAsia="Times New Roman"/>
                <w:noProof/>
              </w:rPr>
              <w:t>еятельности</w:t>
            </w:r>
            <w:r w:rsidR="003B18BC">
              <w:rPr>
                <w:rFonts w:eastAsia="Times New Roman"/>
                <w:noProof/>
              </w:rPr>
              <w:t xml:space="preserve"> по организационной структуре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5B5A7C5C" w14:textId="77777777" w:rsidR="00133A40" w:rsidRPr="009736C4" w:rsidRDefault="00FE322F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>
              <w:rPr>
                <w:rFonts w:eastAsia="Times New Roman"/>
                <w:noProof/>
              </w:rPr>
              <w:t>Е</w:t>
            </w:r>
            <w:r w:rsidR="00C4191F" w:rsidRPr="009736C4">
              <w:rPr>
                <w:rFonts w:eastAsia="Times New Roman"/>
                <w:noProof/>
              </w:rPr>
              <w:t>жеквартально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3961BC60" w14:textId="77777777" w:rsidR="00133A40" w:rsidRPr="009736C4" w:rsidRDefault="00C4191F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%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75847860" w14:textId="77777777" w:rsidR="00133A40" w:rsidRPr="009736C4" w:rsidRDefault="00C4191F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>
              <w:rPr>
                <w:rFonts w:eastAsia="Times New Roman"/>
                <w:noProof/>
              </w:rPr>
              <w:t>ПО</w:t>
            </w:r>
          </w:p>
        </w:tc>
        <w:tc>
          <w:tcPr>
            <w:tcW w:w="1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760B0258" w14:textId="77777777" w:rsidR="00133A40" w:rsidRPr="009736C4" w:rsidRDefault="007F204D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>
              <w:rPr>
                <w:rFonts w:eastAsia="Times New Roman"/>
                <w:noProof/>
              </w:rPr>
              <w:t>Ручной сбор</w:t>
            </w:r>
          </w:p>
        </w:tc>
      </w:tr>
      <w:tr w:rsidR="001F6314" w14:paraId="44C2F47B" w14:textId="77777777" w:rsidTr="00136C2C"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206B930C" w14:textId="77777777" w:rsidR="001F6314" w:rsidRPr="009736C4" w:rsidRDefault="001F6314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>
              <w:rPr>
                <w:rFonts w:eastAsia="Times New Roman"/>
                <w:noProof/>
              </w:rPr>
              <w:t>2</w:t>
            </w:r>
          </w:p>
        </w:tc>
        <w:tc>
          <w:tcPr>
            <w:tcW w:w="2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59F50687" w14:textId="77777777" w:rsidR="001F6314" w:rsidRPr="009736C4" w:rsidRDefault="001F6314" w:rsidP="00FE322F">
            <w:pPr>
              <w:pStyle w:val="LBPMa"/>
              <w:rPr>
                <w:rFonts w:eastAsia="Times New Roman"/>
                <w:noProof/>
              </w:rPr>
            </w:pPr>
            <w:r>
              <w:rPr>
                <w:rFonts w:eastAsia="Times New Roman"/>
                <w:noProof/>
              </w:rPr>
              <w:t>Уровень результативности процессов</w:t>
            </w:r>
          </w:p>
        </w:tc>
        <w:tc>
          <w:tcPr>
            <w:tcW w:w="4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</w:tcPr>
          <w:p w14:paraId="28085AB6" w14:textId="77777777" w:rsidR="001F6314" w:rsidRPr="009736C4" w:rsidRDefault="001F6314">
            <w:pPr>
              <w:pStyle w:val="LBPMa"/>
              <w:rPr>
                <w:rFonts w:eastAsia="Times New Roman"/>
                <w:noProof/>
              </w:rPr>
            </w:pPr>
            <w:r w:rsidRPr="001F6314">
              <w:rPr>
                <w:rFonts w:eastAsia="Times New Roman"/>
                <w:noProof/>
              </w:rPr>
              <w:t>Вычисляется в соответствии с методикой оценки результативности процессов ИСУ Общества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638CC0A5" w14:textId="069F51CD" w:rsidR="001F6314" w:rsidRDefault="009F2760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>
              <w:rPr>
                <w:rFonts w:eastAsia="Times New Roman"/>
                <w:noProof/>
              </w:rPr>
              <w:t>Ежеквартально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29C7738D" w14:textId="77777777" w:rsidR="001F6314" w:rsidRPr="009736C4" w:rsidRDefault="001F6314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 w:rsidRPr="009736C4">
              <w:rPr>
                <w:rFonts w:eastAsia="Times New Roman"/>
                <w:noProof/>
              </w:rPr>
              <w:t>%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63A8BA7E" w14:textId="77777777" w:rsidR="001F6314" w:rsidRDefault="001F6314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>
              <w:rPr>
                <w:rFonts w:eastAsia="Times New Roman"/>
                <w:noProof/>
              </w:rPr>
              <w:t>ПО</w:t>
            </w:r>
          </w:p>
        </w:tc>
        <w:tc>
          <w:tcPr>
            <w:tcW w:w="16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5B075E8C" w14:textId="77777777" w:rsidR="001F6314" w:rsidRDefault="001F6314" w:rsidP="00FE322F">
            <w:pPr>
              <w:pStyle w:val="LBPMa"/>
              <w:jc w:val="center"/>
              <w:rPr>
                <w:rFonts w:eastAsia="Times New Roman"/>
                <w:noProof/>
              </w:rPr>
            </w:pPr>
            <w:r>
              <w:rPr>
                <w:rFonts w:eastAsia="Times New Roman"/>
                <w:noProof/>
              </w:rPr>
              <w:t>Ручной сбор</w:t>
            </w:r>
          </w:p>
        </w:tc>
      </w:tr>
    </w:tbl>
    <w:p w14:paraId="0629E170" w14:textId="77777777" w:rsidR="00314A34" w:rsidRPr="00314A34" w:rsidRDefault="00C4191F" w:rsidP="00621984">
      <w:pPr>
        <w:pStyle w:val="LBPM0"/>
        <w:tabs>
          <w:tab w:val="left" w:pos="1276"/>
        </w:tabs>
      </w:pPr>
      <w:bookmarkStart w:id="42" w:name="_Toc18419117"/>
      <w:bookmarkStart w:id="43" w:name="_Toc66527884"/>
      <w:r w:rsidRPr="007F7288">
        <w:t>Риски и возможности процесса</w:t>
      </w:r>
      <w:bookmarkEnd w:id="41"/>
      <w:bookmarkEnd w:id="42"/>
      <w:bookmarkEnd w:id="43"/>
    </w:p>
    <w:p w14:paraId="0FBA357F" w14:textId="77777777" w:rsidR="00314A34" w:rsidRPr="00314A34" w:rsidRDefault="00C4191F" w:rsidP="00621984">
      <w:pPr>
        <w:pStyle w:val="LBPM3"/>
        <w:spacing w:before="0" w:after="120"/>
      </w:pPr>
      <w:r w:rsidRPr="00314A34">
        <w:t>К рискам процесса «</w:t>
      </w:r>
      <w:r w:rsidR="00230778">
        <w:t>Организационное развитие</w:t>
      </w:r>
      <w:r w:rsidRPr="00314A34">
        <w:t xml:space="preserve">» относятся: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2539"/>
        <w:gridCol w:w="4524"/>
        <w:gridCol w:w="7493"/>
      </w:tblGrid>
      <w:tr w:rsidR="00133A40" w14:paraId="57B6EA79" w14:textId="77777777" w:rsidTr="00621984">
        <w:trPr>
          <w:tblHeader/>
        </w:trPr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75A2F843" w14:textId="77777777" w:rsidR="00133A40" w:rsidRPr="009736C4" w:rsidRDefault="00C4191F" w:rsidP="00FE322F">
            <w:pPr>
              <w:pStyle w:val="LBPM9"/>
              <w:spacing w:before="0" w:after="0"/>
              <w:ind w:firstLine="0"/>
              <w:rPr>
                <w:rFonts w:eastAsia="Times New Roman"/>
                <w:noProof/>
                <w:szCs w:val="28"/>
              </w:rPr>
            </w:pPr>
            <w:r w:rsidRPr="009736C4">
              <w:rPr>
                <w:rFonts w:eastAsia="Times New Roman"/>
                <w:noProof/>
                <w:szCs w:val="28"/>
              </w:rPr>
              <w:t>№</w:t>
            </w:r>
          </w:p>
        </w:tc>
        <w:tc>
          <w:tcPr>
            <w:tcW w:w="2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081B2C36" w14:textId="77777777" w:rsidR="00133A40" w:rsidRPr="009736C4" w:rsidRDefault="00C4191F" w:rsidP="00FE322F">
            <w:pPr>
              <w:pStyle w:val="LBPM9"/>
              <w:spacing w:before="0" w:after="0"/>
              <w:rPr>
                <w:rFonts w:eastAsia="Times New Roman"/>
                <w:noProof/>
                <w:szCs w:val="28"/>
              </w:rPr>
            </w:pPr>
            <w:r w:rsidRPr="009736C4">
              <w:rPr>
                <w:rFonts w:eastAsia="Times New Roman"/>
                <w:noProof/>
                <w:szCs w:val="28"/>
              </w:rPr>
              <w:t>Наименование риска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157BCF7D" w14:textId="77777777" w:rsidR="00133A40" w:rsidRPr="009736C4" w:rsidRDefault="00C4191F" w:rsidP="00FE322F">
            <w:pPr>
              <w:pStyle w:val="LBPM9"/>
              <w:spacing w:before="0" w:after="0"/>
              <w:rPr>
                <w:rFonts w:eastAsia="Times New Roman"/>
                <w:noProof/>
                <w:szCs w:val="28"/>
              </w:rPr>
            </w:pPr>
            <w:r w:rsidRPr="009736C4">
              <w:rPr>
                <w:rFonts w:eastAsia="Times New Roman"/>
                <w:noProof/>
                <w:szCs w:val="28"/>
              </w:rPr>
              <w:t>Описание последствий риска</w:t>
            </w:r>
          </w:p>
        </w:tc>
        <w:tc>
          <w:tcPr>
            <w:tcW w:w="7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49D3A6E8" w14:textId="77777777" w:rsidR="00133A40" w:rsidRPr="009736C4" w:rsidRDefault="00C4191F" w:rsidP="00FE322F">
            <w:pPr>
              <w:pStyle w:val="LBPM9"/>
              <w:spacing w:before="0" w:after="0"/>
              <w:rPr>
                <w:rFonts w:eastAsia="Times New Roman"/>
                <w:noProof/>
                <w:szCs w:val="28"/>
              </w:rPr>
            </w:pPr>
            <w:r w:rsidRPr="009736C4">
              <w:rPr>
                <w:rFonts w:eastAsia="Times New Roman"/>
                <w:noProof/>
                <w:szCs w:val="28"/>
              </w:rPr>
              <w:t>Контрольная процедура (мероприятия) по минимизации риска</w:t>
            </w:r>
          </w:p>
        </w:tc>
      </w:tr>
      <w:tr w:rsidR="00133A40" w14:paraId="2F1AAC5F" w14:textId="77777777" w:rsidTr="00621984"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1F4DF5C8" w14:textId="77777777" w:rsidR="00133A40" w:rsidRPr="009736C4" w:rsidRDefault="00C4191F" w:rsidP="00FE322F">
            <w:pPr>
              <w:pStyle w:val="LBPMa"/>
              <w:jc w:val="center"/>
              <w:rPr>
                <w:rFonts w:eastAsia="Times New Roman"/>
                <w:noProof/>
                <w:szCs w:val="28"/>
              </w:rPr>
            </w:pPr>
            <w:r w:rsidRPr="009736C4">
              <w:rPr>
                <w:rFonts w:eastAsia="Times New Roman"/>
                <w:noProof/>
                <w:szCs w:val="28"/>
              </w:rPr>
              <w:t>1</w:t>
            </w:r>
          </w:p>
        </w:tc>
        <w:tc>
          <w:tcPr>
            <w:tcW w:w="2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0CDABA9F" w14:textId="77777777" w:rsidR="00133A40" w:rsidRPr="009736C4" w:rsidRDefault="00C4191F" w:rsidP="00FE322F">
            <w:pPr>
              <w:pStyle w:val="LBPMa"/>
              <w:rPr>
                <w:rFonts w:eastAsia="Times New Roman"/>
                <w:noProof/>
                <w:szCs w:val="28"/>
              </w:rPr>
            </w:pPr>
            <w:r w:rsidRPr="009736C4">
              <w:rPr>
                <w:rFonts w:eastAsia="Times New Roman"/>
                <w:noProof/>
                <w:szCs w:val="28"/>
              </w:rPr>
              <w:t>Риск неэффективности системы процессного управления</w:t>
            </w:r>
          </w:p>
        </w:tc>
        <w:tc>
          <w:tcPr>
            <w:tcW w:w="4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3E362BBF" w14:textId="77777777" w:rsidR="00133A40" w:rsidRPr="009736C4" w:rsidRDefault="00C4191F" w:rsidP="00FE322F">
            <w:pPr>
              <w:pStyle w:val="LBPMa"/>
              <w:rPr>
                <w:rFonts w:eastAsia="Times New Roman"/>
                <w:noProof/>
                <w:szCs w:val="28"/>
              </w:rPr>
            </w:pPr>
            <w:r w:rsidRPr="009736C4">
              <w:rPr>
                <w:rFonts w:eastAsia="Times New Roman"/>
                <w:noProof/>
                <w:szCs w:val="28"/>
              </w:rPr>
              <w:t>Умеренные последствия (неполные / некачественные результаты процессов; необоснованные / чрезмерные затраты ресурсов при реализации процессов)</w:t>
            </w:r>
          </w:p>
        </w:tc>
        <w:tc>
          <w:tcPr>
            <w:tcW w:w="7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8" w:type="dxa"/>
              <w:right w:w="108" w:type="dxa"/>
            </w:tcMar>
            <w:vAlign w:val="center"/>
          </w:tcPr>
          <w:p w14:paraId="3F390AE4" w14:textId="77777777" w:rsidR="00C20E3A" w:rsidRDefault="00FE322F" w:rsidP="00FE322F">
            <w:pPr>
              <w:pStyle w:val="LBPMa"/>
              <w:rPr>
                <w:rFonts w:eastAsia="Times New Roman"/>
                <w:noProof/>
                <w:szCs w:val="28"/>
              </w:rPr>
            </w:pPr>
            <w:r>
              <w:rPr>
                <w:rFonts w:eastAsia="Times New Roman"/>
                <w:noProof/>
                <w:szCs w:val="28"/>
              </w:rPr>
              <w:t xml:space="preserve">1. </w:t>
            </w:r>
            <w:r w:rsidR="00C4191F" w:rsidRPr="009736C4">
              <w:rPr>
                <w:rFonts w:eastAsia="Times New Roman"/>
                <w:noProof/>
                <w:szCs w:val="28"/>
              </w:rPr>
              <w:t>Определение полного набора п</w:t>
            </w:r>
            <w:r w:rsidR="00C20E3A">
              <w:rPr>
                <w:rFonts w:eastAsia="Times New Roman"/>
                <w:noProof/>
                <w:szCs w:val="28"/>
              </w:rPr>
              <w:t>роцессов Общества в рамках ИСУ;</w:t>
            </w:r>
          </w:p>
          <w:p w14:paraId="0A6391C4" w14:textId="77777777" w:rsidR="00C20E3A" w:rsidRDefault="00C20E3A" w:rsidP="00FE322F">
            <w:pPr>
              <w:pStyle w:val="LBPMa"/>
              <w:rPr>
                <w:rFonts w:eastAsia="Times New Roman"/>
                <w:noProof/>
                <w:szCs w:val="28"/>
              </w:rPr>
            </w:pPr>
            <w:r>
              <w:rPr>
                <w:rFonts w:eastAsia="Times New Roman"/>
                <w:noProof/>
                <w:szCs w:val="28"/>
              </w:rPr>
              <w:t>2. Н</w:t>
            </w:r>
            <w:r w:rsidR="00C4191F" w:rsidRPr="009736C4">
              <w:rPr>
                <w:rFonts w:eastAsia="Times New Roman"/>
                <w:noProof/>
                <w:szCs w:val="28"/>
              </w:rPr>
              <w:t xml:space="preserve">азначение </w:t>
            </w:r>
            <w:r>
              <w:rPr>
                <w:rFonts w:eastAsia="Times New Roman"/>
                <w:noProof/>
                <w:szCs w:val="28"/>
              </w:rPr>
              <w:t>владельца для каждого процесса;</w:t>
            </w:r>
          </w:p>
          <w:p w14:paraId="28DBC3E0" w14:textId="77777777" w:rsidR="00FE322F" w:rsidRDefault="00FE322F" w:rsidP="00FE322F">
            <w:pPr>
              <w:pStyle w:val="LBPMa"/>
              <w:rPr>
                <w:rFonts w:eastAsia="Times New Roman"/>
                <w:noProof/>
                <w:szCs w:val="28"/>
              </w:rPr>
            </w:pPr>
            <w:r>
              <w:rPr>
                <w:rFonts w:eastAsia="Times New Roman"/>
                <w:noProof/>
                <w:szCs w:val="28"/>
              </w:rPr>
              <w:t>3. Описание процессов;</w:t>
            </w:r>
          </w:p>
          <w:p w14:paraId="11F640A5" w14:textId="77777777" w:rsidR="00133A40" w:rsidRPr="009736C4" w:rsidRDefault="00FE322F" w:rsidP="00FE322F">
            <w:pPr>
              <w:pStyle w:val="LBPMa"/>
              <w:rPr>
                <w:rFonts w:eastAsia="Times New Roman"/>
                <w:noProof/>
                <w:szCs w:val="28"/>
              </w:rPr>
            </w:pPr>
            <w:r>
              <w:rPr>
                <w:rFonts w:eastAsia="Times New Roman"/>
                <w:noProof/>
                <w:szCs w:val="28"/>
              </w:rPr>
              <w:t>4. О</w:t>
            </w:r>
            <w:r w:rsidR="00C4191F" w:rsidRPr="009736C4">
              <w:rPr>
                <w:rFonts w:eastAsia="Times New Roman"/>
                <w:noProof/>
                <w:szCs w:val="28"/>
              </w:rPr>
              <w:t>беспечение персональной ответственности владельцев и участников за обеспечение стабильности результатов и</w:t>
            </w:r>
            <w:r w:rsidR="00C20E3A">
              <w:rPr>
                <w:rFonts w:eastAsia="Times New Roman"/>
                <w:noProof/>
                <w:szCs w:val="28"/>
              </w:rPr>
              <w:t xml:space="preserve"> улучшение параметров процессов</w:t>
            </w:r>
          </w:p>
        </w:tc>
      </w:tr>
    </w:tbl>
    <w:p w14:paraId="2D53755B" w14:textId="77777777" w:rsidR="00230778" w:rsidRDefault="00230778" w:rsidP="002F71B2">
      <w:pPr>
        <w:ind w:firstLine="0"/>
        <w:jc w:val="left"/>
        <w:rPr>
          <w:rFonts w:ascii="Times New Roman" w:hAnsi="Times New Roman"/>
          <w:sz w:val="28"/>
          <w:szCs w:val="28"/>
        </w:rPr>
      </w:pPr>
    </w:p>
    <w:p w14:paraId="75C9EA6A" w14:textId="77777777" w:rsidR="00230778" w:rsidRDefault="00230778" w:rsidP="002F71B2">
      <w:pPr>
        <w:ind w:firstLine="0"/>
        <w:jc w:val="left"/>
        <w:rPr>
          <w:rFonts w:ascii="Times New Roman" w:hAnsi="Times New Roman"/>
          <w:sz w:val="28"/>
          <w:szCs w:val="28"/>
        </w:rPr>
        <w:sectPr w:rsidR="00230778" w:rsidSect="00621984">
          <w:pgSz w:w="16838" w:h="11906" w:orient="landscape"/>
          <w:pgMar w:top="1134" w:right="567" w:bottom="1134" w:left="1134" w:header="567" w:footer="0" w:gutter="0"/>
          <w:cols w:space="708"/>
          <w:docGrid w:linePitch="381"/>
        </w:sectPr>
      </w:pPr>
    </w:p>
    <w:p w14:paraId="5E32D3DA" w14:textId="77777777" w:rsidR="00187169" w:rsidRDefault="00C4191F" w:rsidP="00F10B56">
      <w:pPr>
        <w:pStyle w:val="LBPM1"/>
        <w:keepNext w:val="0"/>
        <w:keepLines w:val="0"/>
        <w:tabs>
          <w:tab w:val="left" w:pos="426"/>
        </w:tabs>
        <w:spacing w:before="0"/>
      </w:pPr>
      <w:bookmarkStart w:id="44" w:name="_Toc13736617"/>
      <w:bookmarkStart w:id="45" w:name="_Toc13736681"/>
      <w:bookmarkStart w:id="46" w:name="_Toc13736618"/>
      <w:bookmarkStart w:id="47" w:name="_Toc13736682"/>
      <w:bookmarkStart w:id="48" w:name="_Toc13736619"/>
      <w:bookmarkStart w:id="49" w:name="_Toc13736683"/>
      <w:bookmarkStart w:id="50" w:name="_Toc13736620"/>
      <w:bookmarkStart w:id="51" w:name="_Toc13736684"/>
      <w:bookmarkStart w:id="52" w:name="_Toc13736621"/>
      <w:bookmarkStart w:id="53" w:name="_Toc13736685"/>
      <w:bookmarkStart w:id="54" w:name="_Toc13736622"/>
      <w:bookmarkStart w:id="55" w:name="_Toc13736686"/>
      <w:bookmarkStart w:id="56" w:name="_Toc13736623"/>
      <w:bookmarkStart w:id="57" w:name="_Toc13736687"/>
      <w:bookmarkStart w:id="58" w:name="_Toc13736624"/>
      <w:bookmarkStart w:id="59" w:name="_Toc13736688"/>
      <w:bookmarkStart w:id="60" w:name="_Toc13736625"/>
      <w:bookmarkStart w:id="61" w:name="_Toc13736689"/>
      <w:bookmarkStart w:id="62" w:name="_Toc18419118"/>
      <w:bookmarkStart w:id="63" w:name="_Toc66527885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r w:rsidRPr="00C20E3A">
        <w:t>Нормативные</w:t>
      </w:r>
      <w:r w:rsidRPr="00187169">
        <w:t xml:space="preserve"> ссылки</w:t>
      </w:r>
      <w:bookmarkEnd w:id="62"/>
      <w:bookmarkEnd w:id="63"/>
    </w:p>
    <w:p w14:paraId="7F45B281" w14:textId="0972AC23" w:rsidR="00F10B56" w:rsidRPr="00621984" w:rsidRDefault="00F10B56" w:rsidP="00F10B56">
      <w:pPr>
        <w:pStyle w:val="LBPM0"/>
        <w:keepNext w:val="0"/>
        <w:keepLines w:val="0"/>
        <w:tabs>
          <w:tab w:val="left" w:pos="1276"/>
        </w:tabs>
        <w:rPr>
          <w:noProof/>
        </w:rPr>
      </w:pPr>
      <w:r w:rsidRPr="00621984">
        <w:rPr>
          <w:noProof/>
        </w:rPr>
        <w:t>Положение об Управляющем комитете по развитию Интегрированной системы управления</w:t>
      </w:r>
      <w:r w:rsidRPr="00621984">
        <w:rPr>
          <w:noProof/>
          <w:lang w:val="ru-RU"/>
        </w:rPr>
        <w:t>.</w:t>
      </w:r>
    </w:p>
    <w:p w14:paraId="2D688791" w14:textId="280C1D35" w:rsidR="00F10B56" w:rsidRPr="00621984" w:rsidRDefault="00F10B56" w:rsidP="00F10B56">
      <w:pPr>
        <w:pStyle w:val="LBPM0"/>
        <w:keepNext w:val="0"/>
        <w:keepLines w:val="0"/>
        <w:tabs>
          <w:tab w:val="left" w:pos="1276"/>
        </w:tabs>
        <w:rPr>
          <w:noProof/>
        </w:rPr>
      </w:pPr>
      <w:r w:rsidRPr="00621984">
        <w:t>Метод</w:t>
      </w:r>
      <w:r w:rsidRPr="00621984">
        <w:rPr>
          <w:noProof/>
        </w:rPr>
        <w:t>ические указания по оценке зрелости процессов ИСУ</w:t>
      </w:r>
      <w:r w:rsidRPr="00621984">
        <w:rPr>
          <w:noProof/>
          <w:lang w:val="ru-RU"/>
        </w:rPr>
        <w:t>.</w:t>
      </w:r>
    </w:p>
    <w:p w14:paraId="2EEEEC55" w14:textId="3FC3D837" w:rsidR="00F10B56" w:rsidRPr="00621984" w:rsidRDefault="00F10B56" w:rsidP="00F10B56">
      <w:pPr>
        <w:pStyle w:val="LBPM0"/>
        <w:keepNext w:val="0"/>
        <w:keepLines w:val="0"/>
        <w:tabs>
          <w:tab w:val="left" w:pos="1276"/>
        </w:tabs>
      </w:pPr>
      <w:bookmarkStart w:id="64" w:name="_Toc66527887"/>
      <w:r w:rsidRPr="00621984">
        <w:t>Методические указания по оценке результативности процессов ИСУ</w:t>
      </w:r>
      <w:r w:rsidRPr="00621984">
        <w:rPr>
          <w:lang w:val="ru-RU"/>
        </w:rPr>
        <w:t>.</w:t>
      </w:r>
    </w:p>
    <w:p w14:paraId="70563950" w14:textId="3107A0F7" w:rsidR="007A793E" w:rsidRPr="00621984" w:rsidRDefault="00F10B56" w:rsidP="00F10B56">
      <w:pPr>
        <w:pStyle w:val="LBPM0"/>
        <w:keepNext w:val="0"/>
        <w:keepLines w:val="0"/>
        <w:tabs>
          <w:tab w:val="left" w:pos="1276"/>
        </w:tabs>
      </w:pPr>
      <w:bookmarkStart w:id="65" w:name="_Toc66527888"/>
      <w:bookmarkEnd w:id="64"/>
      <w:r w:rsidRPr="00621984">
        <w:rPr>
          <w:lang w:val="ru-RU"/>
        </w:rPr>
        <w:t>Положение о модели управления гражданской частью отрасли.</w:t>
      </w:r>
      <w:bookmarkEnd w:id="65"/>
    </w:p>
    <w:p w14:paraId="1BFB2A45" w14:textId="19E2D79C" w:rsidR="00F84551" w:rsidRPr="00621984" w:rsidRDefault="00F84551" w:rsidP="00F84551">
      <w:pPr>
        <w:pStyle w:val="LBPM0"/>
        <w:keepNext w:val="0"/>
        <w:keepLines w:val="0"/>
        <w:tabs>
          <w:tab w:val="left" w:pos="1276"/>
        </w:tabs>
      </w:pPr>
      <w:r w:rsidRPr="00621984">
        <w:rPr>
          <w:noProof/>
        </w:rPr>
        <w:t>Инструкци</w:t>
      </w:r>
      <w:r w:rsidRPr="00621984">
        <w:rPr>
          <w:noProof/>
          <w:lang w:val="ru-RU"/>
        </w:rPr>
        <w:t>я</w:t>
      </w:r>
      <w:r w:rsidRPr="00621984">
        <w:rPr>
          <w:noProof/>
        </w:rPr>
        <w:t xml:space="preserve"> по делопроизводству АО </w:t>
      </w:r>
      <w:r w:rsidRPr="00621984">
        <w:rPr>
          <w:noProof/>
          <w:lang w:val="ru-RU"/>
        </w:rPr>
        <w:t>«</w:t>
      </w:r>
      <w:r w:rsidRPr="00621984">
        <w:rPr>
          <w:noProof/>
        </w:rPr>
        <w:t>КОНСИСТ-ОС</w:t>
      </w:r>
      <w:r w:rsidRPr="00621984">
        <w:rPr>
          <w:noProof/>
          <w:lang w:val="ru-RU"/>
        </w:rPr>
        <w:t>.</w:t>
      </w:r>
    </w:p>
    <w:p w14:paraId="160EDE23" w14:textId="767C4E0F" w:rsidR="00F84551" w:rsidRDefault="00F84551" w:rsidP="00F84551">
      <w:pPr>
        <w:pStyle w:val="LBPM0"/>
        <w:tabs>
          <w:tab w:val="left" w:pos="1276"/>
        </w:tabs>
        <w:rPr>
          <w:lang w:val="ru-RU"/>
        </w:rPr>
      </w:pPr>
      <w:r w:rsidRPr="00621984">
        <w:t xml:space="preserve">Положение </w:t>
      </w:r>
      <w:r w:rsidRPr="00621984">
        <w:rPr>
          <w:lang w:val="ru-RU"/>
        </w:rPr>
        <w:t>о системе управления регламентирующей и методической документацией</w:t>
      </w:r>
      <w:r w:rsidRPr="00F84551">
        <w:rPr>
          <w:lang w:val="ru-RU"/>
        </w:rPr>
        <w:t>.</w:t>
      </w:r>
    </w:p>
    <w:p w14:paraId="47CD8C6D" w14:textId="082E539B" w:rsidR="00AB0732" w:rsidRPr="00621984" w:rsidRDefault="00AB0732" w:rsidP="00AB0732">
      <w:pPr>
        <w:pStyle w:val="LBPM0"/>
        <w:keepNext w:val="0"/>
        <w:keepLines w:val="0"/>
        <w:tabs>
          <w:tab w:val="left" w:pos="1276"/>
        </w:tabs>
      </w:pPr>
      <w:r w:rsidRPr="00621984">
        <w:t>Порядок мониторинга показателей процессов</w:t>
      </w:r>
      <w:r w:rsidRPr="00621984">
        <w:rPr>
          <w:lang w:val="ru-RU"/>
        </w:rPr>
        <w:t>.</w:t>
      </w:r>
    </w:p>
    <w:p w14:paraId="56C58C4B" w14:textId="77777777" w:rsidR="00CB5ECE" w:rsidRPr="009C170A" w:rsidRDefault="00C4191F" w:rsidP="00621984">
      <w:pPr>
        <w:pStyle w:val="LBPM1"/>
        <w:tabs>
          <w:tab w:val="left" w:pos="426"/>
        </w:tabs>
        <w:spacing w:before="360"/>
      </w:pPr>
      <w:bookmarkStart w:id="66" w:name="_Toc267389900"/>
      <w:bookmarkStart w:id="67" w:name="_Toc270356615"/>
      <w:bookmarkStart w:id="68" w:name="_Toc18419119"/>
      <w:bookmarkStart w:id="69" w:name="_Toc66527894"/>
      <w:r w:rsidRPr="008C78E7">
        <w:t xml:space="preserve">Порядок </w:t>
      </w:r>
      <w:r w:rsidRPr="00C20E3A">
        <w:t>внесения</w:t>
      </w:r>
      <w:r w:rsidRPr="008C78E7">
        <w:t xml:space="preserve"> изменений</w:t>
      </w:r>
      <w:bookmarkEnd w:id="66"/>
      <w:bookmarkEnd w:id="67"/>
      <w:bookmarkEnd w:id="68"/>
      <w:bookmarkEnd w:id="69"/>
    </w:p>
    <w:p w14:paraId="73A4060A" w14:textId="70F70C54" w:rsidR="009E3283" w:rsidRPr="009E3283" w:rsidRDefault="00C4191F" w:rsidP="00C20E3A">
      <w:pPr>
        <w:pStyle w:val="LBPM0"/>
        <w:tabs>
          <w:tab w:val="left" w:pos="1276"/>
        </w:tabs>
      </w:pPr>
      <w:bookmarkStart w:id="70" w:name="_Toc66527895"/>
      <w:r w:rsidRPr="009E3283">
        <w:t xml:space="preserve">Ответственным за актуализацию </w:t>
      </w:r>
      <w:r w:rsidR="00F10B56">
        <w:rPr>
          <w:lang w:val="ru-RU"/>
        </w:rPr>
        <w:t xml:space="preserve">настоящего </w:t>
      </w:r>
      <w:r w:rsidR="00892173" w:rsidRPr="00FD7760">
        <w:rPr>
          <w:color w:val="000000"/>
        </w:rPr>
        <w:t>Паспорт</w:t>
      </w:r>
      <w:r w:rsidR="00892173">
        <w:rPr>
          <w:color w:val="000000"/>
        </w:rPr>
        <w:t>а</w:t>
      </w:r>
      <w:r w:rsidR="00892173" w:rsidRPr="00892173">
        <w:rPr>
          <w:color w:val="000000"/>
        </w:rPr>
        <w:t xml:space="preserve"> </w:t>
      </w:r>
      <w:r w:rsidR="00892173">
        <w:rPr>
          <w:color w:val="000000"/>
        </w:rPr>
        <w:t>процесса</w:t>
      </w:r>
      <w:r w:rsidRPr="009E3283">
        <w:t xml:space="preserve"> является </w:t>
      </w:r>
      <w:r w:rsidR="00795C27">
        <w:rPr>
          <w:lang w:val="ru-RU"/>
        </w:rPr>
        <w:t>Отдел</w:t>
      </w:r>
      <w:r w:rsidR="00795C27">
        <w:t xml:space="preserve"> </w:t>
      </w:r>
      <w:r w:rsidR="00F10B56">
        <w:rPr>
          <w:lang w:val="ru-RU"/>
        </w:rPr>
        <w:t>«</w:t>
      </w:r>
      <w:r>
        <w:t>Процессный офис</w:t>
      </w:r>
      <w:r w:rsidR="00F10B56">
        <w:rPr>
          <w:lang w:val="ru-RU"/>
        </w:rPr>
        <w:t>»</w:t>
      </w:r>
      <w:r>
        <w:t>.</w:t>
      </w:r>
      <w:bookmarkEnd w:id="70"/>
    </w:p>
    <w:p w14:paraId="7688A3F1" w14:textId="6498BF71" w:rsidR="009E3283" w:rsidRPr="009E3283" w:rsidRDefault="00C4191F" w:rsidP="00C20E3A">
      <w:pPr>
        <w:pStyle w:val="LBPM0"/>
        <w:tabs>
          <w:tab w:val="left" w:pos="1276"/>
        </w:tabs>
      </w:pPr>
      <w:bookmarkStart w:id="71" w:name="_Toc66527896"/>
      <w:r w:rsidRPr="009E3283">
        <w:t>В случае, если инициатором изменений выступает не</w:t>
      </w:r>
      <w:r w:rsidRPr="00C4191F">
        <w:t xml:space="preserve"> </w:t>
      </w:r>
      <w:r w:rsidR="00795C27">
        <w:rPr>
          <w:lang w:val="ru-RU"/>
        </w:rPr>
        <w:t>Отдел</w:t>
      </w:r>
      <w:r w:rsidR="00795C27">
        <w:t xml:space="preserve"> </w:t>
      </w:r>
      <w:r w:rsidR="00F10B56">
        <w:rPr>
          <w:lang w:val="ru-RU"/>
        </w:rPr>
        <w:t>«</w:t>
      </w:r>
      <w:r>
        <w:t>Процессный офис</w:t>
      </w:r>
      <w:r w:rsidR="00F10B56">
        <w:rPr>
          <w:lang w:val="ru-RU"/>
        </w:rPr>
        <w:t>»</w:t>
      </w:r>
      <w:r w:rsidRPr="009E3283">
        <w:t xml:space="preserve">, то инициатор должен представить </w:t>
      </w:r>
      <w:r>
        <w:t xml:space="preserve">в </w:t>
      </w:r>
      <w:r w:rsidR="00795C27">
        <w:rPr>
          <w:lang w:val="ru-RU"/>
        </w:rPr>
        <w:t>Отдел</w:t>
      </w:r>
      <w:r w:rsidR="00795C27">
        <w:t xml:space="preserve"> </w:t>
      </w:r>
      <w:r w:rsidR="00F10B56">
        <w:rPr>
          <w:lang w:val="ru-RU"/>
        </w:rPr>
        <w:t>«</w:t>
      </w:r>
      <w:r>
        <w:t>Процессный офис</w:t>
      </w:r>
      <w:r w:rsidR="00F10B56">
        <w:rPr>
          <w:lang w:val="ru-RU"/>
        </w:rPr>
        <w:t>»</w:t>
      </w:r>
      <w:r w:rsidRPr="009E3283">
        <w:t xml:space="preserve"> основание практической целесообразности предлагаемых изменений.</w:t>
      </w:r>
      <w:bookmarkEnd w:id="71"/>
    </w:p>
    <w:p w14:paraId="73064D8F" w14:textId="7ACFCB6B" w:rsidR="009E3283" w:rsidRPr="009E3283" w:rsidRDefault="00C4191F" w:rsidP="00C20E3A">
      <w:pPr>
        <w:pStyle w:val="LBPM0"/>
        <w:tabs>
          <w:tab w:val="left" w:pos="1276"/>
        </w:tabs>
      </w:pPr>
      <w:bookmarkStart w:id="72" w:name="_Toc66527897"/>
      <w:r w:rsidRPr="009E3283">
        <w:t xml:space="preserve">Решение о внесении изменений в </w:t>
      </w:r>
      <w:r w:rsidR="00F10B56">
        <w:rPr>
          <w:lang w:val="ru-RU"/>
        </w:rPr>
        <w:t xml:space="preserve">настоящий </w:t>
      </w:r>
      <w:r w:rsidR="00892173" w:rsidRPr="00FD7760">
        <w:rPr>
          <w:color w:val="000000"/>
        </w:rPr>
        <w:t>Паспорт</w:t>
      </w:r>
      <w:r w:rsidR="00892173">
        <w:rPr>
          <w:color w:val="000000"/>
        </w:rPr>
        <w:t xml:space="preserve"> процесса</w:t>
      </w:r>
      <w:r w:rsidR="00892173" w:rsidRPr="009E3283">
        <w:t xml:space="preserve"> </w:t>
      </w:r>
      <w:r w:rsidRPr="009E3283">
        <w:t>принимает</w:t>
      </w:r>
      <w:r w:rsidRPr="00C4191F">
        <w:t xml:space="preserve"> </w:t>
      </w:r>
      <w:r w:rsidR="00F10B56">
        <w:rPr>
          <w:lang w:val="ru-RU"/>
        </w:rPr>
        <w:t>начальник Отдела</w:t>
      </w:r>
      <w:r w:rsidR="00F10B56">
        <w:t xml:space="preserve"> </w:t>
      </w:r>
      <w:r w:rsidR="00F10B56">
        <w:rPr>
          <w:lang w:val="ru-RU"/>
        </w:rPr>
        <w:t>«</w:t>
      </w:r>
      <w:r>
        <w:t>Процессный офис</w:t>
      </w:r>
      <w:r w:rsidR="00F10B56">
        <w:rPr>
          <w:lang w:val="ru-RU"/>
        </w:rPr>
        <w:t>»</w:t>
      </w:r>
      <w:r>
        <w:t>.</w:t>
      </w:r>
      <w:bookmarkEnd w:id="72"/>
    </w:p>
    <w:p w14:paraId="53DA4E46" w14:textId="664E6CA7" w:rsidR="009E3283" w:rsidRPr="009E3283" w:rsidRDefault="00C4191F" w:rsidP="00C20E3A">
      <w:pPr>
        <w:pStyle w:val="LBPM0"/>
        <w:tabs>
          <w:tab w:val="left" w:pos="1276"/>
        </w:tabs>
      </w:pPr>
      <w:bookmarkStart w:id="73" w:name="_Toc66527898"/>
      <w:r w:rsidRPr="009E3283">
        <w:t xml:space="preserve">Изменения </w:t>
      </w:r>
      <w:r w:rsidR="00892173">
        <w:t>Паспорта процесса</w:t>
      </w:r>
      <w:r w:rsidR="00F10B56">
        <w:rPr>
          <w:lang w:val="ru-RU"/>
        </w:rPr>
        <w:t>,</w:t>
      </w:r>
      <w:r w:rsidRPr="009E3283">
        <w:t xml:space="preserve"> после оценки их целесообразности</w:t>
      </w:r>
      <w:r w:rsidR="00F10B56">
        <w:rPr>
          <w:lang w:val="ru-RU"/>
        </w:rPr>
        <w:t>,</w:t>
      </w:r>
      <w:r w:rsidRPr="009E3283">
        <w:t xml:space="preserve"> проходят процедуру согласования в соответствии с регламентирующими и методическими документами по процессу «Административное управление».</w:t>
      </w:r>
      <w:bookmarkEnd w:id="73"/>
    </w:p>
    <w:p w14:paraId="78F9BFD9" w14:textId="77777777" w:rsidR="00CB5ECE" w:rsidRPr="00E26068" w:rsidRDefault="00C4191F" w:rsidP="00136C2C">
      <w:pPr>
        <w:pStyle w:val="LBPM1"/>
        <w:tabs>
          <w:tab w:val="left" w:pos="426"/>
        </w:tabs>
        <w:spacing w:before="360"/>
      </w:pPr>
      <w:bookmarkStart w:id="74" w:name="_Toc18419120"/>
      <w:bookmarkStart w:id="75" w:name="_Toc66527899"/>
      <w:r w:rsidRPr="008C78E7">
        <w:t xml:space="preserve">Контроль и </w:t>
      </w:r>
      <w:r w:rsidRPr="00C20E3A">
        <w:t>ответств</w:t>
      </w:r>
      <w:r w:rsidR="0069106D" w:rsidRPr="00C20E3A">
        <w:t>енность</w:t>
      </w:r>
      <w:r w:rsidR="0069106D">
        <w:t xml:space="preserve"> за исполнение документа</w:t>
      </w:r>
      <w:bookmarkEnd w:id="74"/>
      <w:bookmarkEnd w:id="75"/>
    </w:p>
    <w:p w14:paraId="2041E1AB" w14:textId="77777777" w:rsidR="00892173" w:rsidRPr="00892173" w:rsidRDefault="00C4191F" w:rsidP="00C20E3A">
      <w:pPr>
        <w:pStyle w:val="LBPM0"/>
        <w:tabs>
          <w:tab w:val="left" w:pos="1276"/>
        </w:tabs>
      </w:pPr>
      <w:bookmarkStart w:id="76" w:name="_Toc66527900"/>
      <w:r w:rsidRPr="00892173">
        <w:t>Контроль выполнения требований Паспорта процесса.</w:t>
      </w:r>
      <w:bookmarkEnd w:id="76"/>
    </w:p>
    <w:p w14:paraId="1A7B1E16" w14:textId="28A5BC6E" w:rsidR="00892173" w:rsidRPr="00C20E3A" w:rsidRDefault="00C4191F" w:rsidP="00C20E3A">
      <w:pPr>
        <w:pStyle w:val="LBPM3"/>
        <w:spacing w:before="0" w:after="120"/>
      </w:pPr>
      <w:r w:rsidRPr="00C20E3A">
        <w:t xml:space="preserve">Все работники, являющиеся участниками </w:t>
      </w:r>
      <w:proofErr w:type="spellStart"/>
      <w:r w:rsidRPr="00C20E3A">
        <w:t>подпроцессов</w:t>
      </w:r>
      <w:proofErr w:type="spellEnd"/>
      <w:r w:rsidRPr="00C20E3A">
        <w:t xml:space="preserve">, описанных </w:t>
      </w:r>
      <w:r w:rsidR="00621984">
        <w:br/>
      </w:r>
      <w:r w:rsidRPr="00C20E3A">
        <w:t xml:space="preserve">в </w:t>
      </w:r>
      <w:r w:rsidR="00F10B56">
        <w:t xml:space="preserve">настоящем </w:t>
      </w:r>
      <w:r w:rsidRPr="00C20E3A">
        <w:t xml:space="preserve">Паспорте процесса, несут дисциплинарную ответственность </w:t>
      </w:r>
      <w:r w:rsidR="00621984">
        <w:br/>
      </w:r>
      <w:r w:rsidRPr="00C20E3A">
        <w:t>за несоблюдени</w:t>
      </w:r>
      <w:r w:rsidR="00C20E3A">
        <w:t>е требований Паспорта процесса.</w:t>
      </w:r>
    </w:p>
    <w:p w14:paraId="003DF7FB" w14:textId="2247135A" w:rsidR="00C4191F" w:rsidRPr="00C20E3A" w:rsidRDefault="00C4191F" w:rsidP="00C20E3A">
      <w:pPr>
        <w:pStyle w:val="LBPM3"/>
        <w:spacing w:before="0" w:after="120"/>
      </w:pPr>
      <w:r w:rsidRPr="00C20E3A">
        <w:t xml:space="preserve">Контроль за соблюдением требований Паспорта процесса в </w:t>
      </w:r>
      <w:r w:rsidR="00A83FC6" w:rsidRPr="00C20E3A">
        <w:t>Обществе</w:t>
      </w:r>
      <w:r w:rsidRPr="00C20E3A">
        <w:t xml:space="preserve"> осуществляет </w:t>
      </w:r>
      <w:r w:rsidR="00F10B56">
        <w:t>начальник Отдела «</w:t>
      </w:r>
      <w:r>
        <w:t>Процессный офис</w:t>
      </w:r>
      <w:r w:rsidR="00F10B56">
        <w:t>»</w:t>
      </w:r>
      <w:r w:rsidRPr="00C20E3A">
        <w:t>.</w:t>
      </w:r>
    </w:p>
    <w:p w14:paraId="645EFE52" w14:textId="77777777" w:rsidR="00892173" w:rsidRPr="00892173" w:rsidRDefault="00C4191F" w:rsidP="00C20E3A">
      <w:pPr>
        <w:pStyle w:val="LBPM0"/>
        <w:tabs>
          <w:tab w:val="left" w:pos="1276"/>
        </w:tabs>
      </w:pPr>
      <w:bookmarkStart w:id="77" w:name="_Toc66527901"/>
      <w:r w:rsidRPr="00892173">
        <w:t>Ответственность работников.</w:t>
      </w:r>
      <w:bookmarkEnd w:id="77"/>
    </w:p>
    <w:p w14:paraId="2331E76A" w14:textId="7D9D8119" w:rsidR="009C170A" w:rsidRDefault="00C4191F" w:rsidP="00F84551">
      <w:pPr>
        <w:pStyle w:val="LBPM3"/>
        <w:spacing w:before="0" w:after="120"/>
      </w:pPr>
      <w:r w:rsidRPr="00C20E3A">
        <w:t xml:space="preserve">Наложение дисциплинарных взысканий в </w:t>
      </w:r>
      <w:r w:rsidR="00A83FC6" w:rsidRPr="00C20E3A">
        <w:t xml:space="preserve">Обществе </w:t>
      </w:r>
      <w:r w:rsidRPr="00C20E3A">
        <w:t xml:space="preserve">проводится </w:t>
      </w:r>
      <w:r w:rsidR="00621984">
        <w:br/>
      </w:r>
      <w:r w:rsidRPr="00C20E3A">
        <w:t xml:space="preserve">в соответствии с нормами трудового законодательства Российской Федерации и </w:t>
      </w:r>
      <w:r w:rsidR="00621984">
        <w:br/>
      </w:r>
      <w:r w:rsidRPr="00C20E3A">
        <w:t xml:space="preserve">в соответствии с действующими локальными нормативными актами </w:t>
      </w:r>
      <w:r w:rsidR="00A83FC6" w:rsidRPr="00C20E3A">
        <w:t>Обществ</w:t>
      </w:r>
      <w:r w:rsidR="00422D5B">
        <w:t>а</w:t>
      </w:r>
      <w:r w:rsidRPr="00C20E3A">
        <w:t>.</w:t>
      </w:r>
    </w:p>
    <w:p w14:paraId="4C87A0FA" w14:textId="77777777" w:rsidR="00CB5ECE" w:rsidRPr="008D1CF0" w:rsidRDefault="00CB5ECE" w:rsidP="00CB5ECE">
      <w:pPr>
        <w:spacing w:after="200" w:line="276" w:lineRule="auto"/>
        <w:jc w:val="left"/>
        <w:sectPr w:rsidR="00CB5ECE" w:rsidRPr="008D1CF0" w:rsidSect="00621984">
          <w:headerReference w:type="default" r:id="rId14"/>
          <w:footerReference w:type="first" r:id="rId15"/>
          <w:pgSz w:w="11906" w:h="16838"/>
          <w:pgMar w:top="1134" w:right="567" w:bottom="1134" w:left="1418" w:header="567" w:footer="0" w:gutter="0"/>
          <w:cols w:space="708"/>
          <w:docGrid w:linePitch="381"/>
        </w:sectPr>
      </w:pPr>
    </w:p>
    <w:p w14:paraId="5C63E2E2" w14:textId="19B312A1" w:rsidR="00133A40" w:rsidRDefault="004A71DF" w:rsidP="00442B33">
      <w:pPr>
        <w:pStyle w:val="LBPMf"/>
        <w:spacing w:before="0"/>
        <w:ind w:left="11907"/>
        <w:jc w:val="left"/>
      </w:pPr>
      <w:r>
        <w:t>Приложение № 1</w:t>
      </w:r>
    </w:p>
    <w:p w14:paraId="222192A2" w14:textId="77777777" w:rsidR="004A71DF" w:rsidRDefault="004A71DF" w:rsidP="004A71DF">
      <w:pPr>
        <w:pStyle w:val="LBPMf2"/>
      </w:pPr>
      <w:r>
        <w:t xml:space="preserve">Набор символов Диаграммы декомпозиции процесса </w:t>
      </w:r>
    </w:p>
    <w:tbl>
      <w:tblPr>
        <w:tblW w:w="917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1559"/>
        <w:gridCol w:w="1702"/>
        <w:gridCol w:w="1842"/>
        <w:gridCol w:w="1807"/>
      </w:tblGrid>
      <w:tr w:rsidR="004A71DF" w14:paraId="787FE07D" w14:textId="77777777" w:rsidTr="004A71DF">
        <w:trPr>
          <w:cantSplit/>
          <w:trHeight w:val="1009"/>
          <w:tblHeader/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031A34" w14:textId="77777777" w:rsidR="004A71DF" w:rsidRDefault="004A71DF" w:rsidP="009F6D2D">
            <w:pPr>
              <w:pStyle w:val="aff4"/>
              <w:ind w:left="-182"/>
              <w:jc w:val="center"/>
            </w:pPr>
            <w:r>
              <w:rPr>
                <w:rFonts w:cs="F"/>
                <w:b/>
                <w:bCs/>
                <w:szCs w:val="24"/>
                <w:lang w:eastAsia="de-DE"/>
              </w:rPr>
              <w:t>Графический символ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B11366C" w14:textId="77777777" w:rsidR="004A71DF" w:rsidRDefault="004A71DF" w:rsidP="009F6D2D">
            <w:pPr>
              <w:pStyle w:val="Tab-berschrift"/>
              <w:spacing w:before="0"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Символ</w:t>
            </w:r>
          </w:p>
          <w:p w14:paraId="5E61BF0D" w14:textId="77777777" w:rsidR="004A71DF" w:rsidRDefault="004A71DF" w:rsidP="009F6D2D">
            <w:pPr>
              <w:pStyle w:val="aff4"/>
              <w:jc w:val="center"/>
            </w:pPr>
            <w:r>
              <w:rPr>
                <w:rFonts w:eastAsia="Calibri" w:cs="F"/>
                <w:b/>
                <w:szCs w:val="24"/>
              </w:rPr>
              <w:t>[Тип объекта]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B2C43" w14:textId="77777777" w:rsidR="004A71DF" w:rsidRDefault="004A71DF" w:rsidP="009F6D2D">
            <w:pPr>
              <w:pStyle w:val="aff4"/>
              <w:jc w:val="center"/>
            </w:pPr>
            <w:r>
              <w:rPr>
                <w:rFonts w:eastAsia="Calibri" w:cs="F"/>
                <w:b/>
                <w:szCs w:val="24"/>
                <w:lang w:eastAsia="de-DE"/>
              </w:rPr>
              <w:t>Цвет (RGB)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70DFEAC" w14:textId="77777777" w:rsidR="004A71DF" w:rsidRDefault="004A71DF" w:rsidP="009F6D2D">
            <w:pPr>
              <w:pStyle w:val="aff4"/>
              <w:jc w:val="center"/>
            </w:pPr>
            <w:r>
              <w:rPr>
                <w:rFonts w:cs="F"/>
                <w:b/>
                <w:bCs/>
                <w:szCs w:val="24"/>
                <w:lang w:eastAsia="de-DE"/>
              </w:rPr>
              <w:t>Описание / комментарий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F001C0" w14:textId="77777777" w:rsidR="004A71DF" w:rsidRDefault="004A71DF" w:rsidP="009F6D2D">
            <w:pPr>
              <w:pStyle w:val="aff4"/>
              <w:jc w:val="center"/>
            </w:pPr>
            <w:r>
              <w:rPr>
                <w:rFonts w:eastAsia="Calibri" w:cs="F"/>
                <w:b/>
                <w:color w:val="auto"/>
                <w:szCs w:val="24"/>
              </w:rPr>
              <w:t>Диаграмма детализации объекта</w:t>
            </w:r>
          </w:p>
        </w:tc>
      </w:tr>
      <w:tr w:rsidR="004A71DF" w14:paraId="316A790D" w14:textId="77777777" w:rsidTr="004A71DF">
        <w:trPr>
          <w:cantSplit/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CD40F06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</w:rPr>
              <w:object w:dxaOrig="2109" w:dyaOrig="771" w14:anchorId="3EFE3BF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5.5pt;height:38.5pt;visibility:visible;mso-wrap-style:square" o:ole="">
                  <v:imagedata r:id="rId16" o:title=""/>
                </v:shape>
                <o:OLEObject Type="Embed" ProgID="PBrush" ShapeID="_x0000_i1025" DrawAspect="Content" ObjectID="_1831724544" r:id="rId17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513D82" w14:textId="77777777" w:rsidR="004A71DF" w:rsidRDefault="004A71DF" w:rsidP="009F6D2D">
            <w:pPr>
              <w:pStyle w:val="aff3"/>
            </w:pP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 xml:space="preserve"> (</w:t>
            </w:r>
            <w:proofErr w:type="spellStart"/>
            <w:r>
              <w:rPr>
                <w:rFonts w:eastAsia="Calibri" w:cs="F"/>
                <w:color w:val="auto"/>
                <w:szCs w:val="24"/>
                <w:lang w:val="en-US"/>
              </w:rPr>
              <w:t>Subprocess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1DB18663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Функция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7D357E" w14:textId="77777777" w:rsidR="004A71DF" w:rsidRDefault="004A71DF" w:rsidP="009F6D2D">
            <w:pPr>
              <w:pStyle w:val="aff3"/>
              <w:jc w:val="center"/>
            </w:pPr>
            <w:r>
              <w:rPr>
                <w:rFonts w:eastAsia="Calibri" w:cs="F"/>
                <w:szCs w:val="24"/>
                <w:lang w:eastAsia="de-DE"/>
              </w:rPr>
              <w:t>Зеленый (0,170,68)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479FF15" w14:textId="77777777" w:rsidR="004A71DF" w:rsidRDefault="004A71DF" w:rsidP="009F6D2D">
            <w:pPr>
              <w:pStyle w:val="aff3"/>
            </w:pP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 xml:space="preserve"> описываемого процесса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3BC071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Диаграмма событийной цепочки процесса;</w:t>
            </w:r>
          </w:p>
          <w:p w14:paraId="0A52738A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 xml:space="preserve">Диаграмма декомпозиции 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подпроцесса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>;</w:t>
            </w:r>
          </w:p>
          <w:p w14:paraId="1827295C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 xml:space="preserve">Диаграмма окружения 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подпроцесса</w:t>
            </w:r>
            <w:proofErr w:type="spellEnd"/>
          </w:p>
        </w:tc>
      </w:tr>
      <w:tr w:rsidR="004A71DF" w14:paraId="77BD3311" w14:textId="77777777" w:rsidTr="004A71DF">
        <w:trPr>
          <w:cantSplit/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CB2BE43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</w:rPr>
              <w:object w:dxaOrig="2109" w:dyaOrig="720" w14:anchorId="3A4E8ABB">
                <v:shape id="_x0000_i1026" type="#_x0000_t75" style="width:105.5pt;height:36pt;visibility:visible;mso-wrap-style:square" o:ole="">
                  <v:imagedata r:id="rId18" o:title=""/>
                </v:shape>
                <o:OLEObject Type="Embed" ProgID="PBrush" ShapeID="_x0000_i1026" DrawAspect="Content" ObjectID="_1831724545" r:id="rId19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A08AD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Процесс ИСУ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ICS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5D6BA3BF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75BA7F" w14:textId="77777777" w:rsidR="004A71DF" w:rsidRDefault="004A71DF" w:rsidP="009F6D2D">
            <w:pPr>
              <w:pStyle w:val="aff3"/>
              <w:jc w:val="center"/>
            </w:pPr>
            <w:r>
              <w:rPr>
                <w:rFonts w:eastAsia="Calibri" w:cs="F"/>
                <w:szCs w:val="24"/>
                <w:lang w:eastAsia="de-DE"/>
              </w:rPr>
              <w:t>Зеленый (0,170,68)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0804107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Процесс ИСУ или его</w:t>
            </w:r>
          </w:p>
          <w:p w14:paraId="234B6770" w14:textId="77777777" w:rsidR="004A71DF" w:rsidRDefault="004A71DF" w:rsidP="009F6D2D">
            <w:pPr>
              <w:pStyle w:val="aff3"/>
            </w:pP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>.</w:t>
            </w:r>
          </w:p>
          <w:p w14:paraId="1ECBE884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Возможен только 1 объект на диаграмме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A3C59B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Диаграмма декомпозиции процесса;</w:t>
            </w:r>
          </w:p>
          <w:p w14:paraId="18E080E3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Диаграмма структуры процесса</w:t>
            </w:r>
          </w:p>
        </w:tc>
      </w:tr>
      <w:tr w:rsidR="004A71DF" w14:paraId="5BA47E14" w14:textId="77777777" w:rsidTr="004A71DF">
        <w:trPr>
          <w:cantSplit/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05D12A1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</w:rPr>
              <w:object w:dxaOrig="2122" w:dyaOrig="720" w14:anchorId="722CFD46">
                <v:shape id="_x0000_i1027" type="#_x0000_t75" style="width:106.35pt;height:36pt;visibility:visible;mso-wrap-style:square" o:ole="">
                  <v:imagedata r:id="rId20" o:title=""/>
                </v:shape>
                <o:OLEObject Type="Embed" ProgID="PBrush" ShapeID="_x0000_i1027" DrawAspect="Content" ObjectID="_1831724546" r:id="rId21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8346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 xml:space="preserve">Набор 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подпроцессов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 xml:space="preserve"> (</w:t>
            </w:r>
            <w:proofErr w:type="spellStart"/>
            <w:r>
              <w:rPr>
                <w:rFonts w:eastAsia="Calibri" w:cs="F"/>
                <w:color w:val="auto"/>
                <w:szCs w:val="24"/>
                <w:lang w:val="en-US"/>
              </w:rPr>
              <w:t>Subprocess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selection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11D91E00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60AC5B" w14:textId="77777777" w:rsidR="004A71DF" w:rsidRDefault="004A71DF" w:rsidP="009F6D2D">
            <w:pPr>
              <w:pStyle w:val="aff3"/>
              <w:spacing w:before="240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Салатовый (126,211,33)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C10E68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 xml:space="preserve">Набор 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подпроцессов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 xml:space="preserve"> описываемого процесса (например, «Все 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подпроцессы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 xml:space="preserve"> процесса ОЯТ», «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Подпроцессы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 xml:space="preserve"> планирования процесса ОЯТ»)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525C1B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Диаграмма набора процессов</w:t>
            </w:r>
          </w:p>
        </w:tc>
      </w:tr>
      <w:tr w:rsidR="004A71DF" w14:paraId="2AB671AA" w14:textId="77777777" w:rsidTr="004A71DF">
        <w:trPr>
          <w:cantSplit/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85B249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</w:rPr>
              <w:object w:dxaOrig="2109" w:dyaOrig="720" w14:anchorId="42FD625C">
                <v:shape id="_x0000_i1028" type="#_x0000_t75" style="width:105.5pt;height:36pt;visibility:visible;mso-wrap-style:square" o:ole="">
                  <v:imagedata r:id="rId22" o:title=""/>
                </v:shape>
                <o:OLEObject Type="Embed" ProgID="PBrush" ShapeID="_x0000_i1028" DrawAspect="Content" ObjectID="_1831724547" r:id="rId23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4157F60" w14:textId="77777777" w:rsidR="004A71DF" w:rsidRPr="000F3CD0" w:rsidRDefault="004A71DF" w:rsidP="009F6D2D">
            <w:pPr>
              <w:pStyle w:val="aff3"/>
              <w:rPr>
                <w:lang w:val="en-US"/>
              </w:rPr>
            </w:pPr>
            <w:r>
              <w:rPr>
                <w:rFonts w:eastAsia="Calibri" w:cs="F"/>
                <w:color w:val="auto"/>
                <w:szCs w:val="24"/>
              </w:rPr>
              <w:t>Смежный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</w:rPr>
              <w:t>процесс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(Communicating process)</w:t>
            </w:r>
          </w:p>
          <w:p w14:paraId="37C44C15" w14:textId="77777777" w:rsidR="004A71DF" w:rsidRPr="000F3CD0" w:rsidRDefault="004A71DF" w:rsidP="009F6D2D">
            <w:pPr>
              <w:pStyle w:val="aff3"/>
              <w:rPr>
                <w:lang w:val="en-US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Функция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A7A30A" w14:textId="77777777" w:rsidR="004A71DF" w:rsidRDefault="004A71DF" w:rsidP="009F6D2D">
            <w:pPr>
              <w:pStyle w:val="aff3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Серый (153,153,153)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266F34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Процесс ИСУ Концерна, связанный через поток входов/выходов с описываемым процессом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84FD0C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Диаграмма декомпозиции процесса;</w:t>
            </w:r>
          </w:p>
          <w:p w14:paraId="5BECB4E3" w14:textId="77777777" w:rsidR="004A71DF" w:rsidRDefault="004A71DF" w:rsidP="009F6D2D">
            <w:pPr>
              <w:pStyle w:val="Standard"/>
            </w:pPr>
            <w:r>
              <w:t xml:space="preserve">Диаграмма окружения </w:t>
            </w:r>
            <w:proofErr w:type="spellStart"/>
            <w:r>
              <w:t>подпроцесса</w:t>
            </w:r>
            <w:proofErr w:type="spellEnd"/>
            <w:r>
              <w:t>;</w:t>
            </w:r>
          </w:p>
          <w:p w14:paraId="22E4484D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Диаграмма структуры процесса</w:t>
            </w:r>
          </w:p>
        </w:tc>
      </w:tr>
      <w:tr w:rsidR="004A71DF" w14:paraId="13B0174F" w14:textId="77777777" w:rsidTr="004A71DF">
        <w:trPr>
          <w:cantSplit/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433495F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</w:rPr>
              <w:object w:dxaOrig="2109" w:dyaOrig="720" w14:anchorId="0DB34E0C">
                <v:shape id="_x0000_i1029" type="#_x0000_t75" style="width:105.5pt;height:36pt;visibility:visible;mso-wrap-style:square" o:ole="">
                  <v:imagedata r:id="rId24" o:title=""/>
                </v:shape>
                <o:OLEObject Type="Embed" ProgID="PBrush" ShapeID="_x0000_i1029" DrawAspect="Content" ObjectID="_1831724548" r:id="rId25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928759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Набор процессов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 selection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465F1FE6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Функция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5787BB" w14:textId="77777777" w:rsidR="004A71DF" w:rsidRDefault="004A71DF" w:rsidP="009F6D2D">
            <w:pPr>
              <w:pStyle w:val="aff3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Розовый (247,130,156)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FEEE39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 xml:space="preserve">Набор смежных процессов/ 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подпроцессов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>, объединенных по какому-либо признаку (например, «Все процессы-заказчики услуг»)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5B9A7" w14:textId="77777777" w:rsidR="004A71DF" w:rsidRDefault="004A71DF" w:rsidP="009F6D2D">
            <w:pPr>
              <w:pStyle w:val="Standard"/>
            </w:pPr>
            <w:r>
              <w:t>Диаграмма набора процессов</w:t>
            </w:r>
          </w:p>
        </w:tc>
      </w:tr>
      <w:tr w:rsidR="004A71DF" w14:paraId="6A7D4539" w14:textId="77777777" w:rsidTr="004A71DF">
        <w:trPr>
          <w:cantSplit/>
          <w:trHeight w:val="880"/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7AEACB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</w:rPr>
              <w:object w:dxaOrig="2109" w:dyaOrig="720" w14:anchorId="32C5E80B">
                <v:shape id="_x0000_i1030" type="#_x0000_t75" style="width:105.5pt;height:36pt;visibility:visible;mso-wrap-style:square" o:ole="">
                  <v:imagedata r:id="rId26" o:title=""/>
                </v:shape>
                <o:OLEObject Type="Embed" ProgID="PBrush" ShapeID="_x0000_i1030" DrawAspect="Content" ObjectID="_1831724549" r:id="rId27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78E5752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Внешний отраслевой процесс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External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branch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6AB8BC01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115CB0" w14:textId="77777777" w:rsidR="004A71DF" w:rsidRDefault="004A71DF" w:rsidP="009F6D2D">
            <w:pPr>
              <w:pStyle w:val="aff3"/>
              <w:jc w:val="center"/>
            </w:pPr>
            <w:r>
              <w:rPr>
                <w:rFonts w:eastAsia="Calibri" w:cs="F"/>
                <w:color w:val="auto"/>
                <w:szCs w:val="24"/>
              </w:rPr>
              <w:t>Персиковый (255,204,153)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1D9C1C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Процесс одной из организаций отрасли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FAC5A5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4A71DF" w14:paraId="16116585" w14:textId="77777777" w:rsidTr="004A71DF">
        <w:trPr>
          <w:cantSplit/>
          <w:trHeight w:val="1003"/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2D58654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</w:rPr>
              <w:object w:dxaOrig="1945" w:dyaOrig="682" w14:anchorId="6D63C4FC">
                <v:shape id="_x0000_i1031" type="#_x0000_t75" style="width:97.1pt;height:34.35pt;visibility:visible;mso-wrap-style:square" o:ole="">
                  <v:imagedata r:id="rId28" o:title=""/>
                </v:shape>
                <o:OLEObject Type="Embed" ProgID="PBrush" ShapeID="_x0000_i1031" DrawAspect="Content" ObjectID="_1831724550" r:id="rId29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48F3090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Входы/Выходы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Entry</w:t>
            </w:r>
            <w:r>
              <w:rPr>
                <w:rFonts w:eastAsia="Calibri" w:cs="F"/>
                <w:color w:val="auto"/>
                <w:szCs w:val="24"/>
              </w:rPr>
              <w:t xml:space="preserve"> /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Exit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7446DB4D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[Кластер]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5814C1" w14:textId="77777777" w:rsidR="004A71DF" w:rsidRDefault="004A71DF" w:rsidP="009F6D2D">
            <w:pPr>
              <w:pStyle w:val="aff3"/>
              <w:jc w:val="center"/>
            </w:pPr>
            <w:r>
              <w:rPr>
                <w:rFonts w:eastAsia="Calibri" w:cs="F"/>
                <w:szCs w:val="24"/>
                <w:lang w:eastAsia="de-DE"/>
              </w:rPr>
              <w:t>Розовый (203,162,219)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7210CA7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Набор передаваемых ресурсов, документов, информации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EF22A8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Диаграмма состава входов/выходов</w:t>
            </w:r>
          </w:p>
        </w:tc>
      </w:tr>
      <w:tr w:rsidR="004A71DF" w14:paraId="48D43BD2" w14:textId="77777777" w:rsidTr="004A71DF">
        <w:trPr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7054AB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</w:rPr>
              <w:object w:dxaOrig="2034" w:dyaOrig="695" w14:anchorId="2788F355">
                <v:shape id="_x0000_i1032" type="#_x0000_t75" style="width:101.3pt;height:35.15pt;visibility:visible;mso-wrap-style:square" o:ole="">
                  <v:imagedata r:id="rId30" o:title=""/>
                </v:shape>
                <o:OLEObject Type="Embed" ProgID="PBrush" ShapeID="_x0000_i1032" DrawAspect="Content" ObjectID="_1831724551" r:id="rId31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CE42F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Внешний участник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External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participant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707AC486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[Организационная единица]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D246A3" w14:textId="77777777" w:rsidR="004A71DF" w:rsidRDefault="004A71DF" w:rsidP="009F6D2D">
            <w:pPr>
              <w:pStyle w:val="aff3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Серый (170,170,170)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C9BBB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 xml:space="preserve">Конкретная внешняя организация (например, 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Ростехнадзор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>)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F1778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4A71DF" w14:paraId="5E1913D2" w14:textId="77777777" w:rsidTr="004A71DF">
        <w:trPr>
          <w:jc w:val="center"/>
        </w:trPr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07D057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</w:rPr>
              <w:object w:dxaOrig="2109" w:dyaOrig="720" w14:anchorId="4BEBBA0D">
                <v:shape id="_x0000_i1033" type="#_x0000_t75" style="width:105.5pt;height:36pt;visibility:visible;mso-wrap-style:square" o:ole="">
                  <v:imagedata r:id="rId32" o:title=""/>
                </v:shape>
                <o:OLEObject Type="Embed" ProgID="PBrush" ShapeID="_x0000_i1033" DrawAspect="Content" ObjectID="_1831724552" r:id="rId33"/>
              </w:objec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3D06667" w14:textId="77777777" w:rsidR="004A71DF" w:rsidRPr="000F3CD0" w:rsidRDefault="004A71DF" w:rsidP="009F6D2D">
            <w:pPr>
              <w:pStyle w:val="aff3"/>
              <w:rPr>
                <w:lang w:val="en-US"/>
              </w:rPr>
            </w:pPr>
            <w:r>
              <w:rPr>
                <w:rFonts w:eastAsia="Calibri" w:cs="F"/>
                <w:color w:val="auto"/>
                <w:szCs w:val="24"/>
              </w:rPr>
              <w:t>Тип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</w:rPr>
              <w:t>внешнего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</w:rPr>
              <w:t>участника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(External participant type)</w:t>
            </w:r>
          </w:p>
          <w:p w14:paraId="1CF58497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[Тип организационной единицы]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EC6269" w14:textId="77777777" w:rsidR="004A71DF" w:rsidRDefault="004A71DF" w:rsidP="009F6D2D">
            <w:pPr>
              <w:pStyle w:val="aff3"/>
              <w:jc w:val="center"/>
            </w:pPr>
            <w:r>
              <w:rPr>
                <w:rFonts w:eastAsia="Calibri" w:cs="F"/>
                <w:color w:val="auto"/>
                <w:szCs w:val="24"/>
              </w:rPr>
              <w:t>Серый (170,170,170)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488098C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Обобщенное наименование внешней организации, например - ФОИВ (федеральные органы исполнительной власти), Поставщик МТР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E30A90" w14:textId="77777777" w:rsidR="004A71DF" w:rsidRDefault="004A71DF" w:rsidP="009F6D2D">
            <w:pPr>
              <w:pStyle w:val="aff3"/>
            </w:pPr>
            <w:r>
              <w:rPr>
                <w:rFonts w:eastAsia="Calibri" w:cs="F"/>
                <w:color w:val="auto"/>
                <w:szCs w:val="24"/>
              </w:rPr>
              <w:t>Диаграмма типа организационной единицы</w:t>
            </w:r>
          </w:p>
        </w:tc>
      </w:tr>
    </w:tbl>
    <w:p w14:paraId="031A5382" w14:textId="77777777" w:rsidR="004A71DF" w:rsidRDefault="004A71DF" w:rsidP="004A71DF">
      <w:pPr>
        <w:pStyle w:val="LBPMf4"/>
        <w:jc w:val="center"/>
      </w:pPr>
    </w:p>
    <w:p w14:paraId="24024B24" w14:textId="77777777" w:rsidR="004A71DF" w:rsidRDefault="004A71DF" w:rsidP="004A71DF">
      <w:pPr>
        <w:pStyle w:val="LBPMf4"/>
        <w:jc w:val="center"/>
      </w:pPr>
      <w:r>
        <w:br w:type="page"/>
      </w:r>
    </w:p>
    <w:p w14:paraId="07095E4E" w14:textId="77777777" w:rsidR="004A71DF" w:rsidRDefault="004A71DF" w:rsidP="004A71DF">
      <w:pPr>
        <w:pStyle w:val="LBPMf4"/>
      </w:pPr>
    </w:p>
    <w:p w14:paraId="0D737FA0" w14:textId="77777777" w:rsidR="004A71DF" w:rsidRDefault="004A71DF" w:rsidP="004A71DF">
      <w:pPr>
        <w:pStyle w:val="LBPMf2"/>
      </w:pPr>
      <w:r>
        <w:t xml:space="preserve">Набор символов Диаграммы окружения процесса </w:t>
      </w:r>
    </w:p>
    <w:tbl>
      <w:tblPr>
        <w:tblW w:w="9412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1848"/>
        <w:gridCol w:w="1610"/>
        <w:gridCol w:w="2411"/>
        <w:gridCol w:w="1559"/>
      </w:tblGrid>
      <w:tr w:rsidR="004A71DF" w14:paraId="61E437D1" w14:textId="77777777" w:rsidTr="009F6D2D">
        <w:trPr>
          <w:cantSplit/>
          <w:trHeight w:val="1340"/>
          <w:tblHeader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2F3D3D3" w14:textId="77777777" w:rsidR="004A71DF" w:rsidRDefault="004A71DF" w:rsidP="009F6D2D">
            <w:pPr>
              <w:pStyle w:val="aff4"/>
              <w:jc w:val="center"/>
              <w:rPr>
                <w:rFonts w:cs="F"/>
              </w:rPr>
            </w:pPr>
            <w:r>
              <w:rPr>
                <w:rFonts w:cs="F"/>
                <w:b/>
                <w:bCs/>
                <w:szCs w:val="24"/>
                <w:lang w:eastAsia="de-DE"/>
              </w:rPr>
              <w:t>Графический символ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F12100D" w14:textId="77777777" w:rsidR="004A71DF" w:rsidRDefault="004A71DF" w:rsidP="009F6D2D">
            <w:pPr>
              <w:pStyle w:val="Tab-berschrift"/>
              <w:spacing w:before="0" w:after="0" w:line="240" w:lineRule="auto"/>
            </w:pPr>
            <w:r>
              <w:rPr>
                <w:rFonts w:ascii="Times New Roman" w:hAnsi="Times New Roman"/>
                <w:sz w:val="24"/>
                <w:szCs w:val="24"/>
              </w:rPr>
              <w:t>Символ</w:t>
            </w:r>
          </w:p>
          <w:p w14:paraId="72FED115" w14:textId="77777777" w:rsidR="004A71DF" w:rsidRDefault="004A71DF" w:rsidP="009F6D2D">
            <w:pPr>
              <w:pStyle w:val="aff4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b/>
                <w:szCs w:val="24"/>
              </w:rPr>
              <w:t>[Тип объекта]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A81754" w14:textId="77777777" w:rsidR="004A71DF" w:rsidRDefault="004A71DF" w:rsidP="009F6D2D">
            <w:pPr>
              <w:pStyle w:val="aff4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b/>
                <w:szCs w:val="24"/>
                <w:lang w:eastAsia="de-DE"/>
              </w:rPr>
              <w:t>Цвет (RGB)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93BF5E" w14:textId="77777777" w:rsidR="004A71DF" w:rsidRDefault="004A71DF" w:rsidP="009F6D2D">
            <w:pPr>
              <w:pStyle w:val="aff4"/>
              <w:jc w:val="center"/>
              <w:rPr>
                <w:rFonts w:cs="F"/>
              </w:rPr>
            </w:pPr>
            <w:r>
              <w:rPr>
                <w:rFonts w:cs="F"/>
                <w:b/>
                <w:bCs/>
                <w:szCs w:val="24"/>
                <w:lang w:eastAsia="de-DE"/>
              </w:rPr>
              <w:t>Описание / комментарий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21486C" w14:textId="77777777" w:rsidR="004A71DF" w:rsidRDefault="004A71DF" w:rsidP="009F6D2D">
            <w:pPr>
              <w:pStyle w:val="aff4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b/>
                <w:color w:val="auto"/>
                <w:szCs w:val="24"/>
              </w:rPr>
              <w:t>Диаграмма детализации объекта</w:t>
            </w:r>
          </w:p>
        </w:tc>
      </w:tr>
      <w:tr w:rsidR="004A71DF" w14:paraId="144F3F7F" w14:textId="77777777" w:rsidTr="009F6D2D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3E2BF0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69" w14:anchorId="2D4D6B13">
                <v:shape id="Объект1" o:spid="_x0000_i1034" type="#_x0000_t75" style="width:97.1pt;height:33.5pt;visibility:visible;mso-wrap-style:square" o:ole="">
                  <v:imagedata r:id="rId34" o:title=""/>
                </v:shape>
                <o:OLEObject Type="Embed" ProgID="PBrush" ShapeID="Объект1" DrawAspect="Content" ObjectID="_1831724553" r:id="rId35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B2855F3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Процесс ИСУ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ICS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process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05763B39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[Функция]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CABB92" w14:textId="77777777" w:rsidR="004A71DF" w:rsidRDefault="004A71DF" w:rsidP="009F6D2D">
            <w:pPr>
              <w:pStyle w:val="aff3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szCs w:val="24"/>
                <w:lang w:eastAsia="de-DE"/>
              </w:rPr>
              <w:t>Зеленый (0,170,68)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8A9CEB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Процесс ИСУ или его</w:t>
            </w:r>
          </w:p>
          <w:p w14:paraId="67B2A4C8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proofErr w:type="spellStart"/>
            <w:r>
              <w:rPr>
                <w:rFonts w:eastAsia="Calibri" w:cs="F"/>
                <w:color w:val="auto"/>
                <w:szCs w:val="24"/>
              </w:rPr>
              <w:t>Подпроцесс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>.</w:t>
            </w:r>
          </w:p>
          <w:p w14:paraId="4B687C73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Возможен только 1 объект на диаграмме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7B21EC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декомпозиции процесса;</w:t>
            </w:r>
          </w:p>
          <w:p w14:paraId="48D0FB8E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структуры процесса</w:t>
            </w:r>
          </w:p>
        </w:tc>
      </w:tr>
      <w:tr w:rsidR="004A71DF" w14:paraId="7FCF3024" w14:textId="77777777" w:rsidTr="009F6D2D">
        <w:trPr>
          <w:cantSplit/>
          <w:trHeight w:val="938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43AB80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 w14:anchorId="0E119664">
                <v:shape id="Объект2" o:spid="_x0000_i1035" type="#_x0000_t75" style="width:97.1pt;height:34.35pt;visibility:visible;mso-wrap-style:square" o:ole="">
                  <v:imagedata r:id="rId36" o:title=""/>
                </v:shape>
                <o:OLEObject Type="Embed" ProgID="PBrush" ShapeID="Объект2" DrawAspect="Content" ObjectID="_1831724554" r:id="rId37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2172877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Цель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Goal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6D782456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Цель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16DF8B" w14:textId="77777777" w:rsidR="004A71DF" w:rsidRDefault="004A71DF" w:rsidP="009F6D2D">
            <w:pPr>
              <w:pStyle w:val="aff3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Оранжевый (218,116,0)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8AAB57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Цель процесса 1 и 2 уровня в соответствии с Деревом целей и/или Паспортом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C0C42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описания цели</w:t>
            </w:r>
          </w:p>
        </w:tc>
      </w:tr>
      <w:tr w:rsidR="004A71DF" w14:paraId="00A415A4" w14:textId="77777777" w:rsidTr="009F6D2D">
        <w:trPr>
          <w:cantSplit/>
          <w:trHeight w:val="981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A76D20F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69" w14:anchorId="53C32FAD">
                <v:shape id="Объект3" o:spid="_x0000_i1036" type="#_x0000_t75" style="width:97.1pt;height:33.5pt;visibility:visible;mso-wrap-style:square" o:ole="">
                  <v:imagedata r:id="rId38" o:title=""/>
                </v:shape>
                <o:OLEObject Type="Embed" ProgID="PBrush" ShapeID="Объект3" DrawAspect="Content" ObjectID="_1831724555" r:id="rId39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B656264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Должность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Position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0B7C611C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Должность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A62D4A" w14:textId="77777777" w:rsidR="004A71DF" w:rsidRDefault="004A71DF" w:rsidP="009F6D2D">
            <w:pPr>
              <w:pStyle w:val="aff3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Оранжевый (249,182,0)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B24399D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Должностное лицо, исполняющее роль владельца процесса и куратора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C30BB0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4A71DF" w14:paraId="0ECDBD0A" w14:textId="77777777" w:rsidTr="009F6D2D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1DED89F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700" w14:anchorId="0208E647">
                <v:shape id="Объект4" o:spid="_x0000_i1037" type="#_x0000_t75" style="width:97.1pt;height:35.15pt;visibility:visible;mso-wrap-style:square" o:ole="">
                  <v:imagedata r:id="rId40" o:title=""/>
                </v:shape>
                <o:OLEObject Type="Embed" ProgID="PBrush" ShapeID="Объект4" DrawAspect="Content" ObjectID="_1831724556" r:id="rId41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D290D66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 xml:space="preserve">Объект управления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Control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object</w:t>
            </w:r>
          </w:p>
          <w:p w14:paraId="3AF3EBE4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[Инфо-элемент]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AD664A" w14:textId="77777777" w:rsidR="004A71DF" w:rsidRDefault="004A71DF" w:rsidP="009F6D2D">
            <w:pPr>
              <w:pStyle w:val="aff3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szCs w:val="24"/>
                <w:lang w:eastAsia="de-DE"/>
              </w:rPr>
              <w:t>Зеленый (5,170,68)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93A0445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Объект управления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C2874F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4A71DF" w14:paraId="49E9A830" w14:textId="77777777" w:rsidTr="009F6D2D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5D9EC39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771" w14:anchorId="2A76F0E2">
                <v:shape id="Объект5" o:spid="_x0000_i1038" type="#_x0000_t75" style="width:97.1pt;height:38.5pt;visibility:visible;mso-wrap-style:square" o:ole="">
                  <v:imagedata r:id="rId42" o:title=""/>
                </v:shape>
                <o:OLEObject Type="Embed" ProgID="PBrush" ShapeID="Объект5" DrawAspect="Content" ObjectID="_1831724557" r:id="rId43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47F40B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Нормативный акт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Normative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act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2769F95A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[Носитель информации]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8FC3BE" w14:textId="77777777" w:rsidR="004A71DF" w:rsidRDefault="004A71DF" w:rsidP="009F6D2D">
            <w:pPr>
              <w:pStyle w:val="aff3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szCs w:val="24"/>
                <w:lang w:eastAsia="de-DE"/>
              </w:rPr>
              <w:t>Серый (167,171,172)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5525E4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 xml:space="preserve">Законодательный или нормативно-правовой акт, отраслевой, </w:t>
            </w:r>
            <w:proofErr w:type="spellStart"/>
            <w:r>
              <w:rPr>
                <w:rFonts w:eastAsia="Calibri" w:cs="F"/>
                <w:color w:val="auto"/>
                <w:szCs w:val="24"/>
              </w:rPr>
              <w:t>дивизиональный</w:t>
            </w:r>
            <w:proofErr w:type="spellEnd"/>
            <w:r>
              <w:rPr>
                <w:rFonts w:eastAsia="Calibri" w:cs="F"/>
                <w:color w:val="auto"/>
                <w:szCs w:val="24"/>
              </w:rPr>
              <w:t xml:space="preserve"> или локальный нормативный документ Концерна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9B7BD0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состава нормативных актов</w:t>
            </w:r>
          </w:p>
        </w:tc>
      </w:tr>
      <w:tr w:rsidR="004A71DF" w14:paraId="704CA863" w14:textId="77777777" w:rsidTr="009F6D2D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E61A2C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 w14:anchorId="3003E5B2">
                <v:shape id="Объект7" o:spid="_x0000_i1039" type="#_x0000_t75" style="width:97.1pt;height:34.35pt;visibility:visible;mso-wrap-style:square" o:ole="">
                  <v:imagedata r:id="rId44" o:title=""/>
                </v:shape>
                <o:OLEObject Type="Embed" ProgID="PBrush" ShapeID="Объект7" DrawAspect="Content" ObjectID="_1831724558" r:id="rId45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D86D091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 безопасности (КПБ)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Key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security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indicator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47FC2890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[Ключевой показатель безопасности (КПБ)]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ACE6A5" w14:textId="77777777" w:rsidR="004A71DF" w:rsidRDefault="004A71DF" w:rsidP="009F6D2D">
            <w:pPr>
              <w:pStyle w:val="aff3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Синий (55,113,200)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719029D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показатель, отражающий степень достижения целей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85FD21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описания показателей</w:t>
            </w:r>
          </w:p>
        </w:tc>
      </w:tr>
      <w:tr w:rsidR="004A71DF" w14:paraId="6DDE4DA2" w14:textId="77777777" w:rsidTr="009F6D2D">
        <w:trPr>
          <w:cantSplit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7E4D028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 w14:anchorId="208FB51C">
                <v:shape id="Объект8" o:spid="_x0000_i1040" type="#_x0000_t75" style="width:97.1pt;height:34.35pt;visibility:visible;mso-wrap-style:square" o:ole="">
                  <v:imagedata r:id="rId46" o:title=""/>
                </v:shape>
                <o:OLEObject Type="Embed" ProgID="PBrush" ShapeID="Объект8" DrawAspect="Content" ObjectID="_1831724559" r:id="rId47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012617A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 эффективности (КПЭ)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Key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performance</w:t>
            </w:r>
            <w:r>
              <w:rPr>
                <w:rFonts w:eastAsia="Calibri" w:cs="F"/>
                <w:color w:val="auto"/>
                <w:szCs w:val="24"/>
              </w:rPr>
              <w:t xml:space="preserve"> 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indicator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4C326215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[</w:t>
            </w:r>
            <w:proofErr w:type="spellStart"/>
            <w:r>
              <w:rPr>
                <w:rFonts w:eastAsia="Calibri" w:cs="F"/>
                <w:color w:val="auto"/>
                <w:szCs w:val="24"/>
                <w:lang w:val="en-US"/>
              </w:rPr>
              <w:t>Ключевой</w:t>
            </w:r>
            <w:proofErr w:type="spellEnd"/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eastAsia="Calibri" w:cs="F"/>
                <w:color w:val="auto"/>
                <w:szCs w:val="24"/>
                <w:lang w:val="en-US"/>
              </w:rPr>
              <w:t>показатель</w:t>
            </w:r>
            <w:proofErr w:type="spellEnd"/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eastAsia="Calibri" w:cs="F"/>
                <w:color w:val="auto"/>
                <w:szCs w:val="24"/>
                <w:lang w:val="en-US"/>
              </w:rPr>
              <w:t>эффективности</w:t>
            </w:r>
            <w:proofErr w:type="spellEnd"/>
            <w:r>
              <w:rPr>
                <w:rFonts w:eastAsia="Calibri" w:cs="F"/>
                <w:color w:val="auto"/>
                <w:szCs w:val="24"/>
                <w:lang w:val="en-US"/>
              </w:rPr>
              <w:t xml:space="preserve"> (КПЭ)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E99486" w14:textId="77777777" w:rsidR="004A71DF" w:rsidRDefault="004A71DF" w:rsidP="009F6D2D">
            <w:pPr>
              <w:pStyle w:val="aff3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Синий (55,113,200)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2F3AACC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Ключевой показатель, отражающий уровень эффективности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EC5750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  <w:tr w:rsidR="004A71DF" w14:paraId="1BFF6563" w14:textId="77777777" w:rsidTr="009F6D2D">
        <w:trPr>
          <w:cantSplit/>
          <w:trHeight w:val="473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553B30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69" w14:anchorId="4423A5AC">
                <v:shape id="Объект9" o:spid="_x0000_i1041" type="#_x0000_t75" style="width:97.1pt;height:33.5pt;visibility:visible;mso-wrap-style:square" o:ole="">
                  <v:imagedata r:id="rId48" o:title=""/>
                </v:shape>
                <o:OLEObject Type="Embed" ProgID="PBrush" ShapeID="Объект9" DrawAspect="Content" ObjectID="_1831724560" r:id="rId49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4CC5350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Риск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Risk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3DA50AB7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Риск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98E279" w14:textId="77777777" w:rsidR="004A71DF" w:rsidRDefault="004A71DF" w:rsidP="009F6D2D">
            <w:pPr>
              <w:pStyle w:val="aff3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Красный (212,0,0)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7352D8D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Риск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213BC9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Диаграмма описания рисков</w:t>
            </w:r>
          </w:p>
        </w:tc>
      </w:tr>
      <w:tr w:rsidR="004A71DF" w14:paraId="773D5C02" w14:textId="77777777" w:rsidTr="009F6D2D">
        <w:trPr>
          <w:cantSplit/>
          <w:trHeight w:val="473"/>
          <w:jc w:val="center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E158DD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</w:rPr>
              <w:object w:dxaOrig="1947" w:dyaOrig="690" w14:anchorId="2697A1A9">
                <v:shape id="Объект10" o:spid="_x0000_i1042" type="#_x0000_t75" style="width:97.1pt;height:34.35pt;visibility:visible;mso-wrap-style:square" o:ole="">
                  <v:imagedata r:id="rId50" o:title=""/>
                </v:shape>
                <o:OLEObject Type="Embed" ProgID="PBrush" ShapeID="Объект10" DrawAspect="Content" ObjectID="_1831724561" r:id="rId51"/>
              </w:objec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31ADE37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Возможность (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Opportunity</w:t>
            </w:r>
            <w:r>
              <w:rPr>
                <w:rFonts w:eastAsia="Calibri" w:cs="F"/>
                <w:color w:val="auto"/>
                <w:szCs w:val="24"/>
              </w:rPr>
              <w:t>)</w:t>
            </w:r>
          </w:p>
          <w:p w14:paraId="68CBCC34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  <w:lang w:val="en-US"/>
              </w:rPr>
              <w:t>[</w:t>
            </w:r>
            <w:r>
              <w:rPr>
                <w:rFonts w:eastAsia="Calibri" w:cs="F"/>
                <w:color w:val="auto"/>
                <w:szCs w:val="24"/>
              </w:rPr>
              <w:t>Риск</w:t>
            </w:r>
            <w:r>
              <w:rPr>
                <w:rFonts w:eastAsia="Calibri" w:cs="F"/>
                <w:color w:val="auto"/>
                <w:szCs w:val="24"/>
                <w:lang w:val="en-US"/>
              </w:rPr>
              <w:t>]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65DA34" w14:textId="77777777" w:rsidR="004A71DF" w:rsidRDefault="004A71DF" w:rsidP="009F6D2D">
            <w:pPr>
              <w:pStyle w:val="aff3"/>
              <w:jc w:val="center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Зеленый (50,205,80)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770EBA2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Возможности для улучшения процесса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0C91AC" w14:textId="77777777" w:rsidR="004A71DF" w:rsidRDefault="004A71DF" w:rsidP="009F6D2D">
            <w:pPr>
              <w:pStyle w:val="aff3"/>
              <w:rPr>
                <w:rFonts w:eastAsia="Calibri" w:cs="F"/>
              </w:rPr>
            </w:pPr>
            <w:r>
              <w:rPr>
                <w:rFonts w:eastAsia="Calibri" w:cs="F"/>
                <w:color w:val="auto"/>
                <w:szCs w:val="24"/>
              </w:rPr>
              <w:t>нет детализации</w:t>
            </w:r>
          </w:p>
        </w:tc>
      </w:tr>
    </w:tbl>
    <w:p w14:paraId="07FFA17B" w14:textId="77777777" w:rsidR="004A71DF" w:rsidRDefault="004A71DF" w:rsidP="004A71DF">
      <w:pPr>
        <w:pStyle w:val="LBPMf4"/>
        <w:jc w:val="center"/>
      </w:pPr>
    </w:p>
    <w:p w14:paraId="05DE5F64" w14:textId="77777777" w:rsidR="004A71DF" w:rsidRDefault="004A71DF" w:rsidP="00442B33">
      <w:pPr>
        <w:pStyle w:val="LBPMf"/>
        <w:spacing w:before="0"/>
        <w:ind w:left="11907"/>
        <w:jc w:val="left"/>
      </w:pPr>
    </w:p>
    <w:sectPr w:rsidR="004A71DF" w:rsidSect="00F10B56">
      <w:headerReference w:type="default" r:id="rId52"/>
      <w:pgSz w:w="16838" w:h="11906" w:orient="landscape"/>
      <w:pgMar w:top="1134" w:right="567" w:bottom="1134" w:left="1418" w:header="56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A0B97A" w14:textId="77777777" w:rsidR="00364360" w:rsidRDefault="00364360">
      <w:r>
        <w:separator/>
      </w:r>
    </w:p>
  </w:endnote>
  <w:endnote w:type="continuationSeparator" w:id="0">
    <w:p w14:paraId="731E40A3" w14:textId="77777777" w:rsidR="00364360" w:rsidRDefault="00364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ETX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HiddenHorzOCl"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">
    <w:altName w:val="Times New Roman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D06C5F" w14:textId="77777777" w:rsidR="00364360" w:rsidRDefault="00364360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68C87A" w14:textId="77777777" w:rsidR="00364360" w:rsidRDefault="00364360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1FB189" w14:textId="77777777" w:rsidR="00364360" w:rsidRDefault="00364360">
    <w:pPr>
      <w:pStyle w:val="af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0873DC" w14:textId="77777777" w:rsidR="00364360" w:rsidRDefault="0036436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71A953" w14:textId="77777777" w:rsidR="00364360" w:rsidRDefault="00364360">
      <w:r>
        <w:separator/>
      </w:r>
    </w:p>
  </w:footnote>
  <w:footnote w:type="continuationSeparator" w:id="0">
    <w:p w14:paraId="08673B12" w14:textId="77777777" w:rsidR="00364360" w:rsidRDefault="00364360">
      <w:r>
        <w:continuationSeparator/>
      </w:r>
    </w:p>
  </w:footnote>
  <w:footnote w:id="1">
    <w:p w14:paraId="276CB26F" w14:textId="6DBC9E0A" w:rsidR="00073BE5" w:rsidRDefault="00073BE5" w:rsidP="00073BE5">
      <w:pPr>
        <w:pStyle w:val="aff0"/>
      </w:pPr>
      <w:r>
        <w:rPr>
          <w:rStyle w:val="aff2"/>
        </w:rPr>
        <w:footnoteRef/>
      </w:r>
      <w:r>
        <w:t xml:space="preserve"> Обучение работников в рамках развития процессного управления проводится только при наличии соответствующего пункта в Детализированном плане развития и совершенствования ИСУ на отчетный период</w:t>
      </w:r>
    </w:p>
  </w:footnote>
  <w:footnote w:id="2">
    <w:p w14:paraId="7844D292" w14:textId="227EE6A5" w:rsidR="00073BE5" w:rsidRDefault="00073BE5">
      <w:pPr>
        <w:pStyle w:val="aff0"/>
      </w:pPr>
      <w:r>
        <w:rPr>
          <w:rStyle w:val="aff2"/>
        </w:rPr>
        <w:footnoteRef/>
      </w:r>
      <w:r>
        <w:t xml:space="preserve"> Оценка зрелости ИСУ проводится только при наличии соответствующего пункта в Детализированном плане развития и совершенствования ИСУ на отчетный период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87CEFA" w14:textId="77777777" w:rsidR="00364360" w:rsidRDefault="00364360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BF7450" w14:textId="3EA54D2A" w:rsidR="00364360" w:rsidRPr="00305494" w:rsidRDefault="00364360" w:rsidP="00305494">
    <w:pPr>
      <w:pStyle w:val="ad"/>
      <w:ind w:firstLine="0"/>
      <w:jc w:val="center"/>
      <w:rPr>
        <w:sz w:val="22"/>
      </w:rPr>
    </w:pPr>
    <w:r w:rsidRPr="00305494">
      <w:rPr>
        <w:rFonts w:ascii="Times New Roman" w:hAnsi="Times New Roman"/>
        <w:sz w:val="28"/>
        <w:szCs w:val="24"/>
      </w:rPr>
      <w:fldChar w:fldCharType="begin"/>
    </w:r>
    <w:r w:rsidRPr="00305494">
      <w:rPr>
        <w:rFonts w:ascii="Times New Roman" w:hAnsi="Times New Roman"/>
        <w:sz w:val="28"/>
        <w:szCs w:val="24"/>
      </w:rPr>
      <w:instrText>PAGE   \* MERGEFORMAT</w:instrText>
    </w:r>
    <w:r w:rsidRPr="00305494">
      <w:rPr>
        <w:rFonts w:ascii="Times New Roman" w:hAnsi="Times New Roman"/>
        <w:sz w:val="28"/>
        <w:szCs w:val="24"/>
      </w:rPr>
      <w:fldChar w:fldCharType="separate"/>
    </w:r>
    <w:r w:rsidR="004A71DF">
      <w:rPr>
        <w:rFonts w:ascii="Times New Roman" w:hAnsi="Times New Roman"/>
        <w:noProof/>
        <w:sz w:val="28"/>
        <w:szCs w:val="24"/>
      </w:rPr>
      <w:t>18</w:t>
    </w:r>
    <w:r w:rsidRPr="00305494">
      <w:rPr>
        <w:rFonts w:ascii="Times New Roman" w:hAnsi="Times New Roman"/>
        <w:noProof/>
        <w:sz w:val="28"/>
        <w:szCs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165BAB" w14:textId="77777777" w:rsidR="00364360" w:rsidRDefault="00364360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9D416B" w14:textId="70D8A00A" w:rsidR="00364360" w:rsidRPr="00F10B56" w:rsidRDefault="00364360" w:rsidP="00F10B56">
    <w:pPr>
      <w:pStyle w:val="ad"/>
      <w:ind w:firstLine="0"/>
      <w:jc w:val="center"/>
      <w:rPr>
        <w:sz w:val="28"/>
      </w:rPr>
    </w:pPr>
    <w:r w:rsidRPr="00F10B56">
      <w:rPr>
        <w:sz w:val="28"/>
      </w:rPr>
      <w:fldChar w:fldCharType="begin"/>
    </w:r>
    <w:r w:rsidRPr="00F10B56">
      <w:rPr>
        <w:sz w:val="28"/>
      </w:rPr>
      <w:instrText xml:space="preserve"> PAGE   \* MERGEFORMAT </w:instrText>
    </w:r>
    <w:r w:rsidRPr="00F10B56">
      <w:rPr>
        <w:sz w:val="28"/>
      </w:rPr>
      <w:fldChar w:fldCharType="separate"/>
    </w:r>
    <w:r w:rsidR="004A71DF">
      <w:rPr>
        <w:noProof/>
        <w:sz w:val="28"/>
      </w:rPr>
      <w:t>19</w:t>
    </w:r>
    <w:r w:rsidRPr="00F10B56">
      <w:rPr>
        <w:sz w:val="28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1BDFE2" w14:textId="1E5FEEBE" w:rsidR="00D303C6" w:rsidRPr="00D303C6" w:rsidRDefault="00D303C6" w:rsidP="00F10B56">
    <w:pPr>
      <w:pStyle w:val="ad"/>
      <w:ind w:firstLine="0"/>
      <w:jc w:val="center"/>
      <w:rPr>
        <w:sz w:val="28"/>
        <w:lang w:val="ru-RU"/>
      </w:rPr>
    </w:pPr>
    <w:r>
      <w:rPr>
        <w:sz w:val="28"/>
        <w:lang w:val="ru-RU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1"/>
    <w:multiLevelType w:val="singleLevel"/>
    <w:tmpl w:val="7426701E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03562E26"/>
    <w:multiLevelType w:val="hybridMultilevel"/>
    <w:tmpl w:val="44FCC2FC"/>
    <w:lvl w:ilvl="0" w:tplc="9E546886">
      <w:start w:val="1"/>
      <w:numFmt w:val="decimal"/>
      <w:lvlText w:val="%1."/>
      <w:lvlJc w:val="left"/>
      <w:pPr>
        <w:ind w:left="720" w:hanging="360"/>
      </w:pPr>
    </w:lvl>
    <w:lvl w:ilvl="1" w:tplc="7DFEDC20">
      <w:start w:val="1"/>
      <w:numFmt w:val="lowerLetter"/>
      <w:lvlText w:val="%2."/>
      <w:lvlJc w:val="left"/>
      <w:pPr>
        <w:ind w:left="1440" w:hanging="360"/>
      </w:pPr>
    </w:lvl>
    <w:lvl w:ilvl="2" w:tplc="45C03D4C">
      <w:start w:val="1"/>
      <w:numFmt w:val="lowerRoman"/>
      <w:lvlText w:val="%3."/>
      <w:lvlJc w:val="right"/>
      <w:pPr>
        <w:ind w:left="2160" w:hanging="180"/>
      </w:pPr>
    </w:lvl>
    <w:lvl w:ilvl="3" w:tplc="04A44F88">
      <w:start w:val="1"/>
      <w:numFmt w:val="decimal"/>
      <w:lvlText w:val="%4."/>
      <w:lvlJc w:val="left"/>
      <w:pPr>
        <w:ind w:left="2880" w:hanging="360"/>
      </w:pPr>
    </w:lvl>
    <w:lvl w:ilvl="4" w:tplc="A3A0D722">
      <w:start w:val="1"/>
      <w:numFmt w:val="lowerLetter"/>
      <w:lvlText w:val="%5."/>
      <w:lvlJc w:val="left"/>
      <w:pPr>
        <w:ind w:left="3600" w:hanging="360"/>
      </w:pPr>
    </w:lvl>
    <w:lvl w:ilvl="5" w:tplc="C044A3B2">
      <w:start w:val="1"/>
      <w:numFmt w:val="lowerRoman"/>
      <w:lvlText w:val="%6."/>
      <w:lvlJc w:val="right"/>
      <w:pPr>
        <w:ind w:left="4320" w:hanging="180"/>
      </w:pPr>
    </w:lvl>
    <w:lvl w:ilvl="6" w:tplc="56A6B2EC">
      <w:start w:val="1"/>
      <w:numFmt w:val="decimal"/>
      <w:lvlText w:val="%7."/>
      <w:lvlJc w:val="left"/>
      <w:pPr>
        <w:ind w:left="5040" w:hanging="360"/>
      </w:pPr>
    </w:lvl>
    <w:lvl w:ilvl="7" w:tplc="985ECFCE">
      <w:start w:val="1"/>
      <w:numFmt w:val="lowerLetter"/>
      <w:lvlText w:val="%8."/>
      <w:lvlJc w:val="left"/>
      <w:pPr>
        <w:ind w:left="5760" w:hanging="360"/>
      </w:pPr>
    </w:lvl>
    <w:lvl w:ilvl="8" w:tplc="A456E1C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56EA7"/>
    <w:multiLevelType w:val="multilevel"/>
    <w:tmpl w:val="8F5AFE3A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 w:val="0"/>
        <w:i w:val="0"/>
        <w:color w:val="auto"/>
        <w:sz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E6550C7"/>
    <w:multiLevelType w:val="hybridMultilevel"/>
    <w:tmpl w:val="FFF02C3C"/>
    <w:lvl w:ilvl="0" w:tplc="F962A78A">
      <w:start w:val="1"/>
      <w:numFmt w:val="bullet"/>
      <w:pStyle w:val="LBPM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D47C4D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2E2BC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D822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5802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C251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A8BF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FEA3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590D4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91E52"/>
    <w:multiLevelType w:val="hybridMultilevel"/>
    <w:tmpl w:val="D74AC138"/>
    <w:lvl w:ilvl="0" w:tplc="35FA20C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FE1AA2"/>
    <w:multiLevelType w:val="hybridMultilevel"/>
    <w:tmpl w:val="8C2033EA"/>
    <w:lvl w:ilvl="0" w:tplc="1E9A7C8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E39D3"/>
    <w:multiLevelType w:val="hybridMultilevel"/>
    <w:tmpl w:val="CDA010BE"/>
    <w:lvl w:ilvl="0" w:tplc="70364786">
      <w:start w:val="1"/>
      <w:numFmt w:val="bullet"/>
      <w:pStyle w:val="LBPM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CB2A81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F90ECE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78245E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7625F0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02CE82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0FC270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410375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664252F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D155B50"/>
    <w:multiLevelType w:val="hybridMultilevel"/>
    <w:tmpl w:val="E7065E68"/>
    <w:lvl w:ilvl="0" w:tplc="C26AFCC6">
      <w:start w:val="1"/>
      <w:numFmt w:val="decimal"/>
      <w:lvlText w:val="%1)"/>
      <w:lvlJc w:val="left"/>
      <w:pPr>
        <w:ind w:left="814" w:hanging="360"/>
      </w:pPr>
      <w:rPr>
        <w:rFonts w:hint="default"/>
      </w:rPr>
    </w:lvl>
    <w:lvl w:ilvl="1" w:tplc="BFD2825A" w:tentative="1">
      <w:start w:val="1"/>
      <w:numFmt w:val="lowerLetter"/>
      <w:lvlText w:val="%2."/>
      <w:lvlJc w:val="left"/>
      <w:pPr>
        <w:ind w:left="1534" w:hanging="360"/>
      </w:pPr>
    </w:lvl>
    <w:lvl w:ilvl="2" w:tplc="600057B0" w:tentative="1">
      <w:start w:val="1"/>
      <w:numFmt w:val="lowerRoman"/>
      <w:lvlText w:val="%3."/>
      <w:lvlJc w:val="right"/>
      <w:pPr>
        <w:ind w:left="2254" w:hanging="180"/>
      </w:pPr>
    </w:lvl>
    <w:lvl w:ilvl="3" w:tplc="8FD0C7BE" w:tentative="1">
      <w:start w:val="1"/>
      <w:numFmt w:val="decimal"/>
      <w:lvlText w:val="%4."/>
      <w:lvlJc w:val="left"/>
      <w:pPr>
        <w:ind w:left="2974" w:hanging="360"/>
      </w:pPr>
    </w:lvl>
    <w:lvl w:ilvl="4" w:tplc="61AEC93A" w:tentative="1">
      <w:start w:val="1"/>
      <w:numFmt w:val="lowerLetter"/>
      <w:lvlText w:val="%5."/>
      <w:lvlJc w:val="left"/>
      <w:pPr>
        <w:ind w:left="3694" w:hanging="360"/>
      </w:pPr>
    </w:lvl>
    <w:lvl w:ilvl="5" w:tplc="458444FE" w:tentative="1">
      <w:start w:val="1"/>
      <w:numFmt w:val="lowerRoman"/>
      <w:lvlText w:val="%6."/>
      <w:lvlJc w:val="right"/>
      <w:pPr>
        <w:ind w:left="4414" w:hanging="180"/>
      </w:pPr>
    </w:lvl>
    <w:lvl w:ilvl="6" w:tplc="37229432" w:tentative="1">
      <w:start w:val="1"/>
      <w:numFmt w:val="decimal"/>
      <w:lvlText w:val="%7."/>
      <w:lvlJc w:val="left"/>
      <w:pPr>
        <w:ind w:left="5134" w:hanging="360"/>
      </w:pPr>
    </w:lvl>
    <w:lvl w:ilvl="7" w:tplc="EAA2DA76" w:tentative="1">
      <w:start w:val="1"/>
      <w:numFmt w:val="lowerLetter"/>
      <w:lvlText w:val="%8."/>
      <w:lvlJc w:val="left"/>
      <w:pPr>
        <w:ind w:left="5854" w:hanging="360"/>
      </w:pPr>
    </w:lvl>
    <w:lvl w:ilvl="8" w:tplc="6A1E6998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8" w15:restartNumberingAfterBreak="0">
    <w:nsid w:val="5D1127D6"/>
    <w:multiLevelType w:val="multilevel"/>
    <w:tmpl w:val="C65A142E"/>
    <w:lvl w:ilvl="0">
      <w:start w:val="1"/>
      <w:numFmt w:val="decimal"/>
      <w:pStyle w:val="LBPM1"/>
      <w:lvlText w:val="%1."/>
      <w:lvlJc w:val="left"/>
      <w:pPr>
        <w:ind w:left="814" w:hanging="360"/>
      </w:pPr>
      <w:rPr>
        <w:rFonts w:hint="default"/>
      </w:rPr>
    </w:lvl>
    <w:lvl w:ilvl="1">
      <w:start w:val="1"/>
      <w:numFmt w:val="decimal"/>
      <w:pStyle w:val="LBPM0"/>
      <w:isLgl/>
      <w:lvlText w:val="%1.%2."/>
      <w:lvlJc w:val="left"/>
      <w:pPr>
        <w:ind w:left="951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1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7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9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41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77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94" w:hanging="2160"/>
      </w:pPr>
      <w:rPr>
        <w:rFonts w:hint="default"/>
      </w:rPr>
    </w:lvl>
  </w:abstractNum>
  <w:abstractNum w:abstractNumId="9" w15:restartNumberingAfterBreak="0">
    <w:nsid w:val="72DF2299"/>
    <w:multiLevelType w:val="hybridMultilevel"/>
    <w:tmpl w:val="86DAE67C"/>
    <w:lvl w:ilvl="0" w:tplc="709A64CE">
      <w:start w:val="1"/>
      <w:numFmt w:val="decimal"/>
      <w:lvlText w:val="%1)"/>
      <w:lvlJc w:val="left"/>
      <w:pPr>
        <w:ind w:left="814" w:hanging="360"/>
      </w:pPr>
      <w:rPr>
        <w:rFonts w:hint="default"/>
      </w:rPr>
    </w:lvl>
    <w:lvl w:ilvl="1" w:tplc="C9007C60" w:tentative="1">
      <w:start w:val="1"/>
      <w:numFmt w:val="lowerLetter"/>
      <w:lvlText w:val="%2."/>
      <w:lvlJc w:val="left"/>
      <w:pPr>
        <w:ind w:left="1534" w:hanging="360"/>
      </w:pPr>
    </w:lvl>
    <w:lvl w:ilvl="2" w:tplc="CFA2F030" w:tentative="1">
      <w:start w:val="1"/>
      <w:numFmt w:val="lowerRoman"/>
      <w:lvlText w:val="%3."/>
      <w:lvlJc w:val="right"/>
      <w:pPr>
        <w:ind w:left="2254" w:hanging="180"/>
      </w:pPr>
    </w:lvl>
    <w:lvl w:ilvl="3" w:tplc="F628DD7E" w:tentative="1">
      <w:start w:val="1"/>
      <w:numFmt w:val="decimal"/>
      <w:lvlText w:val="%4."/>
      <w:lvlJc w:val="left"/>
      <w:pPr>
        <w:ind w:left="2974" w:hanging="360"/>
      </w:pPr>
    </w:lvl>
    <w:lvl w:ilvl="4" w:tplc="B914D522" w:tentative="1">
      <w:start w:val="1"/>
      <w:numFmt w:val="lowerLetter"/>
      <w:lvlText w:val="%5."/>
      <w:lvlJc w:val="left"/>
      <w:pPr>
        <w:ind w:left="3694" w:hanging="360"/>
      </w:pPr>
    </w:lvl>
    <w:lvl w:ilvl="5" w:tplc="208C1374" w:tentative="1">
      <w:start w:val="1"/>
      <w:numFmt w:val="lowerRoman"/>
      <w:lvlText w:val="%6."/>
      <w:lvlJc w:val="right"/>
      <w:pPr>
        <w:ind w:left="4414" w:hanging="180"/>
      </w:pPr>
    </w:lvl>
    <w:lvl w:ilvl="6" w:tplc="A45CD352" w:tentative="1">
      <w:start w:val="1"/>
      <w:numFmt w:val="decimal"/>
      <w:lvlText w:val="%7."/>
      <w:lvlJc w:val="left"/>
      <w:pPr>
        <w:ind w:left="5134" w:hanging="360"/>
      </w:pPr>
    </w:lvl>
    <w:lvl w:ilvl="7" w:tplc="A18C0454" w:tentative="1">
      <w:start w:val="1"/>
      <w:numFmt w:val="lowerLetter"/>
      <w:lvlText w:val="%8."/>
      <w:lvlJc w:val="left"/>
      <w:pPr>
        <w:ind w:left="5854" w:hanging="360"/>
      </w:pPr>
    </w:lvl>
    <w:lvl w:ilvl="8" w:tplc="87147232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0" w15:restartNumberingAfterBreak="0">
    <w:nsid w:val="732822EF"/>
    <w:multiLevelType w:val="hybridMultilevel"/>
    <w:tmpl w:val="790C5F5A"/>
    <w:lvl w:ilvl="0" w:tplc="B15A653A">
      <w:start w:val="1"/>
      <w:numFmt w:val="bullet"/>
      <w:pStyle w:val="LBPM1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AEAF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B25D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C0E7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1C98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A609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052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EE7A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99269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0"/>
  </w:num>
  <w:num w:numId="4">
    <w:abstractNumId w:val="3"/>
  </w:num>
  <w:num w:numId="5">
    <w:abstractNumId w:val="6"/>
  </w:num>
  <w:num w:numId="6">
    <w:abstractNumId w:val="2"/>
  </w:num>
  <w:num w:numId="7">
    <w:abstractNumId w:val="7"/>
  </w:num>
  <w:num w:numId="8">
    <w:abstractNumId w:val="9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10"/>
  </w:num>
  <w:num w:numId="12">
    <w:abstractNumId w:val="3"/>
  </w:num>
  <w:num w:numId="13">
    <w:abstractNumId w:val="8"/>
  </w:num>
  <w:num w:numId="14">
    <w:abstractNumId w:val="8"/>
  </w:num>
  <w:num w:numId="15">
    <w:abstractNumId w:val="10"/>
  </w:num>
  <w:num w:numId="16">
    <w:abstractNumId w:val="8"/>
  </w:num>
  <w:num w:numId="17">
    <w:abstractNumId w:val="4"/>
  </w:num>
  <w:num w:numId="18">
    <w:abstractNumId w:val="8"/>
  </w:num>
  <w:num w:numId="19">
    <w:abstractNumId w:val="8"/>
  </w:num>
  <w:num w:numId="20">
    <w:abstractNumId w:val="8"/>
  </w:num>
  <w:num w:numId="21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oNotTrackFormatting/>
  <w:defaultTabStop w:val="709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EA2"/>
    <w:rsid w:val="00000652"/>
    <w:rsid w:val="00000800"/>
    <w:rsid w:val="000026F7"/>
    <w:rsid w:val="00002990"/>
    <w:rsid w:val="000051E1"/>
    <w:rsid w:val="0001020D"/>
    <w:rsid w:val="00010686"/>
    <w:rsid w:val="00010698"/>
    <w:rsid w:val="000107D1"/>
    <w:rsid w:val="000112FC"/>
    <w:rsid w:val="00011D68"/>
    <w:rsid w:val="00012041"/>
    <w:rsid w:val="000137E9"/>
    <w:rsid w:val="00013E07"/>
    <w:rsid w:val="000143CF"/>
    <w:rsid w:val="00014EBD"/>
    <w:rsid w:val="00015691"/>
    <w:rsid w:val="00015F26"/>
    <w:rsid w:val="00017B61"/>
    <w:rsid w:val="00020227"/>
    <w:rsid w:val="00020874"/>
    <w:rsid w:val="0002101F"/>
    <w:rsid w:val="00021676"/>
    <w:rsid w:val="00021AC3"/>
    <w:rsid w:val="000222F0"/>
    <w:rsid w:val="000223F6"/>
    <w:rsid w:val="00024AFA"/>
    <w:rsid w:val="000273C1"/>
    <w:rsid w:val="00030856"/>
    <w:rsid w:val="00030B1C"/>
    <w:rsid w:val="00031617"/>
    <w:rsid w:val="000319EE"/>
    <w:rsid w:val="000330DD"/>
    <w:rsid w:val="00033EE6"/>
    <w:rsid w:val="0003463A"/>
    <w:rsid w:val="00034F58"/>
    <w:rsid w:val="00035B17"/>
    <w:rsid w:val="000361A4"/>
    <w:rsid w:val="00037485"/>
    <w:rsid w:val="000376D7"/>
    <w:rsid w:val="00040C55"/>
    <w:rsid w:val="00040E7E"/>
    <w:rsid w:val="000413CD"/>
    <w:rsid w:val="000416C2"/>
    <w:rsid w:val="00041A56"/>
    <w:rsid w:val="00042095"/>
    <w:rsid w:val="0004221D"/>
    <w:rsid w:val="00043337"/>
    <w:rsid w:val="00043732"/>
    <w:rsid w:val="00043824"/>
    <w:rsid w:val="00043C1F"/>
    <w:rsid w:val="0004608F"/>
    <w:rsid w:val="000509D7"/>
    <w:rsid w:val="00050DE1"/>
    <w:rsid w:val="00051E36"/>
    <w:rsid w:val="000520CF"/>
    <w:rsid w:val="00052B3E"/>
    <w:rsid w:val="000539B0"/>
    <w:rsid w:val="00055AA6"/>
    <w:rsid w:val="00056BED"/>
    <w:rsid w:val="00057A01"/>
    <w:rsid w:val="000612F6"/>
    <w:rsid w:val="00064C01"/>
    <w:rsid w:val="00067303"/>
    <w:rsid w:val="00071374"/>
    <w:rsid w:val="00072C4A"/>
    <w:rsid w:val="000737E1"/>
    <w:rsid w:val="00073BE5"/>
    <w:rsid w:val="0007506B"/>
    <w:rsid w:val="00075222"/>
    <w:rsid w:val="00077668"/>
    <w:rsid w:val="000778B5"/>
    <w:rsid w:val="00077EDA"/>
    <w:rsid w:val="00080B0D"/>
    <w:rsid w:val="00081079"/>
    <w:rsid w:val="00081593"/>
    <w:rsid w:val="0008175A"/>
    <w:rsid w:val="0008265B"/>
    <w:rsid w:val="00082AE5"/>
    <w:rsid w:val="00082B38"/>
    <w:rsid w:val="00082B88"/>
    <w:rsid w:val="00083951"/>
    <w:rsid w:val="000843AF"/>
    <w:rsid w:val="000849EF"/>
    <w:rsid w:val="000852BA"/>
    <w:rsid w:val="000864A0"/>
    <w:rsid w:val="00087044"/>
    <w:rsid w:val="0008788F"/>
    <w:rsid w:val="00087B73"/>
    <w:rsid w:val="00087E67"/>
    <w:rsid w:val="00093B17"/>
    <w:rsid w:val="000946CE"/>
    <w:rsid w:val="00095901"/>
    <w:rsid w:val="0009668B"/>
    <w:rsid w:val="00097027"/>
    <w:rsid w:val="00097D2C"/>
    <w:rsid w:val="000A0EDA"/>
    <w:rsid w:val="000A2742"/>
    <w:rsid w:val="000A45A5"/>
    <w:rsid w:val="000A627C"/>
    <w:rsid w:val="000A67CE"/>
    <w:rsid w:val="000A7470"/>
    <w:rsid w:val="000A766D"/>
    <w:rsid w:val="000B02CD"/>
    <w:rsid w:val="000B07FA"/>
    <w:rsid w:val="000B1764"/>
    <w:rsid w:val="000B177E"/>
    <w:rsid w:val="000B1DCB"/>
    <w:rsid w:val="000B32CE"/>
    <w:rsid w:val="000B370C"/>
    <w:rsid w:val="000B49A9"/>
    <w:rsid w:val="000B51E8"/>
    <w:rsid w:val="000B5C32"/>
    <w:rsid w:val="000B7483"/>
    <w:rsid w:val="000C1E9E"/>
    <w:rsid w:val="000C24C7"/>
    <w:rsid w:val="000C2E44"/>
    <w:rsid w:val="000C33CE"/>
    <w:rsid w:val="000C4BFD"/>
    <w:rsid w:val="000C528F"/>
    <w:rsid w:val="000C7069"/>
    <w:rsid w:val="000D0851"/>
    <w:rsid w:val="000D2242"/>
    <w:rsid w:val="000D2377"/>
    <w:rsid w:val="000D25E1"/>
    <w:rsid w:val="000D48BF"/>
    <w:rsid w:val="000D5565"/>
    <w:rsid w:val="000D6D30"/>
    <w:rsid w:val="000E0318"/>
    <w:rsid w:val="000E0C4D"/>
    <w:rsid w:val="000E1765"/>
    <w:rsid w:val="000E35F2"/>
    <w:rsid w:val="000E4261"/>
    <w:rsid w:val="000E5A10"/>
    <w:rsid w:val="000E70D1"/>
    <w:rsid w:val="000F025F"/>
    <w:rsid w:val="000F07B7"/>
    <w:rsid w:val="000F07EB"/>
    <w:rsid w:val="000F0BBE"/>
    <w:rsid w:val="000F41E4"/>
    <w:rsid w:val="000F431A"/>
    <w:rsid w:val="000F58E5"/>
    <w:rsid w:val="000F5CF5"/>
    <w:rsid w:val="000F5D81"/>
    <w:rsid w:val="00101343"/>
    <w:rsid w:val="00101562"/>
    <w:rsid w:val="00103307"/>
    <w:rsid w:val="00104420"/>
    <w:rsid w:val="001048C0"/>
    <w:rsid w:val="0010589D"/>
    <w:rsid w:val="00105EBD"/>
    <w:rsid w:val="0010627E"/>
    <w:rsid w:val="0010736B"/>
    <w:rsid w:val="0011011D"/>
    <w:rsid w:val="001108AF"/>
    <w:rsid w:val="001110D4"/>
    <w:rsid w:val="001112D7"/>
    <w:rsid w:val="0011221E"/>
    <w:rsid w:val="001143F7"/>
    <w:rsid w:val="00115BD4"/>
    <w:rsid w:val="001207A9"/>
    <w:rsid w:val="00120FBC"/>
    <w:rsid w:val="00121523"/>
    <w:rsid w:val="00121B4F"/>
    <w:rsid w:val="00123B77"/>
    <w:rsid w:val="00124F30"/>
    <w:rsid w:val="001251CA"/>
    <w:rsid w:val="00125511"/>
    <w:rsid w:val="00125E7B"/>
    <w:rsid w:val="00126588"/>
    <w:rsid w:val="0012672D"/>
    <w:rsid w:val="00131D52"/>
    <w:rsid w:val="00132C86"/>
    <w:rsid w:val="001330C3"/>
    <w:rsid w:val="00133A0D"/>
    <w:rsid w:val="00133A40"/>
    <w:rsid w:val="001345FF"/>
    <w:rsid w:val="00134663"/>
    <w:rsid w:val="00134EC3"/>
    <w:rsid w:val="0013525A"/>
    <w:rsid w:val="001369DA"/>
    <w:rsid w:val="00136C2C"/>
    <w:rsid w:val="00137766"/>
    <w:rsid w:val="00137D6E"/>
    <w:rsid w:val="00137DA3"/>
    <w:rsid w:val="00142599"/>
    <w:rsid w:val="00143A56"/>
    <w:rsid w:val="001454E1"/>
    <w:rsid w:val="0014550D"/>
    <w:rsid w:val="00145802"/>
    <w:rsid w:val="0014598A"/>
    <w:rsid w:val="00147C63"/>
    <w:rsid w:val="0015002B"/>
    <w:rsid w:val="00151AC6"/>
    <w:rsid w:val="00151FDA"/>
    <w:rsid w:val="00152FC8"/>
    <w:rsid w:val="001535D0"/>
    <w:rsid w:val="0015374B"/>
    <w:rsid w:val="0015402F"/>
    <w:rsid w:val="00154DE2"/>
    <w:rsid w:val="001553F6"/>
    <w:rsid w:val="001565BE"/>
    <w:rsid w:val="00157167"/>
    <w:rsid w:val="00160083"/>
    <w:rsid w:val="00160CC7"/>
    <w:rsid w:val="00161858"/>
    <w:rsid w:val="00162BAA"/>
    <w:rsid w:val="00162BCC"/>
    <w:rsid w:val="00162E6B"/>
    <w:rsid w:val="00163B58"/>
    <w:rsid w:val="0016448F"/>
    <w:rsid w:val="001649CB"/>
    <w:rsid w:val="00164D57"/>
    <w:rsid w:val="0016517A"/>
    <w:rsid w:val="0016632B"/>
    <w:rsid w:val="0017015F"/>
    <w:rsid w:val="00170EF9"/>
    <w:rsid w:val="00171706"/>
    <w:rsid w:val="00171AFB"/>
    <w:rsid w:val="001727AA"/>
    <w:rsid w:val="001737D9"/>
    <w:rsid w:val="00174B75"/>
    <w:rsid w:val="001765CC"/>
    <w:rsid w:val="00176638"/>
    <w:rsid w:val="0017686E"/>
    <w:rsid w:val="00180348"/>
    <w:rsid w:val="001811F2"/>
    <w:rsid w:val="00182A70"/>
    <w:rsid w:val="0018597A"/>
    <w:rsid w:val="00187169"/>
    <w:rsid w:val="001875BE"/>
    <w:rsid w:val="00187610"/>
    <w:rsid w:val="00187A9C"/>
    <w:rsid w:val="0019172D"/>
    <w:rsid w:val="00192AAC"/>
    <w:rsid w:val="001936C4"/>
    <w:rsid w:val="00194197"/>
    <w:rsid w:val="00194D12"/>
    <w:rsid w:val="001967C1"/>
    <w:rsid w:val="00197382"/>
    <w:rsid w:val="001976F0"/>
    <w:rsid w:val="001A0D16"/>
    <w:rsid w:val="001A221E"/>
    <w:rsid w:val="001A2328"/>
    <w:rsid w:val="001A2804"/>
    <w:rsid w:val="001A310A"/>
    <w:rsid w:val="001A51B0"/>
    <w:rsid w:val="001A5C56"/>
    <w:rsid w:val="001B26CB"/>
    <w:rsid w:val="001B49B2"/>
    <w:rsid w:val="001B5345"/>
    <w:rsid w:val="001B5B06"/>
    <w:rsid w:val="001B60F7"/>
    <w:rsid w:val="001C0864"/>
    <w:rsid w:val="001C0B03"/>
    <w:rsid w:val="001C1A3A"/>
    <w:rsid w:val="001C6A6B"/>
    <w:rsid w:val="001D0166"/>
    <w:rsid w:val="001D0588"/>
    <w:rsid w:val="001D05ED"/>
    <w:rsid w:val="001D0F2F"/>
    <w:rsid w:val="001D1521"/>
    <w:rsid w:val="001D15C1"/>
    <w:rsid w:val="001D16C9"/>
    <w:rsid w:val="001D1ABD"/>
    <w:rsid w:val="001D2536"/>
    <w:rsid w:val="001D2B31"/>
    <w:rsid w:val="001D3AB3"/>
    <w:rsid w:val="001D4531"/>
    <w:rsid w:val="001D4FAA"/>
    <w:rsid w:val="001D76B3"/>
    <w:rsid w:val="001D7B41"/>
    <w:rsid w:val="001E218A"/>
    <w:rsid w:val="001E3107"/>
    <w:rsid w:val="001E3227"/>
    <w:rsid w:val="001E3779"/>
    <w:rsid w:val="001E37D6"/>
    <w:rsid w:val="001E384E"/>
    <w:rsid w:val="001E4445"/>
    <w:rsid w:val="001E6C90"/>
    <w:rsid w:val="001E74D5"/>
    <w:rsid w:val="001E78CC"/>
    <w:rsid w:val="001F330C"/>
    <w:rsid w:val="001F377B"/>
    <w:rsid w:val="001F6314"/>
    <w:rsid w:val="001F6B11"/>
    <w:rsid w:val="00200530"/>
    <w:rsid w:val="00202E09"/>
    <w:rsid w:val="002031FD"/>
    <w:rsid w:val="002033D4"/>
    <w:rsid w:val="00206ADF"/>
    <w:rsid w:val="00210172"/>
    <w:rsid w:val="00210961"/>
    <w:rsid w:val="00212AE0"/>
    <w:rsid w:val="002134D3"/>
    <w:rsid w:val="00213658"/>
    <w:rsid w:val="002137B5"/>
    <w:rsid w:val="002144D6"/>
    <w:rsid w:val="00214B5E"/>
    <w:rsid w:val="002173BA"/>
    <w:rsid w:val="002207DD"/>
    <w:rsid w:val="00220EF0"/>
    <w:rsid w:val="002212AE"/>
    <w:rsid w:val="002228CC"/>
    <w:rsid w:val="00227309"/>
    <w:rsid w:val="00227715"/>
    <w:rsid w:val="00230778"/>
    <w:rsid w:val="002318FA"/>
    <w:rsid w:val="00237378"/>
    <w:rsid w:val="002379BC"/>
    <w:rsid w:val="00237FF2"/>
    <w:rsid w:val="002404AC"/>
    <w:rsid w:val="00240B2F"/>
    <w:rsid w:val="00241F6D"/>
    <w:rsid w:val="00242929"/>
    <w:rsid w:val="00243FF0"/>
    <w:rsid w:val="002453E3"/>
    <w:rsid w:val="00245DBC"/>
    <w:rsid w:val="00250054"/>
    <w:rsid w:val="002506B0"/>
    <w:rsid w:val="00250712"/>
    <w:rsid w:val="0025150D"/>
    <w:rsid w:val="00251714"/>
    <w:rsid w:val="00252827"/>
    <w:rsid w:val="00252C22"/>
    <w:rsid w:val="0025399C"/>
    <w:rsid w:val="00253EDB"/>
    <w:rsid w:val="00253FD0"/>
    <w:rsid w:val="00255731"/>
    <w:rsid w:val="00257F36"/>
    <w:rsid w:val="00260877"/>
    <w:rsid w:val="002610DA"/>
    <w:rsid w:val="002621E0"/>
    <w:rsid w:val="00264F03"/>
    <w:rsid w:val="00266728"/>
    <w:rsid w:val="00266F73"/>
    <w:rsid w:val="00270591"/>
    <w:rsid w:val="00271902"/>
    <w:rsid w:val="00272957"/>
    <w:rsid w:val="00272FAF"/>
    <w:rsid w:val="0027363D"/>
    <w:rsid w:val="002751C1"/>
    <w:rsid w:val="00275F3D"/>
    <w:rsid w:val="00276BE7"/>
    <w:rsid w:val="002803C9"/>
    <w:rsid w:val="00280D15"/>
    <w:rsid w:val="00280F38"/>
    <w:rsid w:val="002823A6"/>
    <w:rsid w:val="00282A66"/>
    <w:rsid w:val="00283EE3"/>
    <w:rsid w:val="00284921"/>
    <w:rsid w:val="00284F61"/>
    <w:rsid w:val="00285009"/>
    <w:rsid w:val="002858FE"/>
    <w:rsid w:val="00285F7D"/>
    <w:rsid w:val="00287139"/>
    <w:rsid w:val="002874EA"/>
    <w:rsid w:val="002906C0"/>
    <w:rsid w:val="00290E93"/>
    <w:rsid w:val="0029143B"/>
    <w:rsid w:val="00291BCD"/>
    <w:rsid w:val="00291C54"/>
    <w:rsid w:val="00291FEE"/>
    <w:rsid w:val="00295360"/>
    <w:rsid w:val="00296971"/>
    <w:rsid w:val="002A02E0"/>
    <w:rsid w:val="002A346C"/>
    <w:rsid w:val="002A36CF"/>
    <w:rsid w:val="002A6696"/>
    <w:rsid w:val="002A7801"/>
    <w:rsid w:val="002A784B"/>
    <w:rsid w:val="002B36C9"/>
    <w:rsid w:val="002B5AFC"/>
    <w:rsid w:val="002B5E70"/>
    <w:rsid w:val="002B6319"/>
    <w:rsid w:val="002B67B6"/>
    <w:rsid w:val="002C06CD"/>
    <w:rsid w:val="002C0FC4"/>
    <w:rsid w:val="002C1ADD"/>
    <w:rsid w:val="002C1C63"/>
    <w:rsid w:val="002C22CB"/>
    <w:rsid w:val="002C2574"/>
    <w:rsid w:val="002C2C3C"/>
    <w:rsid w:val="002C555A"/>
    <w:rsid w:val="002C5B1C"/>
    <w:rsid w:val="002C62C4"/>
    <w:rsid w:val="002C6BB5"/>
    <w:rsid w:val="002C7E8B"/>
    <w:rsid w:val="002D07C3"/>
    <w:rsid w:val="002D1010"/>
    <w:rsid w:val="002D2D5A"/>
    <w:rsid w:val="002D40B4"/>
    <w:rsid w:val="002D4839"/>
    <w:rsid w:val="002D610F"/>
    <w:rsid w:val="002D66C1"/>
    <w:rsid w:val="002E256C"/>
    <w:rsid w:val="002E2ADD"/>
    <w:rsid w:val="002E2C49"/>
    <w:rsid w:val="002E2C4B"/>
    <w:rsid w:val="002E4D3B"/>
    <w:rsid w:val="002E5212"/>
    <w:rsid w:val="002E5A5C"/>
    <w:rsid w:val="002E6568"/>
    <w:rsid w:val="002E661F"/>
    <w:rsid w:val="002E7515"/>
    <w:rsid w:val="002E799B"/>
    <w:rsid w:val="002F00DB"/>
    <w:rsid w:val="002F0EFA"/>
    <w:rsid w:val="002F33DA"/>
    <w:rsid w:val="002F3CF3"/>
    <w:rsid w:val="002F46EB"/>
    <w:rsid w:val="002F56DB"/>
    <w:rsid w:val="002F574D"/>
    <w:rsid w:val="002F71B2"/>
    <w:rsid w:val="003010D0"/>
    <w:rsid w:val="003011F5"/>
    <w:rsid w:val="003013EA"/>
    <w:rsid w:val="00301757"/>
    <w:rsid w:val="00302834"/>
    <w:rsid w:val="00302ED4"/>
    <w:rsid w:val="00305494"/>
    <w:rsid w:val="003055B6"/>
    <w:rsid w:val="003059FC"/>
    <w:rsid w:val="00305DE3"/>
    <w:rsid w:val="003063A5"/>
    <w:rsid w:val="00306499"/>
    <w:rsid w:val="0030653E"/>
    <w:rsid w:val="003100E8"/>
    <w:rsid w:val="00311191"/>
    <w:rsid w:val="0031190F"/>
    <w:rsid w:val="00311F55"/>
    <w:rsid w:val="00313365"/>
    <w:rsid w:val="003142BB"/>
    <w:rsid w:val="00314A34"/>
    <w:rsid w:val="00317317"/>
    <w:rsid w:val="00321444"/>
    <w:rsid w:val="0032252C"/>
    <w:rsid w:val="00323FBF"/>
    <w:rsid w:val="003258CF"/>
    <w:rsid w:val="00326893"/>
    <w:rsid w:val="00330E1D"/>
    <w:rsid w:val="00331481"/>
    <w:rsid w:val="003316E8"/>
    <w:rsid w:val="00331782"/>
    <w:rsid w:val="00331CF1"/>
    <w:rsid w:val="003334E3"/>
    <w:rsid w:val="003335D4"/>
    <w:rsid w:val="00333F28"/>
    <w:rsid w:val="0033414F"/>
    <w:rsid w:val="00334258"/>
    <w:rsid w:val="003344E5"/>
    <w:rsid w:val="003346D8"/>
    <w:rsid w:val="00334A4A"/>
    <w:rsid w:val="00334DC5"/>
    <w:rsid w:val="00335411"/>
    <w:rsid w:val="00335E50"/>
    <w:rsid w:val="00335F33"/>
    <w:rsid w:val="003373F5"/>
    <w:rsid w:val="0034000A"/>
    <w:rsid w:val="00340482"/>
    <w:rsid w:val="00344BF9"/>
    <w:rsid w:val="00345030"/>
    <w:rsid w:val="003471D2"/>
    <w:rsid w:val="00347686"/>
    <w:rsid w:val="00347F20"/>
    <w:rsid w:val="00352798"/>
    <w:rsid w:val="00352998"/>
    <w:rsid w:val="00352DE7"/>
    <w:rsid w:val="00353996"/>
    <w:rsid w:val="00355742"/>
    <w:rsid w:val="00356658"/>
    <w:rsid w:val="003574EB"/>
    <w:rsid w:val="00360711"/>
    <w:rsid w:val="00360E41"/>
    <w:rsid w:val="00361EE5"/>
    <w:rsid w:val="00362E91"/>
    <w:rsid w:val="00363774"/>
    <w:rsid w:val="003640A0"/>
    <w:rsid w:val="00364360"/>
    <w:rsid w:val="003650A0"/>
    <w:rsid w:val="003657EC"/>
    <w:rsid w:val="0036604B"/>
    <w:rsid w:val="00367794"/>
    <w:rsid w:val="0036781A"/>
    <w:rsid w:val="00370065"/>
    <w:rsid w:val="003704DC"/>
    <w:rsid w:val="003706AB"/>
    <w:rsid w:val="00371E26"/>
    <w:rsid w:val="00374504"/>
    <w:rsid w:val="00375108"/>
    <w:rsid w:val="003752F7"/>
    <w:rsid w:val="00376292"/>
    <w:rsid w:val="003806E3"/>
    <w:rsid w:val="0038135A"/>
    <w:rsid w:val="0038345D"/>
    <w:rsid w:val="00384A24"/>
    <w:rsid w:val="003854BD"/>
    <w:rsid w:val="003856C0"/>
    <w:rsid w:val="0038579F"/>
    <w:rsid w:val="00385DC3"/>
    <w:rsid w:val="003869DD"/>
    <w:rsid w:val="00386F9E"/>
    <w:rsid w:val="0038769D"/>
    <w:rsid w:val="00390149"/>
    <w:rsid w:val="0039098F"/>
    <w:rsid w:val="00391E52"/>
    <w:rsid w:val="00392F9F"/>
    <w:rsid w:val="00393C13"/>
    <w:rsid w:val="00393DFB"/>
    <w:rsid w:val="00394AC8"/>
    <w:rsid w:val="0039542A"/>
    <w:rsid w:val="0039780A"/>
    <w:rsid w:val="003A0460"/>
    <w:rsid w:val="003A05DB"/>
    <w:rsid w:val="003A08D4"/>
    <w:rsid w:val="003A1206"/>
    <w:rsid w:val="003A12B4"/>
    <w:rsid w:val="003A3700"/>
    <w:rsid w:val="003A3BED"/>
    <w:rsid w:val="003A3D10"/>
    <w:rsid w:val="003A4147"/>
    <w:rsid w:val="003A48F5"/>
    <w:rsid w:val="003B04E9"/>
    <w:rsid w:val="003B086C"/>
    <w:rsid w:val="003B0C14"/>
    <w:rsid w:val="003B18BC"/>
    <w:rsid w:val="003B1901"/>
    <w:rsid w:val="003B212C"/>
    <w:rsid w:val="003B3C6F"/>
    <w:rsid w:val="003B4DCB"/>
    <w:rsid w:val="003B6491"/>
    <w:rsid w:val="003B6693"/>
    <w:rsid w:val="003B7250"/>
    <w:rsid w:val="003B77BA"/>
    <w:rsid w:val="003B7E0C"/>
    <w:rsid w:val="003C03D9"/>
    <w:rsid w:val="003C087A"/>
    <w:rsid w:val="003C11CF"/>
    <w:rsid w:val="003C130D"/>
    <w:rsid w:val="003C265D"/>
    <w:rsid w:val="003C2C22"/>
    <w:rsid w:val="003C41DF"/>
    <w:rsid w:val="003C4D45"/>
    <w:rsid w:val="003C58F9"/>
    <w:rsid w:val="003C6FD7"/>
    <w:rsid w:val="003D0643"/>
    <w:rsid w:val="003D2E1F"/>
    <w:rsid w:val="003D41E8"/>
    <w:rsid w:val="003D4982"/>
    <w:rsid w:val="003D5D61"/>
    <w:rsid w:val="003D64EE"/>
    <w:rsid w:val="003D6D6D"/>
    <w:rsid w:val="003D6D7C"/>
    <w:rsid w:val="003E0B14"/>
    <w:rsid w:val="003E3717"/>
    <w:rsid w:val="003E3DB5"/>
    <w:rsid w:val="003E47C4"/>
    <w:rsid w:val="003E5931"/>
    <w:rsid w:val="003E76C3"/>
    <w:rsid w:val="003E7866"/>
    <w:rsid w:val="003F0385"/>
    <w:rsid w:val="003F0452"/>
    <w:rsid w:val="003F2372"/>
    <w:rsid w:val="003F2919"/>
    <w:rsid w:val="003F2E7C"/>
    <w:rsid w:val="003F57ED"/>
    <w:rsid w:val="003F7389"/>
    <w:rsid w:val="003F7882"/>
    <w:rsid w:val="003F7E1F"/>
    <w:rsid w:val="0040007E"/>
    <w:rsid w:val="0040155E"/>
    <w:rsid w:val="0040255E"/>
    <w:rsid w:val="00402A6E"/>
    <w:rsid w:val="0040309A"/>
    <w:rsid w:val="004035DA"/>
    <w:rsid w:val="00405C5D"/>
    <w:rsid w:val="00406861"/>
    <w:rsid w:val="004075D2"/>
    <w:rsid w:val="00410180"/>
    <w:rsid w:val="00410D84"/>
    <w:rsid w:val="00410FEE"/>
    <w:rsid w:val="00411B00"/>
    <w:rsid w:val="004127B8"/>
    <w:rsid w:val="00415888"/>
    <w:rsid w:val="0042086F"/>
    <w:rsid w:val="00422D5B"/>
    <w:rsid w:val="00423F39"/>
    <w:rsid w:val="00424584"/>
    <w:rsid w:val="00424C13"/>
    <w:rsid w:val="00427B93"/>
    <w:rsid w:val="00430F9F"/>
    <w:rsid w:val="00432A94"/>
    <w:rsid w:val="00432D10"/>
    <w:rsid w:val="004347E6"/>
    <w:rsid w:val="00435D19"/>
    <w:rsid w:val="00441B82"/>
    <w:rsid w:val="00442371"/>
    <w:rsid w:val="00442B33"/>
    <w:rsid w:val="0044430A"/>
    <w:rsid w:val="00444F70"/>
    <w:rsid w:val="00445096"/>
    <w:rsid w:val="0044622B"/>
    <w:rsid w:val="00447F18"/>
    <w:rsid w:val="0045013D"/>
    <w:rsid w:val="00450CA0"/>
    <w:rsid w:val="0045252D"/>
    <w:rsid w:val="004539C0"/>
    <w:rsid w:val="004543C0"/>
    <w:rsid w:val="004547FD"/>
    <w:rsid w:val="00454ED6"/>
    <w:rsid w:val="00456791"/>
    <w:rsid w:val="00456AE8"/>
    <w:rsid w:val="004601AA"/>
    <w:rsid w:val="004606CD"/>
    <w:rsid w:val="00461879"/>
    <w:rsid w:val="0046239D"/>
    <w:rsid w:val="00462B6A"/>
    <w:rsid w:val="00463A3F"/>
    <w:rsid w:val="00465CCD"/>
    <w:rsid w:val="004704C9"/>
    <w:rsid w:val="00470BBC"/>
    <w:rsid w:val="00471B4D"/>
    <w:rsid w:val="004720F9"/>
    <w:rsid w:val="004721EB"/>
    <w:rsid w:val="00473F61"/>
    <w:rsid w:val="00474947"/>
    <w:rsid w:val="004752FB"/>
    <w:rsid w:val="0047587E"/>
    <w:rsid w:val="00476088"/>
    <w:rsid w:val="0047667C"/>
    <w:rsid w:val="00476EF9"/>
    <w:rsid w:val="00477F45"/>
    <w:rsid w:val="004822AF"/>
    <w:rsid w:val="004822B5"/>
    <w:rsid w:val="00483CB1"/>
    <w:rsid w:val="00483CF3"/>
    <w:rsid w:val="00487D7D"/>
    <w:rsid w:val="00490534"/>
    <w:rsid w:val="004909D6"/>
    <w:rsid w:val="00494ACA"/>
    <w:rsid w:val="00497C60"/>
    <w:rsid w:val="004A13F3"/>
    <w:rsid w:val="004A170C"/>
    <w:rsid w:val="004A19C5"/>
    <w:rsid w:val="004A561C"/>
    <w:rsid w:val="004A71DF"/>
    <w:rsid w:val="004A7CBB"/>
    <w:rsid w:val="004B0B66"/>
    <w:rsid w:val="004B248C"/>
    <w:rsid w:val="004B29B5"/>
    <w:rsid w:val="004B2BAB"/>
    <w:rsid w:val="004B381B"/>
    <w:rsid w:val="004B593D"/>
    <w:rsid w:val="004B785C"/>
    <w:rsid w:val="004B7CA2"/>
    <w:rsid w:val="004C2124"/>
    <w:rsid w:val="004C3E83"/>
    <w:rsid w:val="004C3EAF"/>
    <w:rsid w:val="004C47ED"/>
    <w:rsid w:val="004C4CAB"/>
    <w:rsid w:val="004C615C"/>
    <w:rsid w:val="004C6EDC"/>
    <w:rsid w:val="004D18A5"/>
    <w:rsid w:val="004D2ADE"/>
    <w:rsid w:val="004D2BCD"/>
    <w:rsid w:val="004D2E38"/>
    <w:rsid w:val="004D2FED"/>
    <w:rsid w:val="004D40F9"/>
    <w:rsid w:val="004D685E"/>
    <w:rsid w:val="004D751C"/>
    <w:rsid w:val="004E0722"/>
    <w:rsid w:val="004E1B09"/>
    <w:rsid w:val="004E2643"/>
    <w:rsid w:val="004E2891"/>
    <w:rsid w:val="004E33FE"/>
    <w:rsid w:val="004E3DE2"/>
    <w:rsid w:val="004E44B9"/>
    <w:rsid w:val="004E4F2E"/>
    <w:rsid w:val="004E557E"/>
    <w:rsid w:val="004F0514"/>
    <w:rsid w:val="004F0F1E"/>
    <w:rsid w:val="004F16D6"/>
    <w:rsid w:val="004F2DF0"/>
    <w:rsid w:val="004F2E45"/>
    <w:rsid w:val="004F42BE"/>
    <w:rsid w:val="004F7230"/>
    <w:rsid w:val="004F76D0"/>
    <w:rsid w:val="004F7D55"/>
    <w:rsid w:val="00500017"/>
    <w:rsid w:val="0050124A"/>
    <w:rsid w:val="005012CB"/>
    <w:rsid w:val="00501407"/>
    <w:rsid w:val="005020B7"/>
    <w:rsid w:val="00502D31"/>
    <w:rsid w:val="00503469"/>
    <w:rsid w:val="005036A7"/>
    <w:rsid w:val="0050483F"/>
    <w:rsid w:val="00505B29"/>
    <w:rsid w:val="005060C3"/>
    <w:rsid w:val="00506567"/>
    <w:rsid w:val="005076E4"/>
    <w:rsid w:val="00512825"/>
    <w:rsid w:val="005144FC"/>
    <w:rsid w:val="00514B1F"/>
    <w:rsid w:val="005162F1"/>
    <w:rsid w:val="00517527"/>
    <w:rsid w:val="005218CD"/>
    <w:rsid w:val="00522338"/>
    <w:rsid w:val="00523081"/>
    <w:rsid w:val="005234AF"/>
    <w:rsid w:val="0052384D"/>
    <w:rsid w:val="005242AE"/>
    <w:rsid w:val="005261A4"/>
    <w:rsid w:val="0052651F"/>
    <w:rsid w:val="00526E69"/>
    <w:rsid w:val="00527000"/>
    <w:rsid w:val="00531008"/>
    <w:rsid w:val="005319F0"/>
    <w:rsid w:val="00532807"/>
    <w:rsid w:val="005329FC"/>
    <w:rsid w:val="0053332D"/>
    <w:rsid w:val="0053386A"/>
    <w:rsid w:val="00533DD2"/>
    <w:rsid w:val="00534592"/>
    <w:rsid w:val="00534E0D"/>
    <w:rsid w:val="00535289"/>
    <w:rsid w:val="00535609"/>
    <w:rsid w:val="005361EC"/>
    <w:rsid w:val="00536332"/>
    <w:rsid w:val="00536513"/>
    <w:rsid w:val="00536AE9"/>
    <w:rsid w:val="0054087D"/>
    <w:rsid w:val="00540C17"/>
    <w:rsid w:val="00542D2A"/>
    <w:rsid w:val="00544D8F"/>
    <w:rsid w:val="00546A51"/>
    <w:rsid w:val="00546B16"/>
    <w:rsid w:val="005470CA"/>
    <w:rsid w:val="00550172"/>
    <w:rsid w:val="00550D4E"/>
    <w:rsid w:val="005510E9"/>
    <w:rsid w:val="00551336"/>
    <w:rsid w:val="005517B0"/>
    <w:rsid w:val="00553919"/>
    <w:rsid w:val="005543BD"/>
    <w:rsid w:val="005544AE"/>
    <w:rsid w:val="005545A0"/>
    <w:rsid w:val="00555373"/>
    <w:rsid w:val="00555BC2"/>
    <w:rsid w:val="00556BE5"/>
    <w:rsid w:val="00556D38"/>
    <w:rsid w:val="00557C5F"/>
    <w:rsid w:val="00560CCC"/>
    <w:rsid w:val="00561FB7"/>
    <w:rsid w:val="00562B7B"/>
    <w:rsid w:val="00563601"/>
    <w:rsid w:val="00563B12"/>
    <w:rsid w:val="00567052"/>
    <w:rsid w:val="00567C26"/>
    <w:rsid w:val="00571545"/>
    <w:rsid w:val="00571A3C"/>
    <w:rsid w:val="00572BF1"/>
    <w:rsid w:val="00573B5E"/>
    <w:rsid w:val="00575DC3"/>
    <w:rsid w:val="005766DA"/>
    <w:rsid w:val="00577B3C"/>
    <w:rsid w:val="00581B74"/>
    <w:rsid w:val="0058222D"/>
    <w:rsid w:val="005825FD"/>
    <w:rsid w:val="00582FB6"/>
    <w:rsid w:val="0058331F"/>
    <w:rsid w:val="00583BC0"/>
    <w:rsid w:val="00586733"/>
    <w:rsid w:val="00586F77"/>
    <w:rsid w:val="00591E43"/>
    <w:rsid w:val="005941FE"/>
    <w:rsid w:val="005962E3"/>
    <w:rsid w:val="00596484"/>
    <w:rsid w:val="00597432"/>
    <w:rsid w:val="005A0949"/>
    <w:rsid w:val="005A1EF9"/>
    <w:rsid w:val="005A2EE7"/>
    <w:rsid w:val="005A4D2B"/>
    <w:rsid w:val="005A5429"/>
    <w:rsid w:val="005B10C8"/>
    <w:rsid w:val="005B1F89"/>
    <w:rsid w:val="005B345A"/>
    <w:rsid w:val="005B37EC"/>
    <w:rsid w:val="005B696C"/>
    <w:rsid w:val="005B7DBE"/>
    <w:rsid w:val="005C1145"/>
    <w:rsid w:val="005C2011"/>
    <w:rsid w:val="005C27E7"/>
    <w:rsid w:val="005C359A"/>
    <w:rsid w:val="005C47DE"/>
    <w:rsid w:val="005C60CD"/>
    <w:rsid w:val="005C703F"/>
    <w:rsid w:val="005D1739"/>
    <w:rsid w:val="005D294F"/>
    <w:rsid w:val="005D378B"/>
    <w:rsid w:val="005D38E4"/>
    <w:rsid w:val="005D4489"/>
    <w:rsid w:val="005D48D7"/>
    <w:rsid w:val="005D4F1C"/>
    <w:rsid w:val="005D4F60"/>
    <w:rsid w:val="005D578E"/>
    <w:rsid w:val="005D5CCF"/>
    <w:rsid w:val="005D6491"/>
    <w:rsid w:val="005D70E3"/>
    <w:rsid w:val="005E0EA1"/>
    <w:rsid w:val="005E0FDB"/>
    <w:rsid w:val="005E11AB"/>
    <w:rsid w:val="005E266C"/>
    <w:rsid w:val="005E3DA6"/>
    <w:rsid w:val="005E47E0"/>
    <w:rsid w:val="005E52D4"/>
    <w:rsid w:val="005E6587"/>
    <w:rsid w:val="005E6973"/>
    <w:rsid w:val="005E76A0"/>
    <w:rsid w:val="005F1BF9"/>
    <w:rsid w:val="005F1EB1"/>
    <w:rsid w:val="005F2378"/>
    <w:rsid w:val="005F347D"/>
    <w:rsid w:val="005F4B8C"/>
    <w:rsid w:val="005F5392"/>
    <w:rsid w:val="005F5EBC"/>
    <w:rsid w:val="00603A31"/>
    <w:rsid w:val="00604232"/>
    <w:rsid w:val="00604342"/>
    <w:rsid w:val="006052B2"/>
    <w:rsid w:val="00605E82"/>
    <w:rsid w:val="00606937"/>
    <w:rsid w:val="006071C2"/>
    <w:rsid w:val="00607D1C"/>
    <w:rsid w:val="00611A59"/>
    <w:rsid w:val="0061271C"/>
    <w:rsid w:val="00613CA3"/>
    <w:rsid w:val="00616253"/>
    <w:rsid w:val="00616700"/>
    <w:rsid w:val="00616993"/>
    <w:rsid w:val="00617656"/>
    <w:rsid w:val="00617750"/>
    <w:rsid w:val="00621984"/>
    <w:rsid w:val="006248DD"/>
    <w:rsid w:val="00624C47"/>
    <w:rsid w:val="0062587C"/>
    <w:rsid w:val="00625BEE"/>
    <w:rsid w:val="00626A24"/>
    <w:rsid w:val="006272C8"/>
    <w:rsid w:val="006273DD"/>
    <w:rsid w:val="00627AE9"/>
    <w:rsid w:val="00627E6B"/>
    <w:rsid w:val="0063003D"/>
    <w:rsid w:val="006318FE"/>
    <w:rsid w:val="00631F32"/>
    <w:rsid w:val="00633FB8"/>
    <w:rsid w:val="00634DBA"/>
    <w:rsid w:val="00634E51"/>
    <w:rsid w:val="00635A4E"/>
    <w:rsid w:val="006361E1"/>
    <w:rsid w:val="006377AA"/>
    <w:rsid w:val="00637926"/>
    <w:rsid w:val="00637EC1"/>
    <w:rsid w:val="00637FC7"/>
    <w:rsid w:val="0064041C"/>
    <w:rsid w:val="00640887"/>
    <w:rsid w:val="00641BB2"/>
    <w:rsid w:val="00643559"/>
    <w:rsid w:val="006439A2"/>
    <w:rsid w:val="0064414C"/>
    <w:rsid w:val="006442DB"/>
    <w:rsid w:val="00644E1A"/>
    <w:rsid w:val="00650E50"/>
    <w:rsid w:val="00651891"/>
    <w:rsid w:val="006521F9"/>
    <w:rsid w:val="00654F3E"/>
    <w:rsid w:val="00655EE6"/>
    <w:rsid w:val="0066027D"/>
    <w:rsid w:val="00661077"/>
    <w:rsid w:val="006616FE"/>
    <w:rsid w:val="00661CE9"/>
    <w:rsid w:val="00662F2C"/>
    <w:rsid w:val="00662F85"/>
    <w:rsid w:val="00664009"/>
    <w:rsid w:val="00664F67"/>
    <w:rsid w:val="00666028"/>
    <w:rsid w:val="00666978"/>
    <w:rsid w:val="00666F8D"/>
    <w:rsid w:val="006673A3"/>
    <w:rsid w:val="0067156A"/>
    <w:rsid w:val="00671934"/>
    <w:rsid w:val="00671A1B"/>
    <w:rsid w:val="006726EE"/>
    <w:rsid w:val="00675004"/>
    <w:rsid w:val="006753C5"/>
    <w:rsid w:val="00676215"/>
    <w:rsid w:val="006767B9"/>
    <w:rsid w:val="0067779C"/>
    <w:rsid w:val="006818E6"/>
    <w:rsid w:val="00682B2B"/>
    <w:rsid w:val="006835EB"/>
    <w:rsid w:val="0068442C"/>
    <w:rsid w:val="006845CD"/>
    <w:rsid w:val="006867A9"/>
    <w:rsid w:val="006875C0"/>
    <w:rsid w:val="00687E28"/>
    <w:rsid w:val="00690520"/>
    <w:rsid w:val="00690802"/>
    <w:rsid w:val="0069106D"/>
    <w:rsid w:val="00691865"/>
    <w:rsid w:val="006929FB"/>
    <w:rsid w:val="00693411"/>
    <w:rsid w:val="00694004"/>
    <w:rsid w:val="006956DF"/>
    <w:rsid w:val="00695AB8"/>
    <w:rsid w:val="00695C15"/>
    <w:rsid w:val="00696665"/>
    <w:rsid w:val="00696E41"/>
    <w:rsid w:val="006A042D"/>
    <w:rsid w:val="006A08A7"/>
    <w:rsid w:val="006A08BC"/>
    <w:rsid w:val="006A1370"/>
    <w:rsid w:val="006A1EA9"/>
    <w:rsid w:val="006A2975"/>
    <w:rsid w:val="006A38E1"/>
    <w:rsid w:val="006A3E67"/>
    <w:rsid w:val="006A3E97"/>
    <w:rsid w:val="006A5210"/>
    <w:rsid w:val="006A722C"/>
    <w:rsid w:val="006A77D8"/>
    <w:rsid w:val="006B01AD"/>
    <w:rsid w:val="006B1C04"/>
    <w:rsid w:val="006B2586"/>
    <w:rsid w:val="006B262B"/>
    <w:rsid w:val="006B2F88"/>
    <w:rsid w:val="006B34EB"/>
    <w:rsid w:val="006B3A5C"/>
    <w:rsid w:val="006B4BA6"/>
    <w:rsid w:val="006B6446"/>
    <w:rsid w:val="006B658A"/>
    <w:rsid w:val="006B77E1"/>
    <w:rsid w:val="006B7C28"/>
    <w:rsid w:val="006C1751"/>
    <w:rsid w:val="006C17B5"/>
    <w:rsid w:val="006C2413"/>
    <w:rsid w:val="006C5087"/>
    <w:rsid w:val="006C55E5"/>
    <w:rsid w:val="006C6115"/>
    <w:rsid w:val="006C7FD6"/>
    <w:rsid w:val="006D0B20"/>
    <w:rsid w:val="006D1D96"/>
    <w:rsid w:val="006D233E"/>
    <w:rsid w:val="006D299F"/>
    <w:rsid w:val="006D3A89"/>
    <w:rsid w:val="006D3CCE"/>
    <w:rsid w:val="006D3D72"/>
    <w:rsid w:val="006D4B0B"/>
    <w:rsid w:val="006D5C4E"/>
    <w:rsid w:val="006D7230"/>
    <w:rsid w:val="006D7C92"/>
    <w:rsid w:val="006E09F0"/>
    <w:rsid w:val="006E0D80"/>
    <w:rsid w:val="006E190F"/>
    <w:rsid w:val="006E2182"/>
    <w:rsid w:val="006E27EA"/>
    <w:rsid w:val="006E2A67"/>
    <w:rsid w:val="006E32DC"/>
    <w:rsid w:val="006E4E4E"/>
    <w:rsid w:val="006E5151"/>
    <w:rsid w:val="006E7371"/>
    <w:rsid w:val="006F093F"/>
    <w:rsid w:val="006F14A1"/>
    <w:rsid w:val="006F1E5A"/>
    <w:rsid w:val="006F3BFD"/>
    <w:rsid w:val="006F3E93"/>
    <w:rsid w:val="006F4161"/>
    <w:rsid w:val="006F5F09"/>
    <w:rsid w:val="006F6141"/>
    <w:rsid w:val="006F692F"/>
    <w:rsid w:val="006F6D7B"/>
    <w:rsid w:val="006F73E5"/>
    <w:rsid w:val="006F770F"/>
    <w:rsid w:val="006F77CF"/>
    <w:rsid w:val="006F78BC"/>
    <w:rsid w:val="006F7E14"/>
    <w:rsid w:val="00700C1B"/>
    <w:rsid w:val="00700D45"/>
    <w:rsid w:val="00700E6C"/>
    <w:rsid w:val="0070138A"/>
    <w:rsid w:val="00701BF3"/>
    <w:rsid w:val="00701ED0"/>
    <w:rsid w:val="0070296B"/>
    <w:rsid w:val="00702CB1"/>
    <w:rsid w:val="00704AFA"/>
    <w:rsid w:val="00705823"/>
    <w:rsid w:val="00705DED"/>
    <w:rsid w:val="00710A43"/>
    <w:rsid w:val="0071111E"/>
    <w:rsid w:val="0071280F"/>
    <w:rsid w:val="007135C4"/>
    <w:rsid w:val="00713A40"/>
    <w:rsid w:val="00713D5D"/>
    <w:rsid w:val="007146BC"/>
    <w:rsid w:val="00715857"/>
    <w:rsid w:val="00716022"/>
    <w:rsid w:val="00716368"/>
    <w:rsid w:val="007168B7"/>
    <w:rsid w:val="00716A1F"/>
    <w:rsid w:val="00717894"/>
    <w:rsid w:val="007178A7"/>
    <w:rsid w:val="0072316D"/>
    <w:rsid w:val="0072426E"/>
    <w:rsid w:val="00724408"/>
    <w:rsid w:val="0072697F"/>
    <w:rsid w:val="00727FE0"/>
    <w:rsid w:val="007313B5"/>
    <w:rsid w:val="00731CBF"/>
    <w:rsid w:val="00731F1F"/>
    <w:rsid w:val="007330E7"/>
    <w:rsid w:val="00733ECE"/>
    <w:rsid w:val="007357E7"/>
    <w:rsid w:val="00736502"/>
    <w:rsid w:val="00736E73"/>
    <w:rsid w:val="00737B84"/>
    <w:rsid w:val="00737B8D"/>
    <w:rsid w:val="00737D3D"/>
    <w:rsid w:val="0074010C"/>
    <w:rsid w:val="007412A5"/>
    <w:rsid w:val="007414B1"/>
    <w:rsid w:val="00741516"/>
    <w:rsid w:val="0074287B"/>
    <w:rsid w:val="00743515"/>
    <w:rsid w:val="00744CB8"/>
    <w:rsid w:val="00746F08"/>
    <w:rsid w:val="007472BA"/>
    <w:rsid w:val="00747FB3"/>
    <w:rsid w:val="007501E6"/>
    <w:rsid w:val="00750683"/>
    <w:rsid w:val="007514F5"/>
    <w:rsid w:val="00751824"/>
    <w:rsid w:val="00752035"/>
    <w:rsid w:val="00752CA2"/>
    <w:rsid w:val="007567B0"/>
    <w:rsid w:val="00756BE2"/>
    <w:rsid w:val="0075770B"/>
    <w:rsid w:val="00760BCD"/>
    <w:rsid w:val="007610D8"/>
    <w:rsid w:val="00761F79"/>
    <w:rsid w:val="007636DE"/>
    <w:rsid w:val="00766188"/>
    <w:rsid w:val="00766399"/>
    <w:rsid w:val="00766CF6"/>
    <w:rsid w:val="00766E12"/>
    <w:rsid w:val="0077018B"/>
    <w:rsid w:val="00771248"/>
    <w:rsid w:val="0077147A"/>
    <w:rsid w:val="007715C7"/>
    <w:rsid w:val="00772859"/>
    <w:rsid w:val="00773A3D"/>
    <w:rsid w:val="007767C0"/>
    <w:rsid w:val="00776D7A"/>
    <w:rsid w:val="007802EA"/>
    <w:rsid w:val="00780B29"/>
    <w:rsid w:val="007819E5"/>
    <w:rsid w:val="00781CB2"/>
    <w:rsid w:val="00782E3B"/>
    <w:rsid w:val="0078319F"/>
    <w:rsid w:val="00785171"/>
    <w:rsid w:val="00785E3D"/>
    <w:rsid w:val="00790C76"/>
    <w:rsid w:val="00791FE9"/>
    <w:rsid w:val="00792A20"/>
    <w:rsid w:val="00792C59"/>
    <w:rsid w:val="007946B7"/>
    <w:rsid w:val="00794FA7"/>
    <w:rsid w:val="00795C27"/>
    <w:rsid w:val="00796647"/>
    <w:rsid w:val="00797F43"/>
    <w:rsid w:val="007A00FE"/>
    <w:rsid w:val="007A0664"/>
    <w:rsid w:val="007A09B4"/>
    <w:rsid w:val="007A0BD8"/>
    <w:rsid w:val="007A1DDD"/>
    <w:rsid w:val="007A24D0"/>
    <w:rsid w:val="007A3D64"/>
    <w:rsid w:val="007A3E99"/>
    <w:rsid w:val="007A59F8"/>
    <w:rsid w:val="007A5F4E"/>
    <w:rsid w:val="007A64D9"/>
    <w:rsid w:val="007A793E"/>
    <w:rsid w:val="007B30EF"/>
    <w:rsid w:val="007B3759"/>
    <w:rsid w:val="007B39DE"/>
    <w:rsid w:val="007B4A20"/>
    <w:rsid w:val="007B5BFA"/>
    <w:rsid w:val="007B6686"/>
    <w:rsid w:val="007B682E"/>
    <w:rsid w:val="007B7B1F"/>
    <w:rsid w:val="007C0BEC"/>
    <w:rsid w:val="007C0CE3"/>
    <w:rsid w:val="007C1262"/>
    <w:rsid w:val="007C16D9"/>
    <w:rsid w:val="007C1837"/>
    <w:rsid w:val="007C24C9"/>
    <w:rsid w:val="007C2FBC"/>
    <w:rsid w:val="007C3CFC"/>
    <w:rsid w:val="007C3D41"/>
    <w:rsid w:val="007C5201"/>
    <w:rsid w:val="007C57DE"/>
    <w:rsid w:val="007C5979"/>
    <w:rsid w:val="007C783B"/>
    <w:rsid w:val="007D0E64"/>
    <w:rsid w:val="007D2341"/>
    <w:rsid w:val="007D27CD"/>
    <w:rsid w:val="007D2A9E"/>
    <w:rsid w:val="007D2AD0"/>
    <w:rsid w:val="007D47EC"/>
    <w:rsid w:val="007D5B69"/>
    <w:rsid w:val="007D6CD3"/>
    <w:rsid w:val="007D7659"/>
    <w:rsid w:val="007E0EFF"/>
    <w:rsid w:val="007E122D"/>
    <w:rsid w:val="007E1585"/>
    <w:rsid w:val="007E16C2"/>
    <w:rsid w:val="007E32B0"/>
    <w:rsid w:val="007E49EA"/>
    <w:rsid w:val="007E5472"/>
    <w:rsid w:val="007F1541"/>
    <w:rsid w:val="007F204D"/>
    <w:rsid w:val="007F20D2"/>
    <w:rsid w:val="007F23EF"/>
    <w:rsid w:val="007F265E"/>
    <w:rsid w:val="007F3548"/>
    <w:rsid w:val="007F3ED2"/>
    <w:rsid w:val="007F4188"/>
    <w:rsid w:val="007F4A02"/>
    <w:rsid w:val="007F56A3"/>
    <w:rsid w:val="007F7288"/>
    <w:rsid w:val="007F7CF8"/>
    <w:rsid w:val="0080051A"/>
    <w:rsid w:val="008007A2"/>
    <w:rsid w:val="00806492"/>
    <w:rsid w:val="00806D33"/>
    <w:rsid w:val="00806F85"/>
    <w:rsid w:val="008078A4"/>
    <w:rsid w:val="00810514"/>
    <w:rsid w:val="00810C2B"/>
    <w:rsid w:val="0081180A"/>
    <w:rsid w:val="00811A75"/>
    <w:rsid w:val="00811DB7"/>
    <w:rsid w:val="0081254E"/>
    <w:rsid w:val="008127A1"/>
    <w:rsid w:val="00812E37"/>
    <w:rsid w:val="008142B2"/>
    <w:rsid w:val="008143A2"/>
    <w:rsid w:val="0081575E"/>
    <w:rsid w:val="00815995"/>
    <w:rsid w:val="00815B24"/>
    <w:rsid w:val="00816764"/>
    <w:rsid w:val="00816C93"/>
    <w:rsid w:val="008179EC"/>
    <w:rsid w:val="00817CE9"/>
    <w:rsid w:val="008222EC"/>
    <w:rsid w:val="008225AA"/>
    <w:rsid w:val="008234D3"/>
    <w:rsid w:val="0082352E"/>
    <w:rsid w:val="00823718"/>
    <w:rsid w:val="00824784"/>
    <w:rsid w:val="00824AEC"/>
    <w:rsid w:val="00825435"/>
    <w:rsid w:val="00825C6E"/>
    <w:rsid w:val="00826FB8"/>
    <w:rsid w:val="00827215"/>
    <w:rsid w:val="00831A86"/>
    <w:rsid w:val="00832BEF"/>
    <w:rsid w:val="008359BA"/>
    <w:rsid w:val="00836861"/>
    <w:rsid w:val="00837A0F"/>
    <w:rsid w:val="0084123E"/>
    <w:rsid w:val="0084266B"/>
    <w:rsid w:val="0084313E"/>
    <w:rsid w:val="00844BBD"/>
    <w:rsid w:val="00850428"/>
    <w:rsid w:val="0085060C"/>
    <w:rsid w:val="00851B61"/>
    <w:rsid w:val="00852585"/>
    <w:rsid w:val="008559FA"/>
    <w:rsid w:val="00856433"/>
    <w:rsid w:val="008566A3"/>
    <w:rsid w:val="00856816"/>
    <w:rsid w:val="008569D5"/>
    <w:rsid w:val="00857DB6"/>
    <w:rsid w:val="008600C3"/>
    <w:rsid w:val="00861417"/>
    <w:rsid w:val="00861E82"/>
    <w:rsid w:val="008626D0"/>
    <w:rsid w:val="00862A63"/>
    <w:rsid w:val="00863378"/>
    <w:rsid w:val="00863C7A"/>
    <w:rsid w:val="00865CBF"/>
    <w:rsid w:val="0086617C"/>
    <w:rsid w:val="008663DB"/>
    <w:rsid w:val="008672F4"/>
    <w:rsid w:val="00871574"/>
    <w:rsid w:val="008722BC"/>
    <w:rsid w:val="0087260E"/>
    <w:rsid w:val="008733BA"/>
    <w:rsid w:val="008735B7"/>
    <w:rsid w:val="00874433"/>
    <w:rsid w:val="008745D3"/>
    <w:rsid w:val="008751CE"/>
    <w:rsid w:val="00875230"/>
    <w:rsid w:val="008754CB"/>
    <w:rsid w:val="008765BE"/>
    <w:rsid w:val="008829B7"/>
    <w:rsid w:val="008831CF"/>
    <w:rsid w:val="008832FC"/>
    <w:rsid w:val="0088403F"/>
    <w:rsid w:val="00884BB1"/>
    <w:rsid w:val="00885088"/>
    <w:rsid w:val="00886458"/>
    <w:rsid w:val="00887389"/>
    <w:rsid w:val="00891B46"/>
    <w:rsid w:val="00892173"/>
    <w:rsid w:val="00893D40"/>
    <w:rsid w:val="008958BF"/>
    <w:rsid w:val="00895C36"/>
    <w:rsid w:val="008A17A9"/>
    <w:rsid w:val="008A2133"/>
    <w:rsid w:val="008A3355"/>
    <w:rsid w:val="008A35C9"/>
    <w:rsid w:val="008A4D07"/>
    <w:rsid w:val="008B0CBF"/>
    <w:rsid w:val="008B0F2D"/>
    <w:rsid w:val="008B1739"/>
    <w:rsid w:val="008B18AD"/>
    <w:rsid w:val="008B2B56"/>
    <w:rsid w:val="008B2FF3"/>
    <w:rsid w:val="008B39FA"/>
    <w:rsid w:val="008B471E"/>
    <w:rsid w:val="008B535B"/>
    <w:rsid w:val="008B5F6E"/>
    <w:rsid w:val="008C3554"/>
    <w:rsid w:val="008C362F"/>
    <w:rsid w:val="008C371B"/>
    <w:rsid w:val="008C4A4C"/>
    <w:rsid w:val="008C4B62"/>
    <w:rsid w:val="008C670D"/>
    <w:rsid w:val="008C74EB"/>
    <w:rsid w:val="008C78E7"/>
    <w:rsid w:val="008C7A8E"/>
    <w:rsid w:val="008C7FFE"/>
    <w:rsid w:val="008D10A4"/>
    <w:rsid w:val="008D15A4"/>
    <w:rsid w:val="008D1CF0"/>
    <w:rsid w:val="008D2659"/>
    <w:rsid w:val="008D2B96"/>
    <w:rsid w:val="008D2F5F"/>
    <w:rsid w:val="008D305B"/>
    <w:rsid w:val="008D348D"/>
    <w:rsid w:val="008D38EC"/>
    <w:rsid w:val="008D4318"/>
    <w:rsid w:val="008D4569"/>
    <w:rsid w:val="008D4E23"/>
    <w:rsid w:val="008E0D5F"/>
    <w:rsid w:val="008E0EF5"/>
    <w:rsid w:val="008E0F0B"/>
    <w:rsid w:val="008E3672"/>
    <w:rsid w:val="008E3D97"/>
    <w:rsid w:val="008E56A6"/>
    <w:rsid w:val="008E6CC7"/>
    <w:rsid w:val="008E6DC5"/>
    <w:rsid w:val="008E7CBE"/>
    <w:rsid w:val="008F0753"/>
    <w:rsid w:val="008F36CC"/>
    <w:rsid w:val="008F3769"/>
    <w:rsid w:val="008F395B"/>
    <w:rsid w:val="008F4BA5"/>
    <w:rsid w:val="008F5416"/>
    <w:rsid w:val="008F577E"/>
    <w:rsid w:val="008F5C1D"/>
    <w:rsid w:val="008F6969"/>
    <w:rsid w:val="008F6F2F"/>
    <w:rsid w:val="00900DCF"/>
    <w:rsid w:val="009017AB"/>
    <w:rsid w:val="00901D7D"/>
    <w:rsid w:val="009028A2"/>
    <w:rsid w:val="00902A5C"/>
    <w:rsid w:val="00902D3B"/>
    <w:rsid w:val="009039AC"/>
    <w:rsid w:val="0090688F"/>
    <w:rsid w:val="00906DD8"/>
    <w:rsid w:val="0090704D"/>
    <w:rsid w:val="0091053E"/>
    <w:rsid w:val="009131B5"/>
    <w:rsid w:val="00914D26"/>
    <w:rsid w:val="00915C41"/>
    <w:rsid w:val="00916490"/>
    <w:rsid w:val="0091695F"/>
    <w:rsid w:val="00916D62"/>
    <w:rsid w:val="009209C4"/>
    <w:rsid w:val="0092111F"/>
    <w:rsid w:val="00921C4D"/>
    <w:rsid w:val="00922AF6"/>
    <w:rsid w:val="00923F96"/>
    <w:rsid w:val="00927587"/>
    <w:rsid w:val="009279C8"/>
    <w:rsid w:val="00927B65"/>
    <w:rsid w:val="00930DDF"/>
    <w:rsid w:val="00931FEA"/>
    <w:rsid w:val="00934159"/>
    <w:rsid w:val="0093463B"/>
    <w:rsid w:val="00934B88"/>
    <w:rsid w:val="0093771F"/>
    <w:rsid w:val="00937E62"/>
    <w:rsid w:val="00937F27"/>
    <w:rsid w:val="009413CB"/>
    <w:rsid w:val="00941FBD"/>
    <w:rsid w:val="009429A0"/>
    <w:rsid w:val="009430A4"/>
    <w:rsid w:val="009435D4"/>
    <w:rsid w:val="009439C7"/>
    <w:rsid w:val="00946586"/>
    <w:rsid w:val="009466EE"/>
    <w:rsid w:val="00946706"/>
    <w:rsid w:val="00947314"/>
    <w:rsid w:val="009477D6"/>
    <w:rsid w:val="00950AB7"/>
    <w:rsid w:val="0095152C"/>
    <w:rsid w:val="00951EAC"/>
    <w:rsid w:val="009535EB"/>
    <w:rsid w:val="00956EDA"/>
    <w:rsid w:val="009628C3"/>
    <w:rsid w:val="00963082"/>
    <w:rsid w:val="00965854"/>
    <w:rsid w:val="0096670D"/>
    <w:rsid w:val="00967F7C"/>
    <w:rsid w:val="0097099F"/>
    <w:rsid w:val="00971950"/>
    <w:rsid w:val="00972649"/>
    <w:rsid w:val="00972E96"/>
    <w:rsid w:val="009730F7"/>
    <w:rsid w:val="00973173"/>
    <w:rsid w:val="009736C4"/>
    <w:rsid w:val="009740F0"/>
    <w:rsid w:val="00974CB8"/>
    <w:rsid w:val="00975A6F"/>
    <w:rsid w:val="009762CF"/>
    <w:rsid w:val="00977B05"/>
    <w:rsid w:val="00977E3E"/>
    <w:rsid w:val="00981174"/>
    <w:rsid w:val="00981E39"/>
    <w:rsid w:val="009822BE"/>
    <w:rsid w:val="0098288B"/>
    <w:rsid w:val="00982961"/>
    <w:rsid w:val="009836AE"/>
    <w:rsid w:val="00983B00"/>
    <w:rsid w:val="00983E0E"/>
    <w:rsid w:val="00984E7E"/>
    <w:rsid w:val="00985D93"/>
    <w:rsid w:val="00986760"/>
    <w:rsid w:val="00987352"/>
    <w:rsid w:val="0098797E"/>
    <w:rsid w:val="00990E67"/>
    <w:rsid w:val="0099170B"/>
    <w:rsid w:val="009927C2"/>
    <w:rsid w:val="00992905"/>
    <w:rsid w:val="0099376B"/>
    <w:rsid w:val="0099399E"/>
    <w:rsid w:val="009939CF"/>
    <w:rsid w:val="00993D44"/>
    <w:rsid w:val="009948C3"/>
    <w:rsid w:val="00995B00"/>
    <w:rsid w:val="00995FE1"/>
    <w:rsid w:val="009961FA"/>
    <w:rsid w:val="00997576"/>
    <w:rsid w:val="00997F9F"/>
    <w:rsid w:val="009A0D56"/>
    <w:rsid w:val="009A311C"/>
    <w:rsid w:val="009A379F"/>
    <w:rsid w:val="009A4F85"/>
    <w:rsid w:val="009A6709"/>
    <w:rsid w:val="009A6BEC"/>
    <w:rsid w:val="009A6EA8"/>
    <w:rsid w:val="009A7309"/>
    <w:rsid w:val="009B0BCF"/>
    <w:rsid w:val="009B10C9"/>
    <w:rsid w:val="009B2343"/>
    <w:rsid w:val="009B2901"/>
    <w:rsid w:val="009B2962"/>
    <w:rsid w:val="009B393B"/>
    <w:rsid w:val="009B577E"/>
    <w:rsid w:val="009B5819"/>
    <w:rsid w:val="009B67D6"/>
    <w:rsid w:val="009B7107"/>
    <w:rsid w:val="009C05D2"/>
    <w:rsid w:val="009C0CD1"/>
    <w:rsid w:val="009C170A"/>
    <w:rsid w:val="009C190E"/>
    <w:rsid w:val="009C1E17"/>
    <w:rsid w:val="009C27C8"/>
    <w:rsid w:val="009C5144"/>
    <w:rsid w:val="009C7221"/>
    <w:rsid w:val="009C7369"/>
    <w:rsid w:val="009C7491"/>
    <w:rsid w:val="009D0416"/>
    <w:rsid w:val="009D12F7"/>
    <w:rsid w:val="009D18C3"/>
    <w:rsid w:val="009D1F18"/>
    <w:rsid w:val="009D2656"/>
    <w:rsid w:val="009D2796"/>
    <w:rsid w:val="009D2857"/>
    <w:rsid w:val="009D36ED"/>
    <w:rsid w:val="009D3818"/>
    <w:rsid w:val="009D3AD2"/>
    <w:rsid w:val="009D4190"/>
    <w:rsid w:val="009D429B"/>
    <w:rsid w:val="009D42A0"/>
    <w:rsid w:val="009D4D21"/>
    <w:rsid w:val="009D4F68"/>
    <w:rsid w:val="009D5188"/>
    <w:rsid w:val="009D52B9"/>
    <w:rsid w:val="009D547A"/>
    <w:rsid w:val="009D6C07"/>
    <w:rsid w:val="009D7C0A"/>
    <w:rsid w:val="009E3283"/>
    <w:rsid w:val="009E38E0"/>
    <w:rsid w:val="009E4C31"/>
    <w:rsid w:val="009E51BB"/>
    <w:rsid w:val="009E60A9"/>
    <w:rsid w:val="009E6861"/>
    <w:rsid w:val="009E6B07"/>
    <w:rsid w:val="009F1F17"/>
    <w:rsid w:val="009F2760"/>
    <w:rsid w:val="009F5E91"/>
    <w:rsid w:val="009F614A"/>
    <w:rsid w:val="009F635B"/>
    <w:rsid w:val="00A01E9D"/>
    <w:rsid w:val="00A03B72"/>
    <w:rsid w:val="00A05292"/>
    <w:rsid w:val="00A05B6F"/>
    <w:rsid w:val="00A06105"/>
    <w:rsid w:val="00A06512"/>
    <w:rsid w:val="00A073BD"/>
    <w:rsid w:val="00A11281"/>
    <w:rsid w:val="00A12211"/>
    <w:rsid w:val="00A12A09"/>
    <w:rsid w:val="00A13848"/>
    <w:rsid w:val="00A140CF"/>
    <w:rsid w:val="00A148FB"/>
    <w:rsid w:val="00A150D2"/>
    <w:rsid w:val="00A20555"/>
    <w:rsid w:val="00A20F97"/>
    <w:rsid w:val="00A22DD8"/>
    <w:rsid w:val="00A24C21"/>
    <w:rsid w:val="00A25A86"/>
    <w:rsid w:val="00A2719A"/>
    <w:rsid w:val="00A30340"/>
    <w:rsid w:val="00A31AB5"/>
    <w:rsid w:val="00A31DE2"/>
    <w:rsid w:val="00A32AC2"/>
    <w:rsid w:val="00A33605"/>
    <w:rsid w:val="00A35238"/>
    <w:rsid w:val="00A35CC9"/>
    <w:rsid w:val="00A40A46"/>
    <w:rsid w:val="00A423C3"/>
    <w:rsid w:val="00A432CA"/>
    <w:rsid w:val="00A43F9A"/>
    <w:rsid w:val="00A45BF7"/>
    <w:rsid w:val="00A46131"/>
    <w:rsid w:val="00A46CE4"/>
    <w:rsid w:val="00A46DB6"/>
    <w:rsid w:val="00A47389"/>
    <w:rsid w:val="00A478FA"/>
    <w:rsid w:val="00A5039E"/>
    <w:rsid w:val="00A508E4"/>
    <w:rsid w:val="00A50C2F"/>
    <w:rsid w:val="00A51B7E"/>
    <w:rsid w:val="00A526EC"/>
    <w:rsid w:val="00A53E27"/>
    <w:rsid w:val="00A55447"/>
    <w:rsid w:val="00A559E6"/>
    <w:rsid w:val="00A5631A"/>
    <w:rsid w:val="00A60342"/>
    <w:rsid w:val="00A63645"/>
    <w:rsid w:val="00A64B12"/>
    <w:rsid w:val="00A70D65"/>
    <w:rsid w:val="00A719B7"/>
    <w:rsid w:val="00A71F0D"/>
    <w:rsid w:val="00A7230E"/>
    <w:rsid w:val="00A72D60"/>
    <w:rsid w:val="00A72F35"/>
    <w:rsid w:val="00A73D18"/>
    <w:rsid w:val="00A7413E"/>
    <w:rsid w:val="00A74435"/>
    <w:rsid w:val="00A7451F"/>
    <w:rsid w:val="00A74861"/>
    <w:rsid w:val="00A756EB"/>
    <w:rsid w:val="00A765BB"/>
    <w:rsid w:val="00A76EE2"/>
    <w:rsid w:val="00A76F4E"/>
    <w:rsid w:val="00A77A6B"/>
    <w:rsid w:val="00A804CA"/>
    <w:rsid w:val="00A8090D"/>
    <w:rsid w:val="00A80BDB"/>
    <w:rsid w:val="00A8137D"/>
    <w:rsid w:val="00A83FC6"/>
    <w:rsid w:val="00A85D3D"/>
    <w:rsid w:val="00A87212"/>
    <w:rsid w:val="00A8772F"/>
    <w:rsid w:val="00A903C9"/>
    <w:rsid w:val="00A939AC"/>
    <w:rsid w:val="00A93B7B"/>
    <w:rsid w:val="00A943AC"/>
    <w:rsid w:val="00A9469B"/>
    <w:rsid w:val="00A94EBC"/>
    <w:rsid w:val="00A9582B"/>
    <w:rsid w:val="00A958DE"/>
    <w:rsid w:val="00A96784"/>
    <w:rsid w:val="00A970A4"/>
    <w:rsid w:val="00AA14B9"/>
    <w:rsid w:val="00AA172D"/>
    <w:rsid w:val="00AA281E"/>
    <w:rsid w:val="00AA5FD0"/>
    <w:rsid w:val="00AA7BF6"/>
    <w:rsid w:val="00AB0732"/>
    <w:rsid w:val="00AB0964"/>
    <w:rsid w:val="00AB150C"/>
    <w:rsid w:val="00AB3AFD"/>
    <w:rsid w:val="00AB4060"/>
    <w:rsid w:val="00AB44C2"/>
    <w:rsid w:val="00AB44F8"/>
    <w:rsid w:val="00AB70B8"/>
    <w:rsid w:val="00AB7187"/>
    <w:rsid w:val="00AB71A7"/>
    <w:rsid w:val="00AB7574"/>
    <w:rsid w:val="00AC0FA2"/>
    <w:rsid w:val="00AC2896"/>
    <w:rsid w:val="00AC3D16"/>
    <w:rsid w:val="00AC4C3B"/>
    <w:rsid w:val="00AC65A8"/>
    <w:rsid w:val="00AD036A"/>
    <w:rsid w:val="00AD1A1C"/>
    <w:rsid w:val="00AD202D"/>
    <w:rsid w:val="00AD4C1B"/>
    <w:rsid w:val="00AD5092"/>
    <w:rsid w:val="00AD5AA2"/>
    <w:rsid w:val="00AD6939"/>
    <w:rsid w:val="00AD7165"/>
    <w:rsid w:val="00AD7A8E"/>
    <w:rsid w:val="00AE18BF"/>
    <w:rsid w:val="00AE3673"/>
    <w:rsid w:val="00AE42CF"/>
    <w:rsid w:val="00AE4EF5"/>
    <w:rsid w:val="00AE55D9"/>
    <w:rsid w:val="00AE562E"/>
    <w:rsid w:val="00AE6E06"/>
    <w:rsid w:val="00AF0316"/>
    <w:rsid w:val="00AF0547"/>
    <w:rsid w:val="00AF29A3"/>
    <w:rsid w:val="00AF3D41"/>
    <w:rsid w:val="00AF506A"/>
    <w:rsid w:val="00AF67B7"/>
    <w:rsid w:val="00AF6BE8"/>
    <w:rsid w:val="00AF7144"/>
    <w:rsid w:val="00AF72CF"/>
    <w:rsid w:val="00AF7680"/>
    <w:rsid w:val="00B005B9"/>
    <w:rsid w:val="00B01F9E"/>
    <w:rsid w:val="00B022A4"/>
    <w:rsid w:val="00B02369"/>
    <w:rsid w:val="00B023EC"/>
    <w:rsid w:val="00B025EA"/>
    <w:rsid w:val="00B030FA"/>
    <w:rsid w:val="00B03A0F"/>
    <w:rsid w:val="00B0547C"/>
    <w:rsid w:val="00B057D4"/>
    <w:rsid w:val="00B10443"/>
    <w:rsid w:val="00B105E0"/>
    <w:rsid w:val="00B10AF3"/>
    <w:rsid w:val="00B11810"/>
    <w:rsid w:val="00B11FA9"/>
    <w:rsid w:val="00B1444B"/>
    <w:rsid w:val="00B14ADC"/>
    <w:rsid w:val="00B15FD4"/>
    <w:rsid w:val="00B17799"/>
    <w:rsid w:val="00B206F5"/>
    <w:rsid w:val="00B20754"/>
    <w:rsid w:val="00B21186"/>
    <w:rsid w:val="00B21C9A"/>
    <w:rsid w:val="00B21D40"/>
    <w:rsid w:val="00B22D51"/>
    <w:rsid w:val="00B233A2"/>
    <w:rsid w:val="00B240EB"/>
    <w:rsid w:val="00B268B9"/>
    <w:rsid w:val="00B26D23"/>
    <w:rsid w:val="00B270CD"/>
    <w:rsid w:val="00B2736B"/>
    <w:rsid w:val="00B27538"/>
    <w:rsid w:val="00B3094B"/>
    <w:rsid w:val="00B31D29"/>
    <w:rsid w:val="00B324A3"/>
    <w:rsid w:val="00B328DC"/>
    <w:rsid w:val="00B32E23"/>
    <w:rsid w:val="00B34B0A"/>
    <w:rsid w:val="00B34D13"/>
    <w:rsid w:val="00B35BC8"/>
    <w:rsid w:val="00B37590"/>
    <w:rsid w:val="00B4219F"/>
    <w:rsid w:val="00B429EC"/>
    <w:rsid w:val="00B433D7"/>
    <w:rsid w:val="00B433F2"/>
    <w:rsid w:val="00B452DA"/>
    <w:rsid w:val="00B45F57"/>
    <w:rsid w:val="00B46C44"/>
    <w:rsid w:val="00B47422"/>
    <w:rsid w:val="00B47E45"/>
    <w:rsid w:val="00B52D18"/>
    <w:rsid w:val="00B53A31"/>
    <w:rsid w:val="00B53ABF"/>
    <w:rsid w:val="00B572FB"/>
    <w:rsid w:val="00B631F5"/>
    <w:rsid w:val="00B63994"/>
    <w:rsid w:val="00B6569F"/>
    <w:rsid w:val="00B658CC"/>
    <w:rsid w:val="00B66367"/>
    <w:rsid w:val="00B71D94"/>
    <w:rsid w:val="00B7209B"/>
    <w:rsid w:val="00B72416"/>
    <w:rsid w:val="00B727E3"/>
    <w:rsid w:val="00B7441D"/>
    <w:rsid w:val="00B75749"/>
    <w:rsid w:val="00B76391"/>
    <w:rsid w:val="00B767B1"/>
    <w:rsid w:val="00B773A5"/>
    <w:rsid w:val="00B8236D"/>
    <w:rsid w:val="00B82A6C"/>
    <w:rsid w:val="00B83095"/>
    <w:rsid w:val="00B83916"/>
    <w:rsid w:val="00B848FB"/>
    <w:rsid w:val="00B863F1"/>
    <w:rsid w:val="00B8698D"/>
    <w:rsid w:val="00B86CD7"/>
    <w:rsid w:val="00B912D0"/>
    <w:rsid w:val="00B92D02"/>
    <w:rsid w:val="00B94589"/>
    <w:rsid w:val="00B9517A"/>
    <w:rsid w:val="00B9533E"/>
    <w:rsid w:val="00B972BC"/>
    <w:rsid w:val="00B975F0"/>
    <w:rsid w:val="00BA0733"/>
    <w:rsid w:val="00BA09A2"/>
    <w:rsid w:val="00BA284C"/>
    <w:rsid w:val="00BA2F19"/>
    <w:rsid w:val="00BA3B7C"/>
    <w:rsid w:val="00BA5A42"/>
    <w:rsid w:val="00BA61E6"/>
    <w:rsid w:val="00BA6434"/>
    <w:rsid w:val="00BA6829"/>
    <w:rsid w:val="00BA7845"/>
    <w:rsid w:val="00BA7E7D"/>
    <w:rsid w:val="00BB20F8"/>
    <w:rsid w:val="00BB40D9"/>
    <w:rsid w:val="00BB4CD2"/>
    <w:rsid w:val="00BB6B83"/>
    <w:rsid w:val="00BB73A9"/>
    <w:rsid w:val="00BB7768"/>
    <w:rsid w:val="00BB7EA2"/>
    <w:rsid w:val="00BC0F15"/>
    <w:rsid w:val="00BC1464"/>
    <w:rsid w:val="00BC1C6B"/>
    <w:rsid w:val="00BC2631"/>
    <w:rsid w:val="00BC2C52"/>
    <w:rsid w:val="00BC316C"/>
    <w:rsid w:val="00BC35FD"/>
    <w:rsid w:val="00BC3F8A"/>
    <w:rsid w:val="00BC4404"/>
    <w:rsid w:val="00BC6B73"/>
    <w:rsid w:val="00BD004B"/>
    <w:rsid w:val="00BD0843"/>
    <w:rsid w:val="00BD1160"/>
    <w:rsid w:val="00BD1C72"/>
    <w:rsid w:val="00BD25E7"/>
    <w:rsid w:val="00BD4276"/>
    <w:rsid w:val="00BD512E"/>
    <w:rsid w:val="00BD555D"/>
    <w:rsid w:val="00BD5772"/>
    <w:rsid w:val="00BD5AC0"/>
    <w:rsid w:val="00BD6706"/>
    <w:rsid w:val="00BE06BF"/>
    <w:rsid w:val="00BE0AB8"/>
    <w:rsid w:val="00BE0B0E"/>
    <w:rsid w:val="00BE1698"/>
    <w:rsid w:val="00BE2222"/>
    <w:rsid w:val="00BE536D"/>
    <w:rsid w:val="00BE5C22"/>
    <w:rsid w:val="00BE6979"/>
    <w:rsid w:val="00BE6D86"/>
    <w:rsid w:val="00BE6E8F"/>
    <w:rsid w:val="00BE70F4"/>
    <w:rsid w:val="00BE77D6"/>
    <w:rsid w:val="00BF01F6"/>
    <w:rsid w:val="00BF048B"/>
    <w:rsid w:val="00BF17A0"/>
    <w:rsid w:val="00BF17C7"/>
    <w:rsid w:val="00BF22FC"/>
    <w:rsid w:val="00BF2913"/>
    <w:rsid w:val="00BF4318"/>
    <w:rsid w:val="00BF4C41"/>
    <w:rsid w:val="00BF5144"/>
    <w:rsid w:val="00BF5CCF"/>
    <w:rsid w:val="00BF6544"/>
    <w:rsid w:val="00C01BB9"/>
    <w:rsid w:val="00C02BC9"/>
    <w:rsid w:val="00C0393B"/>
    <w:rsid w:val="00C03A0A"/>
    <w:rsid w:val="00C07DE9"/>
    <w:rsid w:val="00C10FF1"/>
    <w:rsid w:val="00C13BC9"/>
    <w:rsid w:val="00C13DDF"/>
    <w:rsid w:val="00C1570B"/>
    <w:rsid w:val="00C15BBF"/>
    <w:rsid w:val="00C171B2"/>
    <w:rsid w:val="00C179FB"/>
    <w:rsid w:val="00C17A41"/>
    <w:rsid w:val="00C20E3A"/>
    <w:rsid w:val="00C21F5E"/>
    <w:rsid w:val="00C22ED5"/>
    <w:rsid w:val="00C23399"/>
    <w:rsid w:val="00C24ED5"/>
    <w:rsid w:val="00C256CA"/>
    <w:rsid w:val="00C26035"/>
    <w:rsid w:val="00C261FE"/>
    <w:rsid w:val="00C2626E"/>
    <w:rsid w:val="00C30E95"/>
    <w:rsid w:val="00C313F6"/>
    <w:rsid w:val="00C31A9E"/>
    <w:rsid w:val="00C33172"/>
    <w:rsid w:val="00C33F2A"/>
    <w:rsid w:val="00C407DA"/>
    <w:rsid w:val="00C413E8"/>
    <w:rsid w:val="00C4191F"/>
    <w:rsid w:val="00C42768"/>
    <w:rsid w:val="00C43081"/>
    <w:rsid w:val="00C43884"/>
    <w:rsid w:val="00C45311"/>
    <w:rsid w:val="00C51267"/>
    <w:rsid w:val="00C51934"/>
    <w:rsid w:val="00C52FF5"/>
    <w:rsid w:val="00C53B7F"/>
    <w:rsid w:val="00C5574D"/>
    <w:rsid w:val="00C56134"/>
    <w:rsid w:val="00C56CC4"/>
    <w:rsid w:val="00C62267"/>
    <w:rsid w:val="00C62D3E"/>
    <w:rsid w:val="00C632BF"/>
    <w:rsid w:val="00C633A2"/>
    <w:rsid w:val="00C63851"/>
    <w:rsid w:val="00C6387C"/>
    <w:rsid w:val="00C63D87"/>
    <w:rsid w:val="00C659A9"/>
    <w:rsid w:val="00C66595"/>
    <w:rsid w:val="00C67C7B"/>
    <w:rsid w:val="00C704B7"/>
    <w:rsid w:val="00C70F62"/>
    <w:rsid w:val="00C73167"/>
    <w:rsid w:val="00C73180"/>
    <w:rsid w:val="00C73497"/>
    <w:rsid w:val="00C73FF5"/>
    <w:rsid w:val="00C74164"/>
    <w:rsid w:val="00C747D7"/>
    <w:rsid w:val="00C75ADB"/>
    <w:rsid w:val="00C7717B"/>
    <w:rsid w:val="00C7744C"/>
    <w:rsid w:val="00C801D3"/>
    <w:rsid w:val="00C8139C"/>
    <w:rsid w:val="00C81736"/>
    <w:rsid w:val="00C81929"/>
    <w:rsid w:val="00C82CF9"/>
    <w:rsid w:val="00C840BA"/>
    <w:rsid w:val="00C84650"/>
    <w:rsid w:val="00C84F5F"/>
    <w:rsid w:val="00C858E2"/>
    <w:rsid w:val="00C93305"/>
    <w:rsid w:val="00C9358D"/>
    <w:rsid w:val="00C94266"/>
    <w:rsid w:val="00C950AE"/>
    <w:rsid w:val="00C95C6E"/>
    <w:rsid w:val="00C9603F"/>
    <w:rsid w:val="00C975BC"/>
    <w:rsid w:val="00CA1E46"/>
    <w:rsid w:val="00CA5FCF"/>
    <w:rsid w:val="00CA7E7A"/>
    <w:rsid w:val="00CA7E9C"/>
    <w:rsid w:val="00CB0DF8"/>
    <w:rsid w:val="00CB2F7A"/>
    <w:rsid w:val="00CB3582"/>
    <w:rsid w:val="00CB3FB4"/>
    <w:rsid w:val="00CB460C"/>
    <w:rsid w:val="00CB4DA9"/>
    <w:rsid w:val="00CB4E0D"/>
    <w:rsid w:val="00CB50E1"/>
    <w:rsid w:val="00CB5ECE"/>
    <w:rsid w:val="00CB760B"/>
    <w:rsid w:val="00CB7959"/>
    <w:rsid w:val="00CB7AB0"/>
    <w:rsid w:val="00CB7B2E"/>
    <w:rsid w:val="00CC0E20"/>
    <w:rsid w:val="00CC15BA"/>
    <w:rsid w:val="00CC18AE"/>
    <w:rsid w:val="00CC203D"/>
    <w:rsid w:val="00CC5E8C"/>
    <w:rsid w:val="00CC7C13"/>
    <w:rsid w:val="00CD07D8"/>
    <w:rsid w:val="00CD1719"/>
    <w:rsid w:val="00CD271D"/>
    <w:rsid w:val="00CD34A1"/>
    <w:rsid w:val="00CD5893"/>
    <w:rsid w:val="00CD5B72"/>
    <w:rsid w:val="00CE0B2E"/>
    <w:rsid w:val="00CE1CC3"/>
    <w:rsid w:val="00CE6152"/>
    <w:rsid w:val="00CE7013"/>
    <w:rsid w:val="00CE7264"/>
    <w:rsid w:val="00CF0D16"/>
    <w:rsid w:val="00CF0D3A"/>
    <w:rsid w:val="00CF1151"/>
    <w:rsid w:val="00CF1E47"/>
    <w:rsid w:val="00CF24DF"/>
    <w:rsid w:val="00CF363C"/>
    <w:rsid w:val="00CF436F"/>
    <w:rsid w:val="00CF48B2"/>
    <w:rsid w:val="00CF5394"/>
    <w:rsid w:val="00CF6162"/>
    <w:rsid w:val="00D0109B"/>
    <w:rsid w:val="00D03772"/>
    <w:rsid w:val="00D0423D"/>
    <w:rsid w:val="00D0560B"/>
    <w:rsid w:val="00D068EC"/>
    <w:rsid w:val="00D12BA5"/>
    <w:rsid w:val="00D12D43"/>
    <w:rsid w:val="00D138D2"/>
    <w:rsid w:val="00D13EB6"/>
    <w:rsid w:val="00D14B72"/>
    <w:rsid w:val="00D15462"/>
    <w:rsid w:val="00D161B2"/>
    <w:rsid w:val="00D163AE"/>
    <w:rsid w:val="00D1674A"/>
    <w:rsid w:val="00D16E1F"/>
    <w:rsid w:val="00D2016B"/>
    <w:rsid w:val="00D20E31"/>
    <w:rsid w:val="00D22BDB"/>
    <w:rsid w:val="00D2459D"/>
    <w:rsid w:val="00D2484B"/>
    <w:rsid w:val="00D25631"/>
    <w:rsid w:val="00D26189"/>
    <w:rsid w:val="00D27007"/>
    <w:rsid w:val="00D27307"/>
    <w:rsid w:val="00D303C6"/>
    <w:rsid w:val="00D30B5D"/>
    <w:rsid w:val="00D30E85"/>
    <w:rsid w:val="00D3125C"/>
    <w:rsid w:val="00D31C21"/>
    <w:rsid w:val="00D347DC"/>
    <w:rsid w:val="00D34A7C"/>
    <w:rsid w:val="00D34CA7"/>
    <w:rsid w:val="00D35D32"/>
    <w:rsid w:val="00D360D6"/>
    <w:rsid w:val="00D36705"/>
    <w:rsid w:val="00D36903"/>
    <w:rsid w:val="00D36C26"/>
    <w:rsid w:val="00D40043"/>
    <w:rsid w:val="00D41256"/>
    <w:rsid w:val="00D42D95"/>
    <w:rsid w:val="00D4321D"/>
    <w:rsid w:val="00D45600"/>
    <w:rsid w:val="00D46400"/>
    <w:rsid w:val="00D46768"/>
    <w:rsid w:val="00D4699C"/>
    <w:rsid w:val="00D50777"/>
    <w:rsid w:val="00D51331"/>
    <w:rsid w:val="00D51C08"/>
    <w:rsid w:val="00D52121"/>
    <w:rsid w:val="00D530A0"/>
    <w:rsid w:val="00D54517"/>
    <w:rsid w:val="00D545A0"/>
    <w:rsid w:val="00D56267"/>
    <w:rsid w:val="00D56877"/>
    <w:rsid w:val="00D57B95"/>
    <w:rsid w:val="00D57DB8"/>
    <w:rsid w:val="00D57DBB"/>
    <w:rsid w:val="00D61395"/>
    <w:rsid w:val="00D62178"/>
    <w:rsid w:val="00D6372D"/>
    <w:rsid w:val="00D65029"/>
    <w:rsid w:val="00D6647F"/>
    <w:rsid w:val="00D67272"/>
    <w:rsid w:val="00D7320A"/>
    <w:rsid w:val="00D7351A"/>
    <w:rsid w:val="00D7407C"/>
    <w:rsid w:val="00D749F8"/>
    <w:rsid w:val="00D756EB"/>
    <w:rsid w:val="00D76D1D"/>
    <w:rsid w:val="00D77D99"/>
    <w:rsid w:val="00D825FD"/>
    <w:rsid w:val="00D832A3"/>
    <w:rsid w:val="00D869E0"/>
    <w:rsid w:val="00D870F9"/>
    <w:rsid w:val="00D87A5C"/>
    <w:rsid w:val="00D90236"/>
    <w:rsid w:val="00D90620"/>
    <w:rsid w:val="00D918E9"/>
    <w:rsid w:val="00D91B94"/>
    <w:rsid w:val="00D91D6C"/>
    <w:rsid w:val="00D92142"/>
    <w:rsid w:val="00D9302F"/>
    <w:rsid w:val="00D9332E"/>
    <w:rsid w:val="00D93DB9"/>
    <w:rsid w:val="00D93FF1"/>
    <w:rsid w:val="00D97104"/>
    <w:rsid w:val="00DA072E"/>
    <w:rsid w:val="00DA0956"/>
    <w:rsid w:val="00DA112B"/>
    <w:rsid w:val="00DA22C9"/>
    <w:rsid w:val="00DA238D"/>
    <w:rsid w:val="00DA26FD"/>
    <w:rsid w:val="00DA2C3A"/>
    <w:rsid w:val="00DA366C"/>
    <w:rsid w:val="00DA3772"/>
    <w:rsid w:val="00DA4A0D"/>
    <w:rsid w:val="00DA7709"/>
    <w:rsid w:val="00DB1DF8"/>
    <w:rsid w:val="00DB2281"/>
    <w:rsid w:val="00DB258A"/>
    <w:rsid w:val="00DB25F8"/>
    <w:rsid w:val="00DB339E"/>
    <w:rsid w:val="00DB3D8F"/>
    <w:rsid w:val="00DB4C8D"/>
    <w:rsid w:val="00DB4F2A"/>
    <w:rsid w:val="00DB502E"/>
    <w:rsid w:val="00DB5B72"/>
    <w:rsid w:val="00DB5BEB"/>
    <w:rsid w:val="00DB6F3A"/>
    <w:rsid w:val="00DC063A"/>
    <w:rsid w:val="00DC0F54"/>
    <w:rsid w:val="00DC118D"/>
    <w:rsid w:val="00DC2094"/>
    <w:rsid w:val="00DC38D6"/>
    <w:rsid w:val="00DC42F0"/>
    <w:rsid w:val="00DC46A5"/>
    <w:rsid w:val="00DC481E"/>
    <w:rsid w:val="00DC4EAC"/>
    <w:rsid w:val="00DC4FF1"/>
    <w:rsid w:val="00DD1129"/>
    <w:rsid w:val="00DD1431"/>
    <w:rsid w:val="00DD1435"/>
    <w:rsid w:val="00DD155D"/>
    <w:rsid w:val="00DD21BC"/>
    <w:rsid w:val="00DD25DF"/>
    <w:rsid w:val="00DD3547"/>
    <w:rsid w:val="00DD485B"/>
    <w:rsid w:val="00DD644C"/>
    <w:rsid w:val="00DD7DD7"/>
    <w:rsid w:val="00DD7E8F"/>
    <w:rsid w:val="00DE29F9"/>
    <w:rsid w:val="00DE3F35"/>
    <w:rsid w:val="00DE57D6"/>
    <w:rsid w:val="00DE5AEC"/>
    <w:rsid w:val="00DE6AFD"/>
    <w:rsid w:val="00DE7480"/>
    <w:rsid w:val="00DF0A10"/>
    <w:rsid w:val="00DF0FB2"/>
    <w:rsid w:val="00DF122B"/>
    <w:rsid w:val="00DF25D9"/>
    <w:rsid w:val="00DF37C9"/>
    <w:rsid w:val="00DF3BD9"/>
    <w:rsid w:val="00DF42BB"/>
    <w:rsid w:val="00DF6867"/>
    <w:rsid w:val="00DF7517"/>
    <w:rsid w:val="00E00CEE"/>
    <w:rsid w:val="00E02259"/>
    <w:rsid w:val="00E02835"/>
    <w:rsid w:val="00E03D71"/>
    <w:rsid w:val="00E03E9A"/>
    <w:rsid w:val="00E04917"/>
    <w:rsid w:val="00E04E09"/>
    <w:rsid w:val="00E0519A"/>
    <w:rsid w:val="00E05909"/>
    <w:rsid w:val="00E06191"/>
    <w:rsid w:val="00E06849"/>
    <w:rsid w:val="00E06B97"/>
    <w:rsid w:val="00E102DB"/>
    <w:rsid w:val="00E108D5"/>
    <w:rsid w:val="00E109FF"/>
    <w:rsid w:val="00E11E00"/>
    <w:rsid w:val="00E13EA7"/>
    <w:rsid w:val="00E141A1"/>
    <w:rsid w:val="00E144F3"/>
    <w:rsid w:val="00E15525"/>
    <w:rsid w:val="00E155C4"/>
    <w:rsid w:val="00E20910"/>
    <w:rsid w:val="00E22A4C"/>
    <w:rsid w:val="00E22CA3"/>
    <w:rsid w:val="00E25366"/>
    <w:rsid w:val="00E253F8"/>
    <w:rsid w:val="00E25C33"/>
    <w:rsid w:val="00E26068"/>
    <w:rsid w:val="00E26858"/>
    <w:rsid w:val="00E2747E"/>
    <w:rsid w:val="00E2769A"/>
    <w:rsid w:val="00E2779F"/>
    <w:rsid w:val="00E30B66"/>
    <w:rsid w:val="00E31138"/>
    <w:rsid w:val="00E332A5"/>
    <w:rsid w:val="00E352BF"/>
    <w:rsid w:val="00E363BC"/>
    <w:rsid w:val="00E36724"/>
    <w:rsid w:val="00E3722C"/>
    <w:rsid w:val="00E377A8"/>
    <w:rsid w:val="00E418B5"/>
    <w:rsid w:val="00E42BEB"/>
    <w:rsid w:val="00E43553"/>
    <w:rsid w:val="00E43559"/>
    <w:rsid w:val="00E437CA"/>
    <w:rsid w:val="00E45EA6"/>
    <w:rsid w:val="00E4635C"/>
    <w:rsid w:val="00E468AE"/>
    <w:rsid w:val="00E46ECA"/>
    <w:rsid w:val="00E477EE"/>
    <w:rsid w:val="00E47B30"/>
    <w:rsid w:val="00E5021A"/>
    <w:rsid w:val="00E50E2F"/>
    <w:rsid w:val="00E52935"/>
    <w:rsid w:val="00E556AD"/>
    <w:rsid w:val="00E5571A"/>
    <w:rsid w:val="00E55ADF"/>
    <w:rsid w:val="00E56040"/>
    <w:rsid w:val="00E57049"/>
    <w:rsid w:val="00E632D4"/>
    <w:rsid w:val="00E6341E"/>
    <w:rsid w:val="00E634F1"/>
    <w:rsid w:val="00E63BBF"/>
    <w:rsid w:val="00E64559"/>
    <w:rsid w:val="00E64F9F"/>
    <w:rsid w:val="00E6611C"/>
    <w:rsid w:val="00E67B76"/>
    <w:rsid w:val="00E7372F"/>
    <w:rsid w:val="00E7387B"/>
    <w:rsid w:val="00E74BA1"/>
    <w:rsid w:val="00E75A13"/>
    <w:rsid w:val="00E75AC2"/>
    <w:rsid w:val="00E77EA6"/>
    <w:rsid w:val="00E80422"/>
    <w:rsid w:val="00E80C72"/>
    <w:rsid w:val="00E81D68"/>
    <w:rsid w:val="00E83133"/>
    <w:rsid w:val="00E831A2"/>
    <w:rsid w:val="00E83A76"/>
    <w:rsid w:val="00E83DB6"/>
    <w:rsid w:val="00E848AF"/>
    <w:rsid w:val="00E85352"/>
    <w:rsid w:val="00E85837"/>
    <w:rsid w:val="00E85D07"/>
    <w:rsid w:val="00E87F6E"/>
    <w:rsid w:val="00E90C0D"/>
    <w:rsid w:val="00E90F3D"/>
    <w:rsid w:val="00E91719"/>
    <w:rsid w:val="00E91B89"/>
    <w:rsid w:val="00E94A9C"/>
    <w:rsid w:val="00E957DC"/>
    <w:rsid w:val="00E95960"/>
    <w:rsid w:val="00E975D3"/>
    <w:rsid w:val="00E9771E"/>
    <w:rsid w:val="00E978B1"/>
    <w:rsid w:val="00EA07BC"/>
    <w:rsid w:val="00EA11E9"/>
    <w:rsid w:val="00EA18BB"/>
    <w:rsid w:val="00EA1FFE"/>
    <w:rsid w:val="00EA20EB"/>
    <w:rsid w:val="00EA4E1C"/>
    <w:rsid w:val="00EA685B"/>
    <w:rsid w:val="00EA690D"/>
    <w:rsid w:val="00EA7E33"/>
    <w:rsid w:val="00EB0708"/>
    <w:rsid w:val="00EB0EDF"/>
    <w:rsid w:val="00EB1182"/>
    <w:rsid w:val="00EB1AB6"/>
    <w:rsid w:val="00EB28C3"/>
    <w:rsid w:val="00EB2D09"/>
    <w:rsid w:val="00EB4E3B"/>
    <w:rsid w:val="00EB5377"/>
    <w:rsid w:val="00EC0AC0"/>
    <w:rsid w:val="00EC264E"/>
    <w:rsid w:val="00EC47BA"/>
    <w:rsid w:val="00EC5BCE"/>
    <w:rsid w:val="00EC6369"/>
    <w:rsid w:val="00EC667C"/>
    <w:rsid w:val="00EC6B1C"/>
    <w:rsid w:val="00EC6B9A"/>
    <w:rsid w:val="00EC6C4C"/>
    <w:rsid w:val="00EC6D2B"/>
    <w:rsid w:val="00EC6FA1"/>
    <w:rsid w:val="00EC73F9"/>
    <w:rsid w:val="00EC7A68"/>
    <w:rsid w:val="00EC7B6A"/>
    <w:rsid w:val="00ED0AEA"/>
    <w:rsid w:val="00ED17A4"/>
    <w:rsid w:val="00ED18C5"/>
    <w:rsid w:val="00ED2A95"/>
    <w:rsid w:val="00ED2AF4"/>
    <w:rsid w:val="00ED3011"/>
    <w:rsid w:val="00ED351C"/>
    <w:rsid w:val="00ED3ED5"/>
    <w:rsid w:val="00ED4896"/>
    <w:rsid w:val="00ED6117"/>
    <w:rsid w:val="00ED70ED"/>
    <w:rsid w:val="00EE0108"/>
    <w:rsid w:val="00EE0967"/>
    <w:rsid w:val="00EE0B01"/>
    <w:rsid w:val="00EE0BC3"/>
    <w:rsid w:val="00EE1547"/>
    <w:rsid w:val="00EE2909"/>
    <w:rsid w:val="00EE46AE"/>
    <w:rsid w:val="00EF05C7"/>
    <w:rsid w:val="00EF0FB9"/>
    <w:rsid w:val="00EF114E"/>
    <w:rsid w:val="00EF1633"/>
    <w:rsid w:val="00EF3042"/>
    <w:rsid w:val="00EF419C"/>
    <w:rsid w:val="00EF4A4E"/>
    <w:rsid w:val="00EF589B"/>
    <w:rsid w:val="00EF5BC8"/>
    <w:rsid w:val="00EF5EAD"/>
    <w:rsid w:val="00EF6BD9"/>
    <w:rsid w:val="00EF7033"/>
    <w:rsid w:val="00F0053F"/>
    <w:rsid w:val="00F009B2"/>
    <w:rsid w:val="00F00D14"/>
    <w:rsid w:val="00F03298"/>
    <w:rsid w:val="00F0416D"/>
    <w:rsid w:val="00F05076"/>
    <w:rsid w:val="00F0555A"/>
    <w:rsid w:val="00F06A64"/>
    <w:rsid w:val="00F06C74"/>
    <w:rsid w:val="00F10B56"/>
    <w:rsid w:val="00F10C0C"/>
    <w:rsid w:val="00F12757"/>
    <w:rsid w:val="00F1293E"/>
    <w:rsid w:val="00F1473F"/>
    <w:rsid w:val="00F15036"/>
    <w:rsid w:val="00F15638"/>
    <w:rsid w:val="00F169BA"/>
    <w:rsid w:val="00F16D52"/>
    <w:rsid w:val="00F16F02"/>
    <w:rsid w:val="00F17336"/>
    <w:rsid w:val="00F17C04"/>
    <w:rsid w:val="00F17C3A"/>
    <w:rsid w:val="00F17F80"/>
    <w:rsid w:val="00F21194"/>
    <w:rsid w:val="00F21AF3"/>
    <w:rsid w:val="00F224DA"/>
    <w:rsid w:val="00F228BD"/>
    <w:rsid w:val="00F2470E"/>
    <w:rsid w:val="00F274F4"/>
    <w:rsid w:val="00F27A14"/>
    <w:rsid w:val="00F30839"/>
    <w:rsid w:val="00F30AD2"/>
    <w:rsid w:val="00F32606"/>
    <w:rsid w:val="00F33E08"/>
    <w:rsid w:val="00F349A9"/>
    <w:rsid w:val="00F34CCF"/>
    <w:rsid w:val="00F3595F"/>
    <w:rsid w:val="00F36A50"/>
    <w:rsid w:val="00F374C9"/>
    <w:rsid w:val="00F40520"/>
    <w:rsid w:val="00F40C4F"/>
    <w:rsid w:val="00F4134B"/>
    <w:rsid w:val="00F41ACB"/>
    <w:rsid w:val="00F424FD"/>
    <w:rsid w:val="00F43974"/>
    <w:rsid w:val="00F4417D"/>
    <w:rsid w:val="00F45284"/>
    <w:rsid w:val="00F467C8"/>
    <w:rsid w:val="00F469CE"/>
    <w:rsid w:val="00F46ABC"/>
    <w:rsid w:val="00F50DB5"/>
    <w:rsid w:val="00F5234A"/>
    <w:rsid w:val="00F57535"/>
    <w:rsid w:val="00F57AA4"/>
    <w:rsid w:val="00F6074E"/>
    <w:rsid w:val="00F60B2F"/>
    <w:rsid w:val="00F60D7C"/>
    <w:rsid w:val="00F63D37"/>
    <w:rsid w:val="00F641F2"/>
    <w:rsid w:val="00F64318"/>
    <w:rsid w:val="00F66205"/>
    <w:rsid w:val="00F665A7"/>
    <w:rsid w:val="00F67EA8"/>
    <w:rsid w:val="00F700A0"/>
    <w:rsid w:val="00F70217"/>
    <w:rsid w:val="00F70925"/>
    <w:rsid w:val="00F71354"/>
    <w:rsid w:val="00F72884"/>
    <w:rsid w:val="00F74819"/>
    <w:rsid w:val="00F75B1D"/>
    <w:rsid w:val="00F760E6"/>
    <w:rsid w:val="00F76776"/>
    <w:rsid w:val="00F76C08"/>
    <w:rsid w:val="00F776F2"/>
    <w:rsid w:val="00F80710"/>
    <w:rsid w:val="00F82A25"/>
    <w:rsid w:val="00F840FC"/>
    <w:rsid w:val="00F84188"/>
    <w:rsid w:val="00F84551"/>
    <w:rsid w:val="00F85315"/>
    <w:rsid w:val="00F86324"/>
    <w:rsid w:val="00F86492"/>
    <w:rsid w:val="00F87DBC"/>
    <w:rsid w:val="00F90123"/>
    <w:rsid w:val="00F9117C"/>
    <w:rsid w:val="00F915A8"/>
    <w:rsid w:val="00F93011"/>
    <w:rsid w:val="00F94BC3"/>
    <w:rsid w:val="00F96E07"/>
    <w:rsid w:val="00F96F7A"/>
    <w:rsid w:val="00FA10CE"/>
    <w:rsid w:val="00FA12C2"/>
    <w:rsid w:val="00FA13AB"/>
    <w:rsid w:val="00FA1C05"/>
    <w:rsid w:val="00FA3863"/>
    <w:rsid w:val="00FA5742"/>
    <w:rsid w:val="00FA6304"/>
    <w:rsid w:val="00FA66F3"/>
    <w:rsid w:val="00FA7047"/>
    <w:rsid w:val="00FA707B"/>
    <w:rsid w:val="00FB060F"/>
    <w:rsid w:val="00FB0714"/>
    <w:rsid w:val="00FB09A7"/>
    <w:rsid w:val="00FB1D2A"/>
    <w:rsid w:val="00FB3471"/>
    <w:rsid w:val="00FB4C72"/>
    <w:rsid w:val="00FB50D5"/>
    <w:rsid w:val="00FB6976"/>
    <w:rsid w:val="00FB6C3F"/>
    <w:rsid w:val="00FB768B"/>
    <w:rsid w:val="00FC08F8"/>
    <w:rsid w:val="00FC0B2B"/>
    <w:rsid w:val="00FC10DD"/>
    <w:rsid w:val="00FC1A69"/>
    <w:rsid w:val="00FC2D30"/>
    <w:rsid w:val="00FC32D1"/>
    <w:rsid w:val="00FC3C9E"/>
    <w:rsid w:val="00FC3D90"/>
    <w:rsid w:val="00FC4BA0"/>
    <w:rsid w:val="00FC5097"/>
    <w:rsid w:val="00FC59C3"/>
    <w:rsid w:val="00FC5F9C"/>
    <w:rsid w:val="00FC68DA"/>
    <w:rsid w:val="00FD004E"/>
    <w:rsid w:val="00FD0291"/>
    <w:rsid w:val="00FD0D44"/>
    <w:rsid w:val="00FD0D9A"/>
    <w:rsid w:val="00FD1547"/>
    <w:rsid w:val="00FD26CE"/>
    <w:rsid w:val="00FD29A0"/>
    <w:rsid w:val="00FD32ED"/>
    <w:rsid w:val="00FD36A4"/>
    <w:rsid w:val="00FD388E"/>
    <w:rsid w:val="00FD3AEF"/>
    <w:rsid w:val="00FD3DFF"/>
    <w:rsid w:val="00FD4687"/>
    <w:rsid w:val="00FD4AC1"/>
    <w:rsid w:val="00FD550A"/>
    <w:rsid w:val="00FD577C"/>
    <w:rsid w:val="00FD590B"/>
    <w:rsid w:val="00FD7760"/>
    <w:rsid w:val="00FE06D4"/>
    <w:rsid w:val="00FE0E57"/>
    <w:rsid w:val="00FE1DA1"/>
    <w:rsid w:val="00FE258C"/>
    <w:rsid w:val="00FE2A07"/>
    <w:rsid w:val="00FE322F"/>
    <w:rsid w:val="00FE5400"/>
    <w:rsid w:val="00FE5F8B"/>
    <w:rsid w:val="00FE62B8"/>
    <w:rsid w:val="00FE6779"/>
    <w:rsid w:val="00FF060E"/>
    <w:rsid w:val="00FF0B73"/>
    <w:rsid w:val="00FF1C4F"/>
    <w:rsid w:val="00FF2D12"/>
    <w:rsid w:val="00FF3149"/>
    <w:rsid w:val="00FF41C1"/>
    <w:rsid w:val="00FF5C4B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76619"/>
  <w15:docId w15:val="{A313E995-4967-4991-BE11-09C013503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7EA2"/>
    <w:pPr>
      <w:ind w:firstLine="454"/>
      <w:jc w:val="both"/>
    </w:pPr>
    <w:rPr>
      <w:rFonts w:ascii="TimesETX" w:eastAsia="TimesETX" w:hAnsi="TimesETX"/>
    </w:rPr>
  </w:style>
  <w:style w:type="paragraph" w:styleId="1">
    <w:name w:val="heading 1"/>
    <w:basedOn w:val="a"/>
    <w:next w:val="a"/>
    <w:link w:val="10"/>
    <w:uiPriority w:val="9"/>
    <w:qFormat/>
    <w:rsid w:val="00C73497"/>
    <w:pPr>
      <w:keepNext/>
      <w:keepLines/>
      <w:spacing w:before="480"/>
      <w:ind w:firstLine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C73497"/>
    <w:pPr>
      <w:keepNext/>
      <w:keepLines/>
      <w:spacing w:before="200"/>
      <w:ind w:firstLine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en-US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C73497"/>
    <w:pPr>
      <w:keepNext/>
      <w:keepLines/>
      <w:spacing w:before="200"/>
      <w:ind w:firstLine="0"/>
      <w:outlineLvl w:val="3"/>
    </w:pPr>
    <w:rPr>
      <w:rFonts w:ascii="Cambria" w:eastAsia="Times New Roman" w:hAnsi="Cambria"/>
      <w:b/>
      <w:bCs/>
      <w:i/>
      <w:iCs/>
      <w:color w:val="4F81BD"/>
      <w:sz w:val="28"/>
      <w:szCs w:val="28"/>
      <w:lang w:val="x-none" w:eastAsia="en-US"/>
    </w:rPr>
  </w:style>
  <w:style w:type="paragraph" w:styleId="7">
    <w:name w:val="heading 7"/>
    <w:basedOn w:val="a"/>
    <w:next w:val="a"/>
    <w:link w:val="70"/>
    <w:qFormat/>
    <w:rsid w:val="00BB7EA2"/>
    <w:pPr>
      <w:keepNext/>
      <w:ind w:firstLine="0"/>
      <w:jc w:val="center"/>
      <w:outlineLvl w:val="6"/>
    </w:pPr>
    <w:rPr>
      <w:rFonts w:ascii="Times New Roman" w:hAnsi="Times New Roman"/>
      <w:sz w:val="28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70">
    <w:name w:val="Заголовок 7 Знак"/>
    <w:link w:val="7"/>
    <w:rsid w:val="00BB7EA2"/>
    <w:rPr>
      <w:rFonts w:ascii="Times New Roman" w:eastAsia="TimesETX" w:hAnsi="Times New Roman" w:cs="Times New Roman"/>
      <w:sz w:val="28"/>
      <w:szCs w:val="20"/>
      <w:lang w:eastAsia="ru-RU"/>
    </w:rPr>
  </w:style>
  <w:style w:type="paragraph" w:styleId="a3">
    <w:name w:val="Block Text"/>
    <w:basedOn w:val="a"/>
    <w:rsid w:val="00BB7EA2"/>
    <w:pPr>
      <w:spacing w:line="260" w:lineRule="auto"/>
      <w:ind w:left="200" w:right="1400" w:firstLine="0"/>
    </w:pPr>
    <w:rPr>
      <w:sz w:val="28"/>
    </w:rPr>
  </w:style>
  <w:style w:type="paragraph" w:styleId="a4">
    <w:name w:val="Balloon Text"/>
    <w:basedOn w:val="a"/>
    <w:link w:val="a5"/>
    <w:uiPriority w:val="99"/>
    <w:semiHidden/>
    <w:unhideWhenUsed/>
    <w:rsid w:val="00E50E2F"/>
    <w:rPr>
      <w:rFonts w:ascii="Tahoma" w:hAnsi="Tahoma"/>
      <w:sz w:val="16"/>
      <w:szCs w:val="16"/>
      <w:lang w:val="x-none"/>
    </w:rPr>
  </w:style>
  <w:style w:type="character" w:customStyle="1" w:styleId="a5">
    <w:name w:val="Текст выноски Знак"/>
    <w:link w:val="a4"/>
    <w:uiPriority w:val="99"/>
    <w:semiHidden/>
    <w:rsid w:val="00E50E2F"/>
    <w:rPr>
      <w:rFonts w:ascii="Tahoma" w:eastAsia="TimesETX" w:hAnsi="Tahoma" w:cs="Tahoma"/>
      <w:sz w:val="16"/>
      <w:szCs w:val="16"/>
      <w:lang w:eastAsia="ru-RU"/>
    </w:rPr>
  </w:style>
  <w:style w:type="character" w:styleId="a6">
    <w:name w:val="annotation reference"/>
    <w:uiPriority w:val="99"/>
    <w:semiHidden/>
    <w:unhideWhenUsed/>
    <w:rsid w:val="00690520"/>
    <w:rPr>
      <w:sz w:val="16"/>
      <w:szCs w:val="16"/>
    </w:rPr>
  </w:style>
  <w:style w:type="paragraph" w:styleId="a7">
    <w:name w:val="annotation text"/>
    <w:basedOn w:val="a"/>
    <w:link w:val="a8"/>
    <w:uiPriority w:val="99"/>
    <w:unhideWhenUsed/>
    <w:rsid w:val="00690520"/>
    <w:rPr>
      <w:lang w:val="x-none"/>
    </w:rPr>
  </w:style>
  <w:style w:type="character" w:customStyle="1" w:styleId="a8">
    <w:name w:val="Текст примечания Знак"/>
    <w:link w:val="a7"/>
    <w:uiPriority w:val="99"/>
    <w:rsid w:val="00690520"/>
    <w:rPr>
      <w:rFonts w:ascii="TimesETX" w:eastAsia="TimesETX" w:hAnsi="TimesETX" w:cs="Times New Roman"/>
      <w:sz w:val="20"/>
      <w:szCs w:val="20"/>
      <w:lang w:eastAsia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690520"/>
    <w:rPr>
      <w:b/>
      <w:bCs/>
    </w:rPr>
  </w:style>
  <w:style w:type="character" w:customStyle="1" w:styleId="aa">
    <w:name w:val="Тема примечания Знак"/>
    <w:link w:val="a9"/>
    <w:uiPriority w:val="99"/>
    <w:semiHidden/>
    <w:rsid w:val="00690520"/>
    <w:rPr>
      <w:rFonts w:ascii="TimesETX" w:eastAsia="TimesETX" w:hAnsi="TimesETX" w:cs="Times New Roman"/>
      <w:b/>
      <w:bCs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61271C"/>
    <w:pPr>
      <w:ind w:left="720"/>
      <w:contextualSpacing/>
    </w:pPr>
  </w:style>
  <w:style w:type="paragraph" w:styleId="ac">
    <w:name w:val="Revision"/>
    <w:hidden/>
    <w:uiPriority w:val="99"/>
    <w:semiHidden/>
    <w:rsid w:val="007A1DDD"/>
    <w:rPr>
      <w:rFonts w:ascii="TimesETX" w:eastAsia="TimesETX" w:hAnsi="TimesETX"/>
    </w:rPr>
  </w:style>
  <w:style w:type="paragraph" w:styleId="ad">
    <w:name w:val="header"/>
    <w:aliases w:val="Linie,h,АВИАКОМПАНИЯ &quot;ТЮМЕНТРАНСГАЗАВИА&quot;  СВИДЕТЕЛЬСТВО  ЭКСПЛУАТАНТА  N 433,АВИАКОМПАНИЯ &quot;ТЮМЕНТРАНСГАЗАВИА&quot;  СВИДЕТЕЛЬСТВО ЭКСПЛУАТАНТА  N 433,ВерхКолонтитул-1я-строкa"/>
    <w:basedOn w:val="a"/>
    <w:link w:val="ae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e">
    <w:name w:val="Верхний колонтитул Знак"/>
    <w:aliases w:val="Linie Знак,h Знак,АВИАКОМПАНИЯ &quot;ТЮМЕНТРАНСГАЗАВИА&quot;  СВИДЕТЕЛЬСТВО  ЭКСПЛУАТАНТА  N 433 Знак,АВИАКОМПАНИЯ &quot;ТЮМЕНТРАНСГАЗАВИА&quot;  СВИДЕТЕЛЬСТВО ЭКСПЛУАТАНТА  N 433 Знак,ВерхКолонтитул-1я-строкa Знак"/>
    <w:link w:val="ad"/>
    <w:uiPriority w:val="99"/>
    <w:rsid w:val="006F3BFD"/>
    <w:rPr>
      <w:rFonts w:ascii="TimesETX" w:eastAsia="TimesETX" w:hAnsi="TimesETX"/>
    </w:rPr>
  </w:style>
  <w:style w:type="paragraph" w:styleId="af">
    <w:name w:val="footer"/>
    <w:basedOn w:val="a"/>
    <w:link w:val="af0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0">
    <w:name w:val="Нижний колонтитул Знак"/>
    <w:link w:val="af"/>
    <w:uiPriority w:val="99"/>
    <w:rsid w:val="006F3BFD"/>
    <w:rPr>
      <w:rFonts w:ascii="TimesETX" w:eastAsia="TimesETX" w:hAnsi="TimesETX"/>
    </w:rPr>
  </w:style>
  <w:style w:type="table" w:styleId="af1">
    <w:name w:val="Table Grid"/>
    <w:basedOn w:val="a1"/>
    <w:uiPriority w:val="59"/>
    <w:rsid w:val="00017B61"/>
    <w:rPr>
      <w:rFonts w:eastAsia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f1"/>
    <w:uiPriority w:val="59"/>
    <w:rsid w:val="00017B6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C73497"/>
    <w:rPr>
      <w:rFonts w:ascii="Cambria" w:eastAsia="Times New Roman" w:hAnsi="Cambria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C73497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41">
    <w:name w:val="Заголовок 4 Знак"/>
    <w:link w:val="40"/>
    <w:uiPriority w:val="9"/>
    <w:semiHidden/>
    <w:rsid w:val="00C73497"/>
    <w:rPr>
      <w:rFonts w:ascii="Cambria" w:eastAsia="Times New Roman" w:hAnsi="Cambria"/>
      <w:b/>
      <w:bCs/>
      <w:i/>
      <w:iCs/>
      <w:color w:val="4F81BD"/>
      <w:sz w:val="28"/>
      <w:szCs w:val="28"/>
      <w:lang w:eastAsia="en-US"/>
    </w:rPr>
  </w:style>
  <w:style w:type="paragraph" w:styleId="12">
    <w:name w:val="toc 1"/>
    <w:basedOn w:val="a"/>
    <w:next w:val="a"/>
    <w:autoRedefine/>
    <w:uiPriority w:val="39"/>
    <w:qFormat/>
    <w:rsid w:val="00136C2C"/>
    <w:pPr>
      <w:tabs>
        <w:tab w:val="left" w:pos="567"/>
        <w:tab w:val="right" w:leader="dot" w:pos="10195"/>
      </w:tabs>
      <w:spacing w:before="120" w:after="120"/>
      <w:ind w:left="142" w:firstLine="0"/>
      <w:jc w:val="left"/>
    </w:pPr>
    <w:rPr>
      <w:rFonts w:ascii="Times New Roman" w:eastAsia="Calibri" w:hAnsi="Times New Roman"/>
      <w:b/>
      <w:bCs/>
      <w:caps/>
      <w:sz w:val="28"/>
      <w:szCs w:val="28"/>
      <w:lang w:eastAsia="en-US"/>
    </w:rPr>
  </w:style>
  <w:style w:type="paragraph" w:styleId="af2">
    <w:name w:val="Body Text Indent"/>
    <w:basedOn w:val="a"/>
    <w:link w:val="af3"/>
    <w:rsid w:val="00C73497"/>
    <w:pPr>
      <w:widowControl w:val="0"/>
      <w:ind w:firstLine="360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af3">
    <w:name w:val="Основной текст с отступом Знак"/>
    <w:link w:val="af2"/>
    <w:rsid w:val="00C73497"/>
    <w:rPr>
      <w:rFonts w:ascii="Times New Roman" w:eastAsia="Times New Roman" w:hAnsi="Times New Roman"/>
      <w:sz w:val="24"/>
      <w:szCs w:val="24"/>
    </w:rPr>
  </w:style>
  <w:style w:type="paragraph" w:styleId="af4">
    <w:name w:val="Normal (Web)"/>
    <w:basedOn w:val="a"/>
    <w:uiPriority w:val="99"/>
    <w:rsid w:val="00C73497"/>
    <w:pPr>
      <w:spacing w:before="96" w:after="192"/>
      <w:ind w:firstLine="0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3">
    <w:name w:val="Абзац списка3"/>
    <w:basedOn w:val="a"/>
    <w:rsid w:val="00C73497"/>
    <w:pPr>
      <w:ind w:left="720" w:firstLine="0"/>
      <w:jc w:val="left"/>
    </w:pPr>
    <w:rPr>
      <w:rFonts w:ascii="Book Antiqua" w:eastAsia="MS Mincho" w:hAnsi="Book Antiqua" w:cs="Book Antiqua"/>
      <w:sz w:val="24"/>
      <w:szCs w:val="24"/>
      <w:lang w:val="en-US" w:eastAsia="ja-JP"/>
    </w:rPr>
  </w:style>
  <w:style w:type="paragraph" w:customStyle="1" w:styleId="Tabletext">
    <w:name w:val="Table text"/>
    <w:basedOn w:val="a"/>
    <w:rsid w:val="00C73497"/>
    <w:pPr>
      <w:adjustRightInd w:val="0"/>
      <w:ind w:firstLine="0"/>
      <w:jc w:val="left"/>
    </w:pPr>
    <w:rPr>
      <w:rFonts w:ascii="Book Antiqua" w:eastAsia="MS Mincho" w:hAnsi="Book Antiqua"/>
      <w:lang w:eastAsia="ja-JP"/>
    </w:rPr>
  </w:style>
  <w:style w:type="paragraph" w:customStyle="1" w:styleId="42">
    <w:name w:val="Регламент4"/>
    <w:basedOn w:val="40"/>
    <w:rsid w:val="00C73497"/>
    <w:pPr>
      <w:keepNext w:val="0"/>
      <w:keepLines w:val="0"/>
      <w:numPr>
        <w:ilvl w:val="3"/>
      </w:numPr>
      <w:tabs>
        <w:tab w:val="num" w:pos="720"/>
        <w:tab w:val="left" w:pos="992"/>
      </w:tabs>
      <w:spacing w:before="120" w:after="120"/>
      <w:ind w:left="720"/>
    </w:pPr>
    <w:rPr>
      <w:rFonts w:ascii="Times New Roman" w:eastAsia="Calibri" w:hAnsi="Times New Roman"/>
      <w:b w:val="0"/>
      <w:i w:val="0"/>
      <w:iCs w:val="0"/>
      <w:color w:val="auto"/>
      <w:sz w:val="24"/>
    </w:rPr>
  </w:style>
  <w:style w:type="character" w:styleId="af5">
    <w:name w:val="Placeholder Text"/>
    <w:uiPriority w:val="99"/>
    <w:semiHidden/>
    <w:rsid w:val="00C73497"/>
    <w:rPr>
      <w:color w:val="808080"/>
    </w:rPr>
  </w:style>
  <w:style w:type="character" w:styleId="af6">
    <w:name w:val="Hyperlink"/>
    <w:uiPriority w:val="99"/>
    <w:unhideWhenUsed/>
    <w:rsid w:val="00C73497"/>
    <w:rPr>
      <w:strike w:val="0"/>
      <w:dstrike w:val="0"/>
      <w:color w:val="4E83C4"/>
      <w:u w:val="none"/>
      <w:effect w:val="none"/>
    </w:rPr>
  </w:style>
  <w:style w:type="character" w:styleId="af7">
    <w:name w:val="page number"/>
    <w:rsid w:val="00C73497"/>
    <w:rPr>
      <w:rFonts w:cs="Times New Roman"/>
    </w:rPr>
  </w:style>
  <w:style w:type="paragraph" w:customStyle="1" w:styleId="Default">
    <w:name w:val="Default"/>
    <w:rsid w:val="00C7349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43">
    <w:name w:val="toc 4"/>
    <w:basedOn w:val="a"/>
    <w:next w:val="a"/>
    <w:autoRedefine/>
    <w:uiPriority w:val="39"/>
    <w:unhideWhenUsed/>
    <w:rsid w:val="00C73497"/>
    <w:pPr>
      <w:ind w:left="560" w:firstLine="0"/>
      <w:jc w:val="left"/>
    </w:pPr>
    <w:rPr>
      <w:rFonts w:ascii="Calibri" w:eastAsia="Calibri" w:hAnsi="Calibri"/>
      <w:lang w:eastAsia="en-US"/>
    </w:rPr>
  </w:style>
  <w:style w:type="paragraph" w:styleId="21">
    <w:name w:val="toc 2"/>
    <w:basedOn w:val="a"/>
    <w:next w:val="a"/>
    <w:autoRedefine/>
    <w:uiPriority w:val="39"/>
    <w:unhideWhenUsed/>
    <w:qFormat/>
    <w:rsid w:val="00621984"/>
    <w:pPr>
      <w:tabs>
        <w:tab w:val="left" w:pos="851"/>
        <w:tab w:val="right" w:leader="dot" w:pos="10195"/>
      </w:tabs>
      <w:spacing w:before="120" w:after="120"/>
      <w:ind w:firstLine="284"/>
      <w:jc w:val="left"/>
    </w:pPr>
    <w:rPr>
      <w:rFonts w:ascii="Times New Roman" w:eastAsia="Calibri" w:hAnsi="Times New Roman"/>
      <w:b/>
      <w:bCs/>
      <w:sz w:val="28"/>
      <w:lang w:eastAsia="en-US"/>
    </w:rPr>
  </w:style>
  <w:style w:type="paragraph" w:styleId="30">
    <w:name w:val="toc 3"/>
    <w:basedOn w:val="a"/>
    <w:next w:val="a"/>
    <w:autoRedefine/>
    <w:uiPriority w:val="39"/>
    <w:unhideWhenUsed/>
    <w:qFormat/>
    <w:rsid w:val="00DB5B72"/>
    <w:pPr>
      <w:ind w:left="280" w:firstLine="0"/>
      <w:jc w:val="left"/>
    </w:pPr>
    <w:rPr>
      <w:rFonts w:ascii="Times New Roman" w:eastAsia="Calibri" w:hAnsi="Times New Roman"/>
      <w:b/>
      <w:sz w:val="28"/>
      <w:lang w:eastAsia="en-US"/>
    </w:rPr>
  </w:style>
  <w:style w:type="paragraph" w:styleId="5">
    <w:name w:val="toc 5"/>
    <w:basedOn w:val="a"/>
    <w:next w:val="a"/>
    <w:autoRedefine/>
    <w:uiPriority w:val="39"/>
    <w:unhideWhenUsed/>
    <w:rsid w:val="00C73497"/>
    <w:pPr>
      <w:ind w:left="840" w:firstLine="0"/>
      <w:jc w:val="left"/>
    </w:pPr>
    <w:rPr>
      <w:rFonts w:ascii="Calibri" w:eastAsia="Calibri" w:hAnsi="Calibri"/>
      <w:lang w:eastAsia="en-US"/>
    </w:rPr>
  </w:style>
  <w:style w:type="paragraph" w:styleId="6">
    <w:name w:val="toc 6"/>
    <w:basedOn w:val="a"/>
    <w:next w:val="a"/>
    <w:autoRedefine/>
    <w:uiPriority w:val="39"/>
    <w:unhideWhenUsed/>
    <w:rsid w:val="00C73497"/>
    <w:pPr>
      <w:ind w:left="1120" w:firstLine="0"/>
      <w:jc w:val="left"/>
    </w:pPr>
    <w:rPr>
      <w:rFonts w:ascii="Calibri" w:eastAsia="Calibri" w:hAnsi="Calibri"/>
      <w:lang w:eastAsia="en-US"/>
    </w:rPr>
  </w:style>
  <w:style w:type="paragraph" w:styleId="71">
    <w:name w:val="toc 7"/>
    <w:basedOn w:val="a"/>
    <w:next w:val="a"/>
    <w:autoRedefine/>
    <w:uiPriority w:val="39"/>
    <w:unhideWhenUsed/>
    <w:rsid w:val="00C73497"/>
    <w:pPr>
      <w:ind w:left="1400" w:firstLine="0"/>
      <w:jc w:val="left"/>
    </w:pPr>
    <w:rPr>
      <w:rFonts w:ascii="Calibri" w:eastAsia="Calibri" w:hAnsi="Calibri"/>
      <w:lang w:eastAsia="en-US"/>
    </w:rPr>
  </w:style>
  <w:style w:type="paragraph" w:styleId="8">
    <w:name w:val="toc 8"/>
    <w:basedOn w:val="a"/>
    <w:next w:val="a"/>
    <w:autoRedefine/>
    <w:uiPriority w:val="39"/>
    <w:unhideWhenUsed/>
    <w:rsid w:val="00C73497"/>
    <w:pPr>
      <w:ind w:left="1680" w:firstLine="0"/>
      <w:jc w:val="left"/>
    </w:pPr>
    <w:rPr>
      <w:rFonts w:ascii="Calibri" w:eastAsia="Calibri" w:hAnsi="Calibri"/>
      <w:lang w:eastAsia="en-US"/>
    </w:rPr>
  </w:style>
  <w:style w:type="paragraph" w:styleId="9">
    <w:name w:val="toc 9"/>
    <w:basedOn w:val="a"/>
    <w:next w:val="a"/>
    <w:autoRedefine/>
    <w:uiPriority w:val="39"/>
    <w:unhideWhenUsed/>
    <w:rsid w:val="00C73497"/>
    <w:pPr>
      <w:ind w:left="1960" w:firstLine="0"/>
      <w:jc w:val="left"/>
    </w:pPr>
    <w:rPr>
      <w:rFonts w:ascii="Calibri" w:eastAsia="Calibri" w:hAnsi="Calibri"/>
      <w:lang w:eastAsia="en-US"/>
    </w:rPr>
  </w:style>
  <w:style w:type="paragraph" w:styleId="af8">
    <w:name w:val="TOC Heading"/>
    <w:basedOn w:val="1"/>
    <w:next w:val="a"/>
    <w:uiPriority w:val="39"/>
    <w:unhideWhenUsed/>
    <w:qFormat/>
    <w:rsid w:val="00C73497"/>
    <w:pPr>
      <w:spacing w:line="276" w:lineRule="auto"/>
      <w:jc w:val="left"/>
      <w:outlineLvl w:val="9"/>
    </w:pPr>
    <w:rPr>
      <w:lang w:eastAsia="ru-RU"/>
    </w:rPr>
  </w:style>
  <w:style w:type="paragraph" w:customStyle="1" w:styleId="Standard">
    <w:name w:val="Standard"/>
    <w:qFormat/>
    <w:rsid w:val="00C73497"/>
    <w:pPr>
      <w:widowControl w:val="0"/>
      <w:suppressLineNumbers/>
      <w:suppressAutoHyphens/>
      <w:autoSpaceDN w:val="0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customStyle="1" w:styleId="FontStyle11">
    <w:name w:val="Font Style11"/>
    <w:uiPriority w:val="99"/>
    <w:rsid w:val="00CB0DF8"/>
    <w:rPr>
      <w:rFonts w:ascii="Calibri" w:hAnsi="Calibri" w:cs="Calibri"/>
      <w:b/>
      <w:bCs/>
      <w:sz w:val="22"/>
      <w:szCs w:val="22"/>
    </w:rPr>
  </w:style>
  <w:style w:type="paragraph" w:styleId="af9">
    <w:name w:val="Body Text"/>
    <w:basedOn w:val="a"/>
    <w:link w:val="afa"/>
    <w:rsid w:val="00861417"/>
    <w:pPr>
      <w:spacing w:after="120"/>
      <w:ind w:firstLine="0"/>
      <w:jc w:val="left"/>
    </w:pPr>
    <w:rPr>
      <w:rFonts w:ascii="Times New Roman" w:eastAsia="Times New Roman" w:hAnsi="Times New Roman"/>
      <w:sz w:val="24"/>
      <w:lang w:val="x-none" w:eastAsia="x-none"/>
    </w:rPr>
  </w:style>
  <w:style w:type="character" w:customStyle="1" w:styleId="afa">
    <w:name w:val="Основной текст Знак"/>
    <w:link w:val="af9"/>
    <w:rsid w:val="00861417"/>
    <w:rPr>
      <w:rFonts w:ascii="Times New Roman" w:eastAsia="Times New Roman" w:hAnsi="Times New Roman"/>
      <w:sz w:val="24"/>
    </w:rPr>
  </w:style>
  <w:style w:type="paragraph" w:styleId="afb">
    <w:name w:val="List Bullet"/>
    <w:basedOn w:val="a"/>
    <w:autoRedefine/>
    <w:rsid w:val="00C73180"/>
    <w:pPr>
      <w:widowControl w:val="0"/>
      <w:spacing w:before="240"/>
      <w:ind w:right="-6" w:firstLine="0"/>
    </w:pPr>
    <w:rPr>
      <w:rFonts w:ascii="Times New Roman" w:eastAsia="Times New Roman" w:hAnsi="Times New Roman"/>
      <w:snapToGrid w:val="0"/>
      <w:sz w:val="28"/>
      <w:szCs w:val="28"/>
    </w:rPr>
  </w:style>
  <w:style w:type="paragraph" w:customStyle="1" w:styleId="-3">
    <w:name w:val="Пункт-3"/>
    <w:basedOn w:val="a"/>
    <w:rsid w:val="004C47ED"/>
    <w:pPr>
      <w:tabs>
        <w:tab w:val="num" w:pos="2978"/>
      </w:tabs>
      <w:ind w:left="993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4">
    <w:name w:val="Пункт-4"/>
    <w:basedOn w:val="a"/>
    <w:rsid w:val="004C47ED"/>
    <w:pPr>
      <w:tabs>
        <w:tab w:val="num" w:pos="2553"/>
      </w:tabs>
      <w:ind w:left="568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5">
    <w:name w:val="Пункт-5"/>
    <w:basedOn w:val="a"/>
    <w:rsid w:val="004C47ED"/>
    <w:pPr>
      <w:tabs>
        <w:tab w:val="num" w:pos="1985"/>
      </w:tabs>
      <w:ind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6">
    <w:name w:val="Пункт-6"/>
    <w:basedOn w:val="a"/>
    <w:rsid w:val="004C47ED"/>
    <w:pPr>
      <w:tabs>
        <w:tab w:val="num" w:pos="1986"/>
      </w:tabs>
      <w:ind w:left="1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7">
    <w:name w:val="Пункт-7"/>
    <w:basedOn w:val="a"/>
    <w:rsid w:val="004C47ED"/>
    <w:pPr>
      <w:tabs>
        <w:tab w:val="num" w:pos="360"/>
      </w:tabs>
      <w:ind w:firstLine="0"/>
    </w:pPr>
    <w:rPr>
      <w:rFonts w:ascii="Times New Roman" w:eastAsia="Times New Roman" w:hAnsi="Times New Roman"/>
      <w:sz w:val="28"/>
      <w:szCs w:val="24"/>
    </w:rPr>
  </w:style>
  <w:style w:type="paragraph" w:customStyle="1" w:styleId="13">
    <w:name w:val="Абзац списка1"/>
    <w:basedOn w:val="a"/>
    <w:rsid w:val="00B35BC8"/>
    <w:pPr>
      <w:spacing w:after="200" w:line="276" w:lineRule="auto"/>
      <w:ind w:left="720" w:firstLine="0"/>
      <w:jc w:val="left"/>
    </w:pPr>
    <w:rPr>
      <w:rFonts w:ascii="Calibri" w:eastAsia="Times New Roman" w:hAnsi="Calibri"/>
      <w:sz w:val="22"/>
      <w:szCs w:val="22"/>
    </w:rPr>
  </w:style>
  <w:style w:type="paragraph" w:customStyle="1" w:styleId="afc">
    <w:name w:val="Обычный нумерованный текст"/>
    <w:basedOn w:val="af9"/>
    <w:link w:val="afd"/>
    <w:rsid w:val="00B35BC8"/>
    <w:pPr>
      <w:widowControl w:val="0"/>
      <w:tabs>
        <w:tab w:val="left" w:pos="1701"/>
      </w:tabs>
      <w:spacing w:after="0"/>
      <w:ind w:left="2160" w:hanging="180"/>
      <w:jc w:val="both"/>
      <w:outlineLvl w:val="1"/>
    </w:pPr>
    <w:rPr>
      <w:rFonts w:eastAsia="Calibri"/>
      <w:spacing w:val="-1"/>
      <w:sz w:val="28"/>
      <w:szCs w:val="28"/>
    </w:rPr>
  </w:style>
  <w:style w:type="character" w:customStyle="1" w:styleId="afd">
    <w:name w:val="Обычный нумерованный текст Знак"/>
    <w:link w:val="afc"/>
    <w:locked/>
    <w:rsid w:val="00B35BC8"/>
    <w:rPr>
      <w:rFonts w:ascii="Times New Roman" w:hAnsi="Times New Roman"/>
      <w:spacing w:val="-1"/>
      <w:sz w:val="28"/>
      <w:szCs w:val="28"/>
    </w:rPr>
  </w:style>
  <w:style w:type="paragraph" w:customStyle="1" w:styleId="Style3">
    <w:name w:val="Style3"/>
    <w:basedOn w:val="a"/>
    <w:uiPriority w:val="99"/>
    <w:rsid w:val="00BD512E"/>
    <w:pPr>
      <w:widowControl w:val="0"/>
      <w:autoSpaceDE w:val="0"/>
      <w:autoSpaceDN w:val="0"/>
      <w:adjustRightInd w:val="0"/>
      <w:spacing w:line="270" w:lineRule="exact"/>
      <w:ind w:hanging="350"/>
    </w:pPr>
    <w:rPr>
      <w:rFonts w:ascii="Calibri" w:eastAsia="Times New Roman" w:hAnsi="Calibri"/>
      <w:sz w:val="24"/>
      <w:szCs w:val="24"/>
    </w:rPr>
  </w:style>
  <w:style w:type="character" w:customStyle="1" w:styleId="FontStyle14">
    <w:name w:val="Font Style14"/>
    <w:uiPriority w:val="99"/>
    <w:rsid w:val="00BD512E"/>
    <w:rPr>
      <w:rFonts w:ascii="Calibri" w:hAnsi="Calibri" w:cs="Calibri"/>
      <w:sz w:val="18"/>
      <w:szCs w:val="18"/>
    </w:rPr>
  </w:style>
  <w:style w:type="paragraph" w:customStyle="1" w:styleId="Style1">
    <w:name w:val="Style1"/>
    <w:basedOn w:val="a"/>
    <w:uiPriority w:val="99"/>
    <w:rsid w:val="009D429B"/>
    <w:pPr>
      <w:widowControl w:val="0"/>
      <w:autoSpaceDE w:val="0"/>
      <w:autoSpaceDN w:val="0"/>
      <w:adjustRightInd w:val="0"/>
      <w:spacing w:line="336" w:lineRule="exact"/>
      <w:ind w:firstLine="0"/>
      <w:jc w:val="left"/>
    </w:pPr>
    <w:rPr>
      <w:rFonts w:ascii="Calibri" w:eastAsia="Times New Roman" w:hAnsi="Calibri"/>
      <w:sz w:val="24"/>
      <w:szCs w:val="24"/>
    </w:rPr>
  </w:style>
  <w:style w:type="paragraph" w:styleId="4">
    <w:name w:val="List Bullet 4"/>
    <w:basedOn w:val="a"/>
    <w:uiPriority w:val="99"/>
    <w:unhideWhenUsed/>
    <w:rsid w:val="00BD1160"/>
    <w:pPr>
      <w:numPr>
        <w:numId w:val="2"/>
      </w:numPr>
      <w:contextualSpacing/>
    </w:pPr>
  </w:style>
  <w:style w:type="paragraph" w:customStyle="1" w:styleId="CM3">
    <w:name w:val="CM3"/>
    <w:basedOn w:val="a"/>
    <w:next w:val="a"/>
    <w:uiPriority w:val="99"/>
    <w:rsid w:val="00CB50E1"/>
    <w:pPr>
      <w:autoSpaceDE w:val="0"/>
      <w:autoSpaceDN w:val="0"/>
      <w:adjustRightInd w:val="0"/>
      <w:spacing w:line="323" w:lineRule="atLeast"/>
      <w:ind w:firstLine="0"/>
      <w:jc w:val="left"/>
    </w:pPr>
    <w:rPr>
      <w:rFonts w:ascii="HiddenHorzOCl" w:eastAsia="Calibri" w:hAnsi="HiddenHorzOCl"/>
      <w:sz w:val="24"/>
      <w:szCs w:val="24"/>
      <w:lang w:eastAsia="en-US"/>
    </w:rPr>
  </w:style>
  <w:style w:type="paragraph" w:customStyle="1" w:styleId="Style6">
    <w:name w:val="Style6"/>
    <w:basedOn w:val="a"/>
    <w:uiPriority w:val="99"/>
    <w:rsid w:val="009E3283"/>
    <w:pPr>
      <w:widowControl w:val="0"/>
      <w:autoSpaceDE w:val="0"/>
      <w:autoSpaceDN w:val="0"/>
      <w:adjustRightInd w:val="0"/>
      <w:spacing w:line="326" w:lineRule="exact"/>
      <w:ind w:firstLine="0"/>
    </w:pPr>
    <w:rPr>
      <w:rFonts w:ascii="Times New Roman" w:eastAsiaTheme="minorEastAsia" w:hAnsi="Times New Roman"/>
      <w:sz w:val="24"/>
      <w:szCs w:val="24"/>
    </w:rPr>
  </w:style>
  <w:style w:type="paragraph" w:customStyle="1" w:styleId="Style10">
    <w:name w:val="Style10"/>
    <w:basedOn w:val="a"/>
    <w:uiPriority w:val="99"/>
    <w:rsid w:val="009E3283"/>
    <w:pPr>
      <w:widowControl w:val="0"/>
      <w:autoSpaceDE w:val="0"/>
      <w:autoSpaceDN w:val="0"/>
      <w:adjustRightInd w:val="0"/>
      <w:spacing w:line="322" w:lineRule="exact"/>
      <w:ind w:firstLine="715"/>
    </w:pPr>
    <w:rPr>
      <w:rFonts w:ascii="Times New Roman" w:eastAsiaTheme="minorEastAsia" w:hAnsi="Times New Roman"/>
      <w:sz w:val="24"/>
      <w:szCs w:val="24"/>
    </w:rPr>
  </w:style>
  <w:style w:type="character" w:customStyle="1" w:styleId="FontStyle110">
    <w:name w:val="Font Style110"/>
    <w:basedOn w:val="a0"/>
    <w:uiPriority w:val="99"/>
    <w:rsid w:val="009E3283"/>
    <w:rPr>
      <w:rFonts w:ascii="Times New Roman" w:hAnsi="Times New Roman" w:cs="Times New Roman"/>
      <w:b/>
      <w:bCs/>
      <w:spacing w:val="-10"/>
      <w:sz w:val="28"/>
      <w:szCs w:val="28"/>
    </w:rPr>
  </w:style>
  <w:style w:type="character" w:customStyle="1" w:styleId="FontStyle147">
    <w:name w:val="Font Style147"/>
    <w:basedOn w:val="a0"/>
    <w:uiPriority w:val="99"/>
    <w:rsid w:val="009E3283"/>
    <w:rPr>
      <w:rFonts w:ascii="Times New Roman" w:hAnsi="Times New Roman" w:cs="Times New Roman"/>
      <w:b/>
      <w:bCs/>
      <w:spacing w:val="-20"/>
      <w:sz w:val="20"/>
      <w:szCs w:val="20"/>
    </w:rPr>
  </w:style>
  <w:style w:type="paragraph" w:customStyle="1" w:styleId="LBPM1">
    <w:name w:val="LBPM_Заголовок_1"/>
    <w:basedOn w:val="a"/>
    <w:link w:val="LBPM11"/>
    <w:qFormat/>
    <w:rsid w:val="00D4699C"/>
    <w:pPr>
      <w:keepNext/>
      <w:keepLines/>
      <w:numPr>
        <w:numId w:val="13"/>
      </w:numPr>
      <w:spacing w:before="240" w:after="120"/>
      <w:ind w:left="0" w:firstLine="0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LBPM3">
    <w:name w:val="LBPM_основной_текст"/>
    <w:basedOn w:val="a"/>
    <w:link w:val="LBPM4"/>
    <w:qFormat/>
    <w:rsid w:val="00F15036"/>
    <w:pPr>
      <w:spacing w:before="240"/>
      <w:ind w:firstLine="709"/>
    </w:pPr>
    <w:rPr>
      <w:rFonts w:ascii="Times New Roman" w:hAnsi="Times New Roman"/>
      <w:sz w:val="28"/>
      <w:szCs w:val="28"/>
    </w:rPr>
  </w:style>
  <w:style w:type="character" w:customStyle="1" w:styleId="LBPM11">
    <w:name w:val="LBPM_Заголовок_1 Знак"/>
    <w:basedOn w:val="a0"/>
    <w:link w:val="LBPM1"/>
    <w:rsid w:val="00D4699C"/>
    <w:rPr>
      <w:rFonts w:ascii="Times New Roman" w:eastAsia="TimesETX" w:hAnsi="Times New Roman"/>
      <w:b/>
      <w:sz w:val="28"/>
      <w:szCs w:val="28"/>
    </w:rPr>
  </w:style>
  <w:style w:type="paragraph" w:customStyle="1" w:styleId="LBPM5">
    <w:name w:val="LBPM_Название_документа"/>
    <w:basedOn w:val="af9"/>
    <w:link w:val="LBPM6"/>
    <w:qFormat/>
    <w:rsid w:val="00352DE7"/>
    <w:pPr>
      <w:spacing w:after="0"/>
      <w:jc w:val="center"/>
    </w:pPr>
    <w:rPr>
      <w:b/>
      <w:color w:val="000000"/>
      <w:sz w:val="28"/>
      <w:szCs w:val="28"/>
    </w:rPr>
  </w:style>
  <w:style w:type="character" w:customStyle="1" w:styleId="LBPM4">
    <w:name w:val="LBPM_основной_текст Знак"/>
    <w:basedOn w:val="a0"/>
    <w:link w:val="LBPM3"/>
    <w:rsid w:val="00F15036"/>
    <w:rPr>
      <w:rFonts w:ascii="Times New Roman" w:eastAsia="TimesETX" w:hAnsi="Times New Roman"/>
      <w:sz w:val="28"/>
      <w:szCs w:val="28"/>
    </w:rPr>
  </w:style>
  <w:style w:type="paragraph" w:customStyle="1" w:styleId="LBPM7">
    <w:name w:val="LBPM_Код_процесса"/>
    <w:basedOn w:val="a"/>
    <w:link w:val="LBPM8"/>
    <w:qFormat/>
    <w:rsid w:val="00352DE7"/>
    <w:pPr>
      <w:ind w:firstLine="0"/>
      <w:jc w:val="center"/>
    </w:pPr>
    <w:rPr>
      <w:rFonts w:ascii="Times New Roman" w:hAnsi="Times New Roman"/>
      <w:sz w:val="28"/>
    </w:rPr>
  </w:style>
  <w:style w:type="character" w:customStyle="1" w:styleId="LBPM6">
    <w:name w:val="LBPM_Название_документа Знак"/>
    <w:basedOn w:val="afa"/>
    <w:link w:val="LBPM5"/>
    <w:rsid w:val="00352DE7"/>
    <w:rPr>
      <w:rFonts w:ascii="Times New Roman" w:eastAsia="Times New Roman" w:hAnsi="Times New Roman"/>
      <w:b/>
      <w:color w:val="000000"/>
      <w:sz w:val="28"/>
      <w:szCs w:val="28"/>
      <w:lang w:val="x-none" w:eastAsia="x-none"/>
    </w:rPr>
  </w:style>
  <w:style w:type="paragraph" w:customStyle="1" w:styleId="LBPM9">
    <w:name w:val="LBPM_Заголовок_таблицы"/>
    <w:basedOn w:val="a"/>
    <w:qFormat/>
    <w:rsid w:val="00352DE7"/>
    <w:pPr>
      <w:spacing w:before="20" w:after="60"/>
      <w:ind w:firstLine="34"/>
      <w:jc w:val="center"/>
    </w:pPr>
    <w:rPr>
      <w:rFonts w:ascii="Times New Roman" w:hAnsi="Times New Roman"/>
      <w:b/>
      <w:sz w:val="24"/>
      <w:szCs w:val="24"/>
    </w:rPr>
  </w:style>
  <w:style w:type="character" w:customStyle="1" w:styleId="LBPM8">
    <w:name w:val="LBPM_Код_процесса Знак"/>
    <w:basedOn w:val="a0"/>
    <w:link w:val="LBPM7"/>
    <w:rsid w:val="00352DE7"/>
    <w:rPr>
      <w:rFonts w:ascii="Times New Roman" w:eastAsia="TimesETX" w:hAnsi="Times New Roman"/>
      <w:sz w:val="28"/>
    </w:rPr>
  </w:style>
  <w:style w:type="paragraph" w:customStyle="1" w:styleId="LBPMa">
    <w:name w:val="LBPM_содержание_таблицы"/>
    <w:basedOn w:val="a"/>
    <w:link w:val="LBPMb"/>
    <w:qFormat/>
    <w:rsid w:val="00DF0A10"/>
    <w:pPr>
      <w:ind w:firstLine="0"/>
      <w:jc w:val="left"/>
      <w:textAlignment w:val="top"/>
    </w:pPr>
    <w:rPr>
      <w:rFonts w:ascii="Times New Roman" w:hAnsi="Times New Roman"/>
      <w:sz w:val="24"/>
      <w:szCs w:val="24"/>
    </w:rPr>
  </w:style>
  <w:style w:type="paragraph" w:styleId="afe">
    <w:name w:val="caption"/>
    <w:basedOn w:val="a"/>
    <w:next w:val="a"/>
    <w:link w:val="aff"/>
    <w:uiPriority w:val="35"/>
    <w:qFormat/>
    <w:rsid w:val="00393DFB"/>
    <w:pPr>
      <w:keepLines/>
      <w:widowControl w:val="0"/>
      <w:spacing w:line="288" w:lineRule="auto"/>
      <w:ind w:firstLine="0"/>
      <w:jc w:val="center"/>
    </w:pPr>
    <w:rPr>
      <w:rFonts w:ascii="Times New Roman" w:eastAsia="Times New Roman" w:hAnsi="Times New Roman"/>
      <w:b/>
      <w:bCs/>
      <w:szCs w:val="24"/>
      <w:lang w:val="en-US" w:eastAsia="en-US"/>
    </w:rPr>
  </w:style>
  <w:style w:type="character" w:customStyle="1" w:styleId="aff">
    <w:name w:val="Название объекта Знак"/>
    <w:link w:val="afe"/>
    <w:uiPriority w:val="35"/>
    <w:rsid w:val="00393DFB"/>
    <w:rPr>
      <w:rFonts w:ascii="Times New Roman" w:eastAsia="Times New Roman" w:hAnsi="Times New Roman"/>
      <w:b/>
      <w:bCs/>
      <w:szCs w:val="24"/>
      <w:lang w:val="en-US" w:eastAsia="en-US"/>
    </w:rPr>
  </w:style>
  <w:style w:type="paragraph" w:customStyle="1" w:styleId="LBPMc">
    <w:name w:val="LBPM_Название_таблицы"/>
    <w:basedOn w:val="afe"/>
    <w:link w:val="LBPMd"/>
    <w:qFormat/>
    <w:rsid w:val="00352DE7"/>
    <w:pPr>
      <w:keepNext/>
      <w:spacing w:before="120" w:line="240" w:lineRule="auto"/>
      <w:jc w:val="left"/>
    </w:pPr>
    <w:rPr>
      <w:sz w:val="22"/>
    </w:rPr>
  </w:style>
  <w:style w:type="paragraph" w:customStyle="1" w:styleId="LBPM10">
    <w:name w:val="LBPM_Маркированный_список_1"/>
    <w:basedOn w:val="LBPMa"/>
    <w:link w:val="LBPM12"/>
    <w:qFormat/>
    <w:rsid w:val="00DF0A10"/>
    <w:pPr>
      <w:numPr>
        <w:numId w:val="11"/>
      </w:numPr>
    </w:pPr>
  </w:style>
  <w:style w:type="character" w:customStyle="1" w:styleId="LBPMd">
    <w:name w:val="LBPM_Название_таблицы Знак"/>
    <w:basedOn w:val="aff"/>
    <w:link w:val="LBPMc"/>
    <w:rsid w:val="00352DE7"/>
    <w:rPr>
      <w:rFonts w:ascii="Times New Roman" w:eastAsia="Times New Roman" w:hAnsi="Times New Roman"/>
      <w:b/>
      <w:bCs/>
      <w:sz w:val="22"/>
      <w:szCs w:val="24"/>
      <w:lang w:val="en-US" w:eastAsia="en-US"/>
    </w:rPr>
  </w:style>
  <w:style w:type="paragraph" w:customStyle="1" w:styleId="LBPM2">
    <w:name w:val="LBPM_Маркированный_список_2"/>
    <w:basedOn w:val="LBPMa"/>
    <w:qFormat/>
    <w:rsid w:val="00352DE7"/>
    <w:pPr>
      <w:numPr>
        <w:numId w:val="12"/>
      </w:numPr>
    </w:pPr>
  </w:style>
  <w:style w:type="paragraph" w:customStyle="1" w:styleId="LBPM0">
    <w:name w:val="LBPM_Основной_нумерованный_текст"/>
    <w:basedOn w:val="2"/>
    <w:link w:val="LBPMe"/>
    <w:qFormat/>
    <w:rsid w:val="00162E6B"/>
    <w:pPr>
      <w:numPr>
        <w:ilvl w:val="1"/>
        <w:numId w:val="13"/>
      </w:numPr>
      <w:spacing w:before="120" w:after="120"/>
      <w:ind w:left="0" w:firstLine="709"/>
    </w:pPr>
    <w:rPr>
      <w:rFonts w:ascii="Times New Roman" w:hAnsi="Times New Roman"/>
      <w:b w:val="0"/>
      <w:bCs w:val="0"/>
      <w:color w:val="auto"/>
      <w:sz w:val="28"/>
      <w:szCs w:val="28"/>
    </w:rPr>
  </w:style>
  <w:style w:type="paragraph" w:customStyle="1" w:styleId="LBPMf">
    <w:name w:val="LBPM_Приложение"/>
    <w:basedOn w:val="a"/>
    <w:link w:val="LBPMf0"/>
    <w:qFormat/>
    <w:rsid w:val="00352DE7"/>
    <w:pPr>
      <w:keepNext/>
      <w:keepLines/>
      <w:spacing w:before="200"/>
      <w:ind w:left="454" w:firstLine="0"/>
      <w:jc w:val="right"/>
      <w:outlineLvl w:val="0"/>
    </w:pPr>
    <w:rPr>
      <w:rFonts w:ascii="Times New Roman" w:hAnsi="Times New Roman"/>
      <w:sz w:val="28"/>
      <w:szCs w:val="28"/>
    </w:rPr>
  </w:style>
  <w:style w:type="character" w:customStyle="1" w:styleId="LBPMe">
    <w:name w:val="LBPM_Основной_нумерованный_текст Знак"/>
    <w:basedOn w:val="a0"/>
    <w:link w:val="LBPM0"/>
    <w:rsid w:val="00162E6B"/>
    <w:rPr>
      <w:rFonts w:ascii="Times New Roman" w:eastAsia="Times New Roman" w:hAnsi="Times New Roman"/>
      <w:sz w:val="28"/>
      <w:szCs w:val="28"/>
      <w:lang w:val="x-none" w:eastAsia="en-US"/>
    </w:rPr>
  </w:style>
  <w:style w:type="character" w:customStyle="1" w:styleId="LBPMf0">
    <w:name w:val="LBPM_Приложение Знак"/>
    <w:basedOn w:val="a0"/>
    <w:link w:val="LBPMf"/>
    <w:rsid w:val="00352DE7"/>
    <w:rPr>
      <w:rFonts w:ascii="Times New Roman" w:eastAsia="TimesETX" w:hAnsi="Times New Roman"/>
      <w:sz w:val="28"/>
      <w:szCs w:val="28"/>
    </w:rPr>
  </w:style>
  <w:style w:type="paragraph" w:customStyle="1" w:styleId="LBPM">
    <w:name w:val="LBPM_Список"/>
    <w:basedOn w:val="LBPM10"/>
    <w:link w:val="LBPMf1"/>
    <w:qFormat/>
    <w:rsid w:val="005218CD"/>
    <w:pPr>
      <w:numPr>
        <w:numId w:val="5"/>
      </w:numPr>
    </w:pPr>
    <w:rPr>
      <w:sz w:val="28"/>
      <w:szCs w:val="28"/>
    </w:rPr>
  </w:style>
  <w:style w:type="character" w:customStyle="1" w:styleId="LBPMb">
    <w:name w:val="LBPM_содержание_таблицы Знак"/>
    <w:basedOn w:val="a0"/>
    <w:link w:val="LBPMa"/>
    <w:rsid w:val="00DF0A10"/>
    <w:rPr>
      <w:rFonts w:ascii="Times New Roman" w:eastAsia="TimesETX" w:hAnsi="Times New Roman"/>
      <w:sz w:val="24"/>
      <w:szCs w:val="24"/>
    </w:rPr>
  </w:style>
  <w:style w:type="character" w:customStyle="1" w:styleId="LBPM12">
    <w:name w:val="LBPM_Маркированный_список_1 Знак"/>
    <w:basedOn w:val="LBPMb"/>
    <w:link w:val="LBPM10"/>
    <w:rsid w:val="00DF0A10"/>
    <w:rPr>
      <w:rFonts w:ascii="Times New Roman" w:eastAsia="TimesETX" w:hAnsi="Times New Roman"/>
      <w:sz w:val="24"/>
      <w:szCs w:val="24"/>
    </w:rPr>
  </w:style>
  <w:style w:type="character" w:customStyle="1" w:styleId="LBPMf1">
    <w:name w:val="LBPM_Список Знак"/>
    <w:basedOn w:val="LBPM12"/>
    <w:link w:val="LBPM"/>
    <w:rsid w:val="005218CD"/>
    <w:rPr>
      <w:rFonts w:ascii="Times New Roman" w:eastAsia="TimesETX" w:hAnsi="Times New Roman"/>
      <w:sz w:val="28"/>
      <w:szCs w:val="28"/>
    </w:rPr>
  </w:style>
  <w:style w:type="paragraph" w:customStyle="1" w:styleId="LBPMf2">
    <w:name w:val="LBPM_Название_рисунка"/>
    <w:basedOn w:val="LBPM3"/>
    <w:next w:val="a"/>
    <w:link w:val="LBPMf3"/>
    <w:qFormat/>
    <w:rsid w:val="00352DE7"/>
    <w:pPr>
      <w:ind w:firstLine="0"/>
      <w:jc w:val="center"/>
    </w:pPr>
    <w:rPr>
      <w:b/>
    </w:rPr>
  </w:style>
  <w:style w:type="character" w:customStyle="1" w:styleId="LBPMf3">
    <w:name w:val="LBPM_Название_рисунка Знак"/>
    <w:basedOn w:val="LBPM4"/>
    <w:link w:val="LBPMf2"/>
    <w:qFormat/>
    <w:rsid w:val="00352DE7"/>
    <w:rPr>
      <w:rFonts w:ascii="Times New Roman" w:eastAsia="TimesETX" w:hAnsi="Times New Roman"/>
      <w:b/>
      <w:sz w:val="28"/>
      <w:szCs w:val="28"/>
    </w:rPr>
  </w:style>
  <w:style w:type="paragraph" w:customStyle="1" w:styleId="LBPMf4">
    <w:name w:val="LBPM_Рисунок"/>
    <w:basedOn w:val="LBPM3"/>
    <w:link w:val="LBPMf5"/>
    <w:qFormat/>
    <w:rsid w:val="00352DE7"/>
    <w:pPr>
      <w:spacing w:before="0"/>
      <w:ind w:firstLine="0"/>
      <w:jc w:val="left"/>
    </w:pPr>
  </w:style>
  <w:style w:type="character" w:customStyle="1" w:styleId="LBPMf5">
    <w:name w:val="LBPM_Рисунок Знак"/>
    <w:basedOn w:val="LBPM4"/>
    <w:link w:val="LBPMf4"/>
    <w:qFormat/>
    <w:rsid w:val="00352DE7"/>
    <w:rPr>
      <w:rFonts w:ascii="Times New Roman" w:eastAsia="TimesETX" w:hAnsi="Times New Roman"/>
      <w:sz w:val="28"/>
      <w:szCs w:val="28"/>
    </w:rPr>
  </w:style>
  <w:style w:type="paragraph" w:customStyle="1" w:styleId="LBPMf6">
    <w:name w:val="LBPM_Основной_текст"/>
    <w:basedOn w:val="LBPM0"/>
    <w:link w:val="LBPMf7"/>
    <w:qFormat/>
    <w:rsid w:val="00F15036"/>
    <w:pPr>
      <w:numPr>
        <w:ilvl w:val="0"/>
        <w:numId w:val="0"/>
      </w:numPr>
      <w:ind w:firstLine="709"/>
    </w:pPr>
  </w:style>
  <w:style w:type="character" w:customStyle="1" w:styleId="LBPMf7">
    <w:name w:val="LBPM_Основной_текст Знак"/>
    <w:basedOn w:val="LBPMe"/>
    <w:link w:val="LBPMf6"/>
    <w:rsid w:val="00F15036"/>
    <w:rPr>
      <w:rFonts w:ascii="Times New Roman" w:eastAsia="TimesETX" w:hAnsi="Times New Roman"/>
      <w:bCs w:val="0"/>
      <w:sz w:val="28"/>
      <w:szCs w:val="28"/>
      <w:lang w:val="x-none" w:eastAsia="en-US"/>
    </w:rPr>
  </w:style>
  <w:style w:type="paragraph" w:customStyle="1" w:styleId="Stub">
    <w:name w:val="Stub"/>
    <w:rPr>
      <w:rFonts w:ascii="Times New Roman" w:eastAsia="Times New Roman" w:hAnsi="Times New Roman"/>
      <w:color w:val="000000"/>
      <w:sz w:val="24"/>
    </w:rPr>
  </w:style>
  <w:style w:type="character" w:customStyle="1" w:styleId="FontStyle95">
    <w:name w:val="Font Style95"/>
    <w:basedOn w:val="a0"/>
    <w:uiPriority w:val="99"/>
    <w:rsid w:val="00BC2631"/>
    <w:rPr>
      <w:rFonts w:ascii="Times New Roman" w:hAnsi="Times New Roman" w:cs="Times New Roman"/>
      <w:sz w:val="28"/>
      <w:szCs w:val="28"/>
    </w:rPr>
  </w:style>
  <w:style w:type="character" w:customStyle="1" w:styleId="FontStyle34">
    <w:name w:val="Font Style34"/>
    <w:basedOn w:val="a0"/>
    <w:uiPriority w:val="99"/>
    <w:rsid w:val="00BC2631"/>
    <w:rPr>
      <w:rFonts w:ascii="Times New Roman" w:hAnsi="Times New Roman" w:cs="Times New Roman"/>
      <w:sz w:val="24"/>
      <w:szCs w:val="24"/>
    </w:rPr>
  </w:style>
  <w:style w:type="paragraph" w:customStyle="1" w:styleId="Style58">
    <w:name w:val="Style58"/>
    <w:basedOn w:val="a"/>
    <w:uiPriority w:val="99"/>
    <w:rsid w:val="00BC2631"/>
    <w:pPr>
      <w:widowControl w:val="0"/>
      <w:autoSpaceDE w:val="0"/>
      <w:autoSpaceDN w:val="0"/>
      <w:adjustRightInd w:val="0"/>
      <w:spacing w:line="499" w:lineRule="exact"/>
      <w:ind w:firstLine="696"/>
    </w:pPr>
    <w:rPr>
      <w:rFonts w:ascii="Trebuchet MS" w:eastAsiaTheme="minorEastAsia" w:hAnsi="Trebuchet MS" w:cstheme="minorBidi"/>
      <w:sz w:val="24"/>
      <w:szCs w:val="24"/>
    </w:rPr>
  </w:style>
  <w:style w:type="paragraph" w:styleId="aff0">
    <w:name w:val="footnote text"/>
    <w:basedOn w:val="a"/>
    <w:link w:val="aff1"/>
    <w:uiPriority w:val="99"/>
    <w:semiHidden/>
    <w:unhideWhenUsed/>
    <w:rsid w:val="00E45EA6"/>
  </w:style>
  <w:style w:type="character" w:customStyle="1" w:styleId="aff1">
    <w:name w:val="Текст сноски Знак"/>
    <w:basedOn w:val="a0"/>
    <w:link w:val="aff0"/>
    <w:uiPriority w:val="99"/>
    <w:semiHidden/>
    <w:rsid w:val="00E45EA6"/>
    <w:rPr>
      <w:rFonts w:ascii="TimesETX" w:eastAsia="TimesETX" w:hAnsi="TimesETX"/>
    </w:rPr>
  </w:style>
  <w:style w:type="character" w:styleId="aff2">
    <w:name w:val="footnote reference"/>
    <w:basedOn w:val="a0"/>
    <w:uiPriority w:val="99"/>
    <w:semiHidden/>
    <w:unhideWhenUsed/>
    <w:rsid w:val="00E45EA6"/>
    <w:rPr>
      <w:vertAlign w:val="superscript"/>
    </w:rPr>
  </w:style>
  <w:style w:type="paragraph" w:customStyle="1" w:styleId="aff3">
    <w:name w:val="ТАБЛ"/>
    <w:basedOn w:val="Standard"/>
    <w:next w:val="Standard"/>
    <w:rsid w:val="004A71DF"/>
    <w:pPr>
      <w:suppressLineNumbers w:val="0"/>
    </w:pPr>
    <w:rPr>
      <w:rFonts w:eastAsia="Times New Roman" w:cs="Times New Roman"/>
      <w:color w:val="000000"/>
      <w:kern w:val="0"/>
      <w:szCs w:val="22"/>
      <w:lang w:eastAsia="en-US" w:bidi="ar-SA"/>
    </w:rPr>
  </w:style>
  <w:style w:type="paragraph" w:customStyle="1" w:styleId="aff4">
    <w:name w:val="ТекстВТаблицах"/>
    <w:rsid w:val="004A71DF"/>
    <w:pPr>
      <w:widowControl w:val="0"/>
      <w:suppressAutoHyphens/>
      <w:autoSpaceDN w:val="0"/>
      <w:textAlignment w:val="baseline"/>
    </w:pPr>
    <w:rPr>
      <w:rFonts w:ascii="Times New Roman" w:eastAsia="Times New Roman" w:hAnsi="Times New Roman"/>
      <w:color w:val="000000"/>
      <w:sz w:val="24"/>
      <w:szCs w:val="22"/>
      <w:lang w:eastAsia="en-US"/>
    </w:rPr>
  </w:style>
  <w:style w:type="paragraph" w:customStyle="1" w:styleId="Tab-berschrift">
    <w:name w:val="Tab-Überschrift"/>
    <w:basedOn w:val="Standard"/>
    <w:rsid w:val="004A71DF"/>
    <w:pPr>
      <w:widowControl/>
      <w:suppressLineNumbers w:val="0"/>
      <w:spacing w:before="20" w:after="20" w:line="259" w:lineRule="auto"/>
      <w:ind w:left="28" w:right="28"/>
      <w:jc w:val="center"/>
    </w:pPr>
    <w:rPr>
      <w:rFonts w:ascii="Arial Narrow" w:eastAsia="Times New Roman" w:hAnsi="Arial Narrow" w:cs="Times New Roman"/>
      <w:b/>
      <w:bCs/>
      <w:kern w:val="0"/>
      <w:sz w:val="22"/>
      <w:szCs w:val="22"/>
      <w:lang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6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oleObject" Target="embeddings/oleObject12.bin"/><Relationship Id="rId3" Type="http://schemas.openxmlformats.org/officeDocument/2006/relationships/styles" Target="styles.xml"/><Relationship Id="rId21" Type="http://schemas.openxmlformats.org/officeDocument/2006/relationships/oleObject" Target="embeddings/oleObject3.bin"/><Relationship Id="rId34" Type="http://schemas.openxmlformats.org/officeDocument/2006/relationships/image" Target="media/image10.png"/><Relationship Id="rId42" Type="http://schemas.openxmlformats.org/officeDocument/2006/relationships/image" Target="media/image14.png"/><Relationship Id="rId47" Type="http://schemas.openxmlformats.org/officeDocument/2006/relationships/oleObject" Target="embeddings/oleObject16.bin"/><Relationship Id="rId50" Type="http://schemas.openxmlformats.org/officeDocument/2006/relationships/image" Target="media/image1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5.bin"/><Relationship Id="rId33" Type="http://schemas.openxmlformats.org/officeDocument/2006/relationships/oleObject" Target="embeddings/oleObject9.bin"/><Relationship Id="rId38" Type="http://schemas.openxmlformats.org/officeDocument/2006/relationships/image" Target="media/image12.png"/><Relationship Id="rId46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oleObject" Target="embeddings/oleObject7.bin"/><Relationship Id="rId41" Type="http://schemas.openxmlformats.org/officeDocument/2006/relationships/oleObject" Target="embeddings/oleObject13.bin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openxmlformats.org/officeDocument/2006/relationships/oleObject" Target="embeddings/oleObject11.bin"/><Relationship Id="rId40" Type="http://schemas.openxmlformats.org/officeDocument/2006/relationships/image" Target="media/image13.png"/><Relationship Id="rId45" Type="http://schemas.openxmlformats.org/officeDocument/2006/relationships/oleObject" Target="embeddings/oleObject15.bin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oleObject" Target="embeddings/oleObject4.bin"/><Relationship Id="rId28" Type="http://schemas.openxmlformats.org/officeDocument/2006/relationships/image" Target="media/image7.png"/><Relationship Id="rId36" Type="http://schemas.openxmlformats.org/officeDocument/2006/relationships/image" Target="media/image11.png"/><Relationship Id="rId49" Type="http://schemas.openxmlformats.org/officeDocument/2006/relationships/oleObject" Target="embeddings/oleObject17.bin"/><Relationship Id="rId10" Type="http://schemas.openxmlformats.org/officeDocument/2006/relationships/footer" Target="footer1.xml"/><Relationship Id="rId19" Type="http://schemas.openxmlformats.org/officeDocument/2006/relationships/oleObject" Target="embeddings/oleObject2.bin"/><Relationship Id="rId31" Type="http://schemas.openxmlformats.org/officeDocument/2006/relationships/oleObject" Target="embeddings/oleObject8.bin"/><Relationship Id="rId44" Type="http://schemas.openxmlformats.org/officeDocument/2006/relationships/image" Target="media/image15.png"/><Relationship Id="rId52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4.png"/><Relationship Id="rId27" Type="http://schemas.openxmlformats.org/officeDocument/2006/relationships/oleObject" Target="embeddings/oleObject6.bin"/><Relationship Id="rId30" Type="http://schemas.openxmlformats.org/officeDocument/2006/relationships/image" Target="media/image8.png"/><Relationship Id="rId35" Type="http://schemas.openxmlformats.org/officeDocument/2006/relationships/oleObject" Target="embeddings/oleObject10.bin"/><Relationship Id="rId43" Type="http://schemas.openxmlformats.org/officeDocument/2006/relationships/oleObject" Target="embeddings/oleObject14.bin"/><Relationship Id="rId48" Type="http://schemas.openxmlformats.org/officeDocument/2006/relationships/image" Target="media/image17.png"/><Relationship Id="rId8" Type="http://schemas.openxmlformats.org/officeDocument/2006/relationships/header" Target="header1.xml"/><Relationship Id="rId51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EF09B0-41F0-4783-9B16-D1C40C1BD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25</Pages>
  <Words>4305</Words>
  <Characters>24544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Rosatom</Company>
  <LinksUpToDate>false</LinksUpToDate>
  <CharactersWithSpaces>28792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Бондарь Мария Максимовна</dc:creator>
  <cp:lastModifiedBy>Володин Сергей Васильевич</cp:lastModifiedBy>
  <cp:revision>44</cp:revision>
  <cp:lastPrinted>2019-05-16T10:42:00Z</cp:lastPrinted>
  <dcterms:created xsi:type="dcterms:W3CDTF">2021-03-15T07:50:00Z</dcterms:created>
  <dcterms:modified xsi:type="dcterms:W3CDTF">2026-02-04T12:35:00Z</dcterms:modified>
</cp:coreProperties>
</file>