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12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Структуры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1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  <w:r>
        <w:br w:type="page"/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Ввести  массив  структур  в  соответствии  с  вариантом.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 программе реализовать: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1) Ввод данных массива структур;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2) Сортировка массива структур по одному любому полю;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3) Поиск в массиве структур по одному любому заданному параметру;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4) Удаление структуры из массива по одному любому заданному параметру;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6) Вывод на экран массива структур;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Варианты: 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1. Структура «Автосервис»: регистрационный номер автомобиля, марка, пробег, мастер,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выполнивший ремонт, сумма ремонта.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2. Структура  «Сотрудник»:  фамилия,  имя,  отчество;  должность;  год  рождения; заработная плата.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3. Структура  «Государство»:  название;  столица;  численность  населения;  занимаемая  площадь.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4. Структура  «Человек»:  фамилия,  имя,  отчество;  домашний  адрес;  номер  телефона;  возраст.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5. Структура «Читатель»: Фамилия И.О., номер читательского билета, название книги, срок возврата книги.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6. Структура «Школьник»: фамилия, имя, отчество; класс; номер телефона; оценки по  предметам (математика, физика, русский язык, литература).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7. Структура «Студент»: фамилия, имя, отчество; домашний адрес; группа; рейтинг.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8. Структура «Покупатель»: фамилия, имя, отчество; домашний адрес; номер телефона; номер кредитной карточки.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9. Структура «Пациент»: фамилия, имя, отчество; домашний адрес; номер медицинской  карты; номер страхового полиса.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10. Структура «Информация»: носитель; объем; название; автор.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11. Структура  «Клиент  банка»:  Фамилия  И.О.,  номер  счета,  сумма  на  счете,  дата последнего изменения.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12. Структура  «Склад»:  наименование  товара,  цена,  количество,  процент  торговой надбавки.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13. Структура «Авиарейсы»: номер рейса, пункт назначения, время вылета, дата вылета,  стоимость билета.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14. Структура  «Вокзал»:  номер  поезда,  пункт  назначения, дни  следования,  время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прибытия, время стоянки.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15. Структура «Кинотеатр»: название кинофильма, сеанс, стоимость билета, количество  зрителей.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LibreOffice/6.4.7.2$Linux_X86_64 LibreOffice_project/40$Build-2</Application>
  <Pages>3</Pages>
  <Words>560</Words>
  <Characters>3696</Characters>
  <CharactersWithSpaces>4172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2022-05-28T10:49:10Z</dcterms:modified>
  <cp:revision>20</cp:revision>
  <dc:subject/>
  <dc:title/>
</cp:coreProperties>
</file>