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B1A" w:rsidRDefault="0053545E" w:rsidP="00A510CA">
      <w:pPr>
        <w:spacing w:line="360" w:lineRule="auto"/>
        <w:ind w:firstLine="709"/>
        <w:jc w:val="center"/>
        <w:rPr>
          <w:rFonts w:ascii="Arial" w:eastAsia="Times New Roman" w:hAnsi="Arial" w:cs="Arial"/>
          <w:sz w:val="32"/>
          <w:szCs w:val="32"/>
          <w:lang w:eastAsia="ru-RU"/>
        </w:rPr>
      </w:pPr>
      <w:r>
        <w:rPr>
          <w:rFonts w:ascii="Arial" w:eastAsia="Times New Roman" w:hAnsi="Arial" w:cs="Arial"/>
          <w:sz w:val="32"/>
          <w:szCs w:val="32"/>
          <w:lang w:eastAsia="ru-RU"/>
        </w:rPr>
        <w:t>Отчет по практической работе</w:t>
      </w:r>
    </w:p>
    <w:p w:rsidR="00A510CA" w:rsidRPr="00A510CA" w:rsidRDefault="00A510CA" w:rsidP="00A510CA">
      <w:pPr>
        <w:pStyle w:val="1"/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510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ВВЕДЕНИЕ</w:t>
      </w:r>
    </w:p>
    <w:p w:rsidR="0053545E" w:rsidRDefault="0053545E" w:rsidP="00A510CA">
      <w:pPr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работа посвящена изучению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 веб-сайтов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ходе выполнения задания студенты научатся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 базовый код для основы веб-сайта</w:t>
      </w:r>
      <w:r w:rsidR="00A510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r w:rsidR="00A510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оформлять веб-сайт с помощью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добавлять интерактивные элементы с помощью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10CA" w:rsidRDefault="00A510CA" w:rsidP="00A510CA">
      <w:pPr>
        <w:pStyle w:val="1"/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510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ОСНОВНАЯ ЧАСТЬ</w:t>
      </w:r>
    </w:p>
    <w:p w:rsidR="00A510CA" w:rsidRPr="00A510CA" w:rsidRDefault="00A510CA" w:rsidP="00A510CA">
      <w:pPr>
        <w:pStyle w:val="a3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A510CA">
        <w:rPr>
          <w:rFonts w:ascii="Times New Roman" w:hAnsi="Times New Roman" w:cs="Times New Roman"/>
          <w:sz w:val="24"/>
          <w:szCs w:val="24"/>
          <w:lang w:eastAsia="ru-RU"/>
        </w:rPr>
        <w:t xml:space="preserve">Создание кода на </w:t>
      </w:r>
      <w:r w:rsidRPr="00A510CA">
        <w:rPr>
          <w:rFonts w:ascii="Times New Roman" w:hAnsi="Times New Roman" w:cs="Times New Roman"/>
          <w:sz w:val="24"/>
          <w:szCs w:val="24"/>
          <w:lang w:val="en-US" w:eastAsia="ru-RU"/>
        </w:rPr>
        <w:t>HTML</w:t>
      </w:r>
    </w:p>
    <w:p w:rsidR="00A510CA" w:rsidRPr="00A510CA" w:rsidRDefault="00A510CA" w:rsidP="00A510CA">
      <w:pPr>
        <w:pStyle w:val="a3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A510CA">
        <w:rPr>
          <w:rFonts w:ascii="Times New Roman" w:hAnsi="Times New Roman" w:cs="Times New Roman"/>
          <w:sz w:val="24"/>
          <w:szCs w:val="24"/>
          <w:lang w:eastAsia="ru-RU"/>
        </w:rPr>
        <w:t xml:space="preserve">Использование </w:t>
      </w:r>
      <w:r w:rsidRPr="00A510CA">
        <w:rPr>
          <w:rFonts w:ascii="Times New Roman" w:hAnsi="Times New Roman" w:cs="Times New Roman"/>
          <w:sz w:val="24"/>
          <w:szCs w:val="24"/>
          <w:lang w:val="en-US" w:eastAsia="ru-RU"/>
        </w:rPr>
        <w:t>CSS</w:t>
      </w:r>
      <w:r w:rsidRPr="00A510CA">
        <w:rPr>
          <w:rFonts w:ascii="Times New Roman" w:hAnsi="Times New Roman" w:cs="Times New Roman"/>
          <w:sz w:val="24"/>
          <w:szCs w:val="24"/>
          <w:lang w:eastAsia="ru-RU"/>
        </w:rPr>
        <w:t xml:space="preserve"> для оформления интерфейса</w:t>
      </w:r>
    </w:p>
    <w:p w:rsidR="00A510CA" w:rsidRPr="00A510CA" w:rsidRDefault="00A510CA" w:rsidP="00A510CA">
      <w:pPr>
        <w:pStyle w:val="a3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A510CA">
        <w:rPr>
          <w:rFonts w:ascii="Times New Roman" w:hAnsi="Times New Roman" w:cs="Times New Roman"/>
          <w:sz w:val="24"/>
          <w:szCs w:val="24"/>
          <w:lang w:eastAsia="ru-RU"/>
        </w:rPr>
        <w:t xml:space="preserve">Добавление </w:t>
      </w:r>
      <w:r w:rsidRPr="00A510CA">
        <w:rPr>
          <w:rFonts w:ascii="Times New Roman" w:hAnsi="Times New Roman" w:cs="Times New Roman"/>
          <w:sz w:val="24"/>
          <w:szCs w:val="24"/>
          <w:lang w:val="en-US" w:eastAsia="ru-RU"/>
        </w:rPr>
        <w:t>JS</w:t>
      </w:r>
    </w:p>
    <w:p w:rsidR="00A510CA" w:rsidRDefault="00A510CA" w:rsidP="00A510CA">
      <w:pPr>
        <w:pStyle w:val="a3"/>
        <w:numPr>
          <w:ilvl w:val="0"/>
          <w:numId w:val="3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Цели работы</w:t>
      </w:r>
    </w:p>
    <w:p w:rsidR="00A510CA" w:rsidRPr="00A510CA" w:rsidRDefault="00A510CA" w:rsidP="00A510CA">
      <w:pPr>
        <w:pStyle w:val="a3"/>
        <w:numPr>
          <w:ilvl w:val="0"/>
          <w:numId w:val="3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Результаты</w:t>
      </w:r>
    </w:p>
    <w:tbl>
      <w:tblPr>
        <w:tblW w:w="0" w:type="auto"/>
        <w:tblCellSpacing w:w="15" w:type="dxa"/>
        <w:tblInd w:w="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481"/>
        <w:gridCol w:w="2867"/>
      </w:tblGrid>
      <w:tr w:rsidR="00357A63" w:rsidRPr="00532CB7" w:rsidTr="00A51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0CA" w:rsidRPr="00532CB7" w:rsidRDefault="00A510CA" w:rsidP="00A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A510CA" w:rsidRPr="00532CB7" w:rsidRDefault="00A510CA" w:rsidP="00A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A510CA" w:rsidRPr="00532CB7" w:rsidRDefault="00A510CA" w:rsidP="00A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357A63" w:rsidRPr="00532CB7" w:rsidTr="00A510CA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:rsidR="00A510CA" w:rsidRPr="00A510CA" w:rsidRDefault="00A510CA" w:rsidP="00A510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</w:t>
            </w:r>
            <w:r w:rsidRPr="00A510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ние кода на </w:t>
            </w:r>
            <w:r w:rsidRPr="00A510CA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A510CA" w:rsidRPr="00A510CA" w:rsidRDefault="00A510CA" w:rsidP="00A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базовых элементов языка</w:t>
            </w:r>
          </w:p>
        </w:tc>
        <w:tc>
          <w:tcPr>
            <w:tcW w:w="0" w:type="auto"/>
            <w:vAlign w:val="center"/>
            <w:hideMark/>
          </w:tcPr>
          <w:p w:rsidR="00A510CA" w:rsidRPr="00357A63" w:rsidRDefault="00357A63" w:rsidP="00A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A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title&gt;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&lt;/title&gt;</w:t>
            </w:r>
          </w:p>
        </w:tc>
        <w:bookmarkStart w:id="0" w:name="_GoBack"/>
        <w:bookmarkEnd w:id="0"/>
      </w:tr>
      <w:tr w:rsidR="00357A63" w:rsidRPr="00532CB7" w:rsidTr="00A510CA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:rsidR="00A510CA" w:rsidRPr="00A510CA" w:rsidRDefault="00A510CA" w:rsidP="00A510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510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A510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спользование </w:t>
            </w:r>
            <w:r w:rsidRPr="00A510CA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CSS</w:t>
            </w:r>
            <w:r w:rsidRPr="00A510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для оформления интерфейса</w:t>
            </w:r>
          </w:p>
        </w:tc>
        <w:tc>
          <w:tcPr>
            <w:tcW w:w="0" w:type="auto"/>
            <w:vAlign w:val="center"/>
            <w:hideMark/>
          </w:tcPr>
          <w:p w:rsidR="00A510CA" w:rsidRPr="00532CB7" w:rsidRDefault="00357A63" w:rsidP="00A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Визуальное оформление</w:t>
            </w:r>
          </w:p>
        </w:tc>
        <w:tc>
          <w:tcPr>
            <w:tcW w:w="0" w:type="auto"/>
            <w:vAlign w:val="center"/>
            <w:hideMark/>
          </w:tcPr>
          <w:p w:rsidR="00A510CA" w:rsidRPr="00532CB7" w:rsidRDefault="00357A63" w:rsidP="00A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Шрифт, цвет фона/текста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т.д</w:t>
            </w:r>
            <w:proofErr w:type="spellEnd"/>
          </w:p>
        </w:tc>
      </w:tr>
      <w:tr w:rsidR="00357A63" w:rsidRPr="00532CB7" w:rsidTr="00A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0CA" w:rsidRPr="00357A63" w:rsidRDefault="00A510CA" w:rsidP="00A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:rsidR="00A510CA" w:rsidRPr="00532CB7" w:rsidRDefault="00357A63" w:rsidP="00357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элементы, с которыми может взаимодействовать пользователь</w:t>
            </w:r>
          </w:p>
        </w:tc>
        <w:tc>
          <w:tcPr>
            <w:tcW w:w="0" w:type="auto"/>
            <w:vAlign w:val="center"/>
            <w:hideMark/>
          </w:tcPr>
          <w:p w:rsidR="00A510CA" w:rsidRPr="00532CB7" w:rsidRDefault="00357A63" w:rsidP="00A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Интерактивные кнопки (кнопка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357A63" w:rsidRDefault="00357A63" w:rsidP="00A510CA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57A63" w:rsidRPr="00357A63" w:rsidRDefault="00357A63" w:rsidP="00357A63">
      <w:pPr>
        <w:pStyle w:val="1"/>
        <w:spacing w:before="120" w:after="120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357A63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ЗАКЛЮЧЕНИЕ</w:t>
      </w:r>
    </w:p>
    <w:p w:rsidR="00A510CA" w:rsidRDefault="00357A63" w:rsidP="00357A6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AFC0D0" wp14:editId="2E84E061">
            <wp:extent cx="3372723" cy="1897039"/>
            <wp:effectExtent l="0" t="0" r="0" b="8255"/>
            <wp:docPr id="1" name="Рисунок 1" descr="HTML для начинающи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для начинающи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192" cy="190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45E" w:rsidRPr="00357A63" w:rsidRDefault="00357A63" w:rsidP="00357A63">
      <w:pPr>
        <w:spacing w:line="360" w:lineRule="auto"/>
        <w:jc w:val="center"/>
        <w:rPr>
          <w:rFonts w:ascii="Times New Roman" w:hAnsi="Times New Roman" w:cs="Times New Roman"/>
          <w:lang w:eastAsia="ru-RU"/>
        </w:rPr>
      </w:pPr>
      <w:r w:rsidRPr="00357A63">
        <w:rPr>
          <w:rFonts w:ascii="Times New Roman" w:hAnsi="Times New Roman" w:cs="Times New Roman"/>
          <w:lang w:eastAsia="ru-RU"/>
        </w:rPr>
        <w:t>Рисунок 1. Пример изображения</w:t>
      </w:r>
    </w:p>
    <w:sectPr w:rsidR="0053545E" w:rsidRPr="00357A63" w:rsidSect="00357A63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A63" w:rsidRDefault="00357A63" w:rsidP="00357A63">
      <w:pPr>
        <w:spacing w:after="0" w:line="240" w:lineRule="auto"/>
      </w:pPr>
      <w:r>
        <w:separator/>
      </w:r>
    </w:p>
  </w:endnote>
  <w:endnote w:type="continuationSeparator" w:id="0">
    <w:p w:rsidR="00357A63" w:rsidRDefault="00357A63" w:rsidP="00357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857774112"/>
      <w:docPartObj>
        <w:docPartGallery w:val="Page Numbers (Bottom of Page)"/>
        <w:docPartUnique/>
      </w:docPartObj>
    </w:sdtPr>
    <w:sdtContent>
      <w:p w:rsidR="00357A63" w:rsidRPr="00125D94" w:rsidRDefault="00357A63">
        <w:pPr>
          <w:pStyle w:val="a6"/>
          <w:jc w:val="center"/>
          <w:rPr>
            <w:rFonts w:ascii="Times New Roman" w:hAnsi="Times New Roman" w:cs="Times New Roman"/>
          </w:rPr>
        </w:pPr>
        <w:r w:rsidRPr="00125D94">
          <w:rPr>
            <w:rFonts w:ascii="Times New Roman" w:hAnsi="Times New Roman" w:cs="Times New Roman"/>
          </w:rPr>
          <w:fldChar w:fldCharType="begin"/>
        </w:r>
        <w:r w:rsidRPr="00125D94">
          <w:rPr>
            <w:rFonts w:ascii="Times New Roman" w:hAnsi="Times New Roman" w:cs="Times New Roman"/>
          </w:rPr>
          <w:instrText>PAGE   \* MERGEFORMAT</w:instrText>
        </w:r>
        <w:r w:rsidRPr="00125D94">
          <w:rPr>
            <w:rFonts w:ascii="Times New Roman" w:hAnsi="Times New Roman" w:cs="Times New Roman"/>
          </w:rPr>
          <w:fldChar w:fldCharType="separate"/>
        </w:r>
        <w:r w:rsidR="00125D94">
          <w:rPr>
            <w:rFonts w:ascii="Times New Roman" w:hAnsi="Times New Roman" w:cs="Times New Roman"/>
            <w:noProof/>
          </w:rPr>
          <w:t>1</w:t>
        </w:r>
        <w:r w:rsidRPr="00125D94">
          <w:rPr>
            <w:rFonts w:ascii="Times New Roman" w:hAnsi="Times New Roman" w:cs="Times New Roman"/>
          </w:rPr>
          <w:fldChar w:fldCharType="end"/>
        </w:r>
      </w:p>
    </w:sdtContent>
  </w:sdt>
  <w:p w:rsidR="00357A63" w:rsidRDefault="00357A6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A63" w:rsidRDefault="00357A63" w:rsidP="00357A63">
      <w:pPr>
        <w:spacing w:after="0" w:line="240" w:lineRule="auto"/>
      </w:pPr>
      <w:r>
        <w:separator/>
      </w:r>
    </w:p>
  </w:footnote>
  <w:footnote w:type="continuationSeparator" w:id="0">
    <w:p w:rsidR="00357A63" w:rsidRDefault="00357A63" w:rsidP="00357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63" w:rsidRPr="00125D94" w:rsidRDefault="00357A63">
    <w:pPr>
      <w:pStyle w:val="a4"/>
      <w:rPr>
        <w:rFonts w:ascii="Times New Roman" w:hAnsi="Times New Roman" w:cs="Times New Roman"/>
      </w:rPr>
    </w:pPr>
    <w:r w:rsidRPr="00125D94">
      <w:rPr>
        <w:rFonts w:ascii="Times New Roman" w:hAnsi="Times New Roman" w:cs="Times New Roman"/>
      </w:rPr>
      <w:t>Отчет по практике. Виноградова ИСП231</w:t>
    </w:r>
  </w:p>
  <w:p w:rsidR="00357A63" w:rsidRDefault="00357A6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F2847"/>
    <w:multiLevelType w:val="hybridMultilevel"/>
    <w:tmpl w:val="B5EC9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11F34"/>
    <w:multiLevelType w:val="hybridMultilevel"/>
    <w:tmpl w:val="A97EB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F6376"/>
    <w:multiLevelType w:val="hybridMultilevel"/>
    <w:tmpl w:val="F3D2830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52"/>
    <w:rsid w:val="00055740"/>
    <w:rsid w:val="00125D94"/>
    <w:rsid w:val="00357A63"/>
    <w:rsid w:val="00425652"/>
    <w:rsid w:val="0053545E"/>
    <w:rsid w:val="006B4F06"/>
    <w:rsid w:val="00816B1A"/>
    <w:rsid w:val="00A510CA"/>
    <w:rsid w:val="00B3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A2618"/>
  <w15:chartTrackingRefBased/>
  <w15:docId w15:val="{A0B996DF-C234-485B-BBC8-02CB77B8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0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510C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57A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57A63"/>
  </w:style>
  <w:style w:type="paragraph" w:styleId="a6">
    <w:name w:val="footer"/>
    <w:basedOn w:val="a"/>
    <w:link w:val="a7"/>
    <w:uiPriority w:val="99"/>
    <w:unhideWhenUsed/>
    <w:rsid w:val="00357A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57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DAC"/>
    <w:rsid w:val="0048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37FD7C0A7D0411DB4AC76BBBA1A34F4">
    <w:name w:val="937FD7C0A7D0411DB4AC76BBBA1A34F4"/>
    <w:rsid w:val="00487D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6</cp:revision>
  <dcterms:created xsi:type="dcterms:W3CDTF">2026-09-09T11:09:00Z</dcterms:created>
  <dcterms:modified xsi:type="dcterms:W3CDTF">2026-09-09T11:38:00Z</dcterms:modified>
</cp:coreProperties>
</file>