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w:t>
      </w:r>
    </w:p>
    <w:p>
      <w:pPr>
        <w:tabs>
          <w:tab w:val="left" w:pos="7920" w:leader="none"/>
        </w:tabs>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ab/>
      </w: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r>
        <w:rPr>
          <w:rFonts w:ascii="Segoe Print" w:hAnsi="Segoe Print" w:cs="Segoe Print" w:eastAsia="Segoe Print"/>
          <w:b/>
          <w:color w:val="auto"/>
          <w:spacing w:val="0"/>
          <w:position w:val="0"/>
          <w:sz w:val="40"/>
          <w:shd w:fill="auto" w:val="clear"/>
        </w:rPr>
        <w:t xml:space="preserve">BISHOP GEORGE SCHOOL &amp; COLLEGE</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0"/>
          <w:shd w:fill="auto" w:val="clear"/>
        </w:rPr>
      </w:pPr>
      <w:r>
        <w:rPr>
          <w:rFonts w:ascii="Consolas" w:hAnsi="Consolas" w:cs="Consolas" w:eastAsia="Consolas"/>
          <w:color w:val="auto"/>
          <w:spacing w:val="0"/>
          <w:position w:val="0"/>
          <w:sz w:val="40"/>
          <w:shd w:fill="auto" w:val="clear"/>
        </w:rPr>
        <w:t xml:space="preserve">computer project</w:t>
      </w:r>
    </w:p>
    <w:p>
      <w:pPr>
        <w:spacing w:before="0" w:after="160" w:line="259"/>
        <w:ind w:right="0" w:left="0" w:firstLine="0"/>
        <w:jc w:val="left"/>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Submitted By: Nishant Agrahari</w:t>
      </w: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Class : 12</w:t>
      </w:r>
      <w:r>
        <w:rPr>
          <w:rFonts w:ascii="Times New Roman" w:hAnsi="Times New Roman" w:cs="Times New Roman" w:eastAsia="Times New Roman"/>
          <w:color w:val="auto"/>
          <w:spacing w:val="0"/>
          <w:position w:val="0"/>
          <w:sz w:val="40"/>
          <w:shd w:fill="auto" w:val="clear"/>
          <w:vertAlign w:val="superscript"/>
        </w:rPr>
        <w:t xml:space="preserve">TH</w:t>
      </w: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Submitted To:                                                    </w:t>
        <w:br/>
        <w:t xml:space="preserve">Miss .Nazia Mam</w:t>
      </w: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44"/>
          <w:shd w:fill="auto" w:val="clear"/>
        </w:rPr>
        <w:t xml:space="preserve">ACKNOWLEDGEMENT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Making this project was started from 1</w:t>
      </w:r>
      <w:r>
        <w:rPr>
          <w:rFonts w:ascii="Times New Roman" w:hAnsi="Times New Roman" w:cs="Times New Roman" w:eastAsia="Times New Roman"/>
          <w:color w:val="auto"/>
          <w:spacing w:val="0"/>
          <w:position w:val="0"/>
          <w:sz w:val="28"/>
          <w:shd w:fill="auto" w:val="clear"/>
          <w:vertAlign w:val="superscript"/>
        </w:rPr>
        <w:t xml:space="preserve">st </w:t>
      </w:r>
      <w:r>
        <w:rPr>
          <w:rFonts w:ascii="Times New Roman" w:hAnsi="Times New Roman" w:cs="Times New Roman" w:eastAsia="Times New Roman"/>
          <w:color w:val="auto"/>
          <w:spacing w:val="0"/>
          <w:position w:val="0"/>
          <w:sz w:val="28"/>
          <w:shd w:fill="auto" w:val="clear"/>
        </w:rPr>
        <w:t xml:space="preserve">Nov. Making this project was a great pleasure for me . First of all I would like to give thanks to my computer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Teacher who gave me such a wonderful project . It had been a learning experience for me I would like to thanks to my mother who provided me all I required to make this project . I would like to express my gratitude towards my sister who me in making this project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Nishant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vertAlign w:val="superscript"/>
        </w:rPr>
      </w:pPr>
      <w:r>
        <w:rPr>
          <w:rFonts w:ascii="Times New Roman" w:hAnsi="Times New Roman" w:cs="Times New Roman" w:eastAsia="Times New Roman"/>
          <w:color w:val="auto"/>
          <w:spacing w:val="0"/>
          <w:position w:val="0"/>
          <w:sz w:val="28"/>
          <w:shd w:fill="auto" w:val="clear"/>
        </w:rPr>
        <w:t xml:space="preserve">                                                                                                 12</w:t>
      </w:r>
      <w:r>
        <w:rPr>
          <w:rFonts w:ascii="Times New Roman" w:hAnsi="Times New Roman" w:cs="Times New Roman" w:eastAsia="Times New Roman"/>
          <w:color w:val="auto"/>
          <w:spacing w:val="0"/>
          <w:position w:val="0"/>
          <w:sz w:val="28"/>
          <w:shd w:fill="auto" w:val="clear"/>
          <w:vertAlign w:val="superscript"/>
        </w:rPr>
        <w:t xml:space="preserve">TH</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vertAlign w:val="superscript"/>
        </w:rPr>
      </w:pPr>
      <w:r>
        <w:rPr>
          <w:rFonts w:ascii="Times New Roman" w:hAnsi="Times New Roman" w:cs="Times New Roman" w:eastAsia="Times New Roman"/>
          <w:color w:val="auto"/>
          <w:spacing w:val="0"/>
          <w:position w:val="0"/>
          <w:sz w:val="28"/>
          <w:shd w:fill="auto" w:val="clear"/>
          <w:vertAlign w:val="superscript"/>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vertAlign w:val="superscript"/>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                              INDEX</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tbl>
      <w:tblPr/>
      <w:tblGrid>
        <w:gridCol w:w="1088"/>
        <w:gridCol w:w="4338"/>
        <w:gridCol w:w="2475"/>
        <w:gridCol w:w="3529"/>
      </w:tblGrid>
      <w:tr>
        <w:trPr>
          <w:trHeight w:val="575" w:hRule="auto"/>
          <w:jc w:val="left"/>
        </w:trPr>
        <w:tc>
          <w:tcPr>
            <w:tcW w:w="1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40" w:left="0" w:firstLine="0"/>
              <w:jc w:val="left"/>
              <w:rPr>
                <w:color w:val="auto"/>
                <w:spacing w:val="0"/>
                <w:position w:val="0"/>
              </w:rPr>
            </w:pPr>
            <w:r>
              <w:rPr>
                <w:rFonts w:ascii="Times New Roman" w:hAnsi="Times New Roman" w:cs="Times New Roman" w:eastAsia="Times New Roman"/>
                <w:b/>
                <w:color w:val="auto"/>
                <w:spacing w:val="0"/>
                <w:position w:val="0"/>
                <w:sz w:val="36"/>
                <w:shd w:fill="auto" w:val="clear"/>
              </w:rPr>
              <w:t xml:space="preserve">S.No</w:t>
            </w:r>
          </w:p>
        </w:tc>
        <w:tc>
          <w:tcPr>
            <w:tcW w:w="4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40" w:left="0" w:firstLine="0"/>
              <w:jc w:val="left"/>
              <w:rPr>
                <w:color w:val="auto"/>
                <w:spacing w:val="0"/>
                <w:position w:val="0"/>
              </w:rPr>
            </w:pPr>
            <w:r>
              <w:rPr>
                <w:rFonts w:ascii="Times New Roman" w:hAnsi="Times New Roman" w:cs="Times New Roman" w:eastAsia="Times New Roman"/>
                <w:b/>
                <w:color w:val="auto"/>
                <w:spacing w:val="0"/>
                <w:position w:val="0"/>
                <w:sz w:val="36"/>
                <w:shd w:fill="auto" w:val="clear"/>
              </w:rPr>
              <w:t xml:space="preserve">Content</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40" w:left="0" w:firstLine="0"/>
              <w:jc w:val="left"/>
              <w:rPr>
                <w:color w:val="auto"/>
                <w:spacing w:val="0"/>
                <w:position w:val="0"/>
              </w:rPr>
            </w:pPr>
            <w:r>
              <w:rPr>
                <w:rFonts w:ascii="Times New Roman" w:hAnsi="Times New Roman" w:cs="Times New Roman" w:eastAsia="Times New Roman"/>
                <w:b/>
                <w:color w:val="auto"/>
                <w:spacing w:val="0"/>
                <w:position w:val="0"/>
                <w:sz w:val="36"/>
                <w:shd w:fill="auto" w:val="clear"/>
              </w:rPr>
              <w:t xml:space="preserve">Page Number</w:t>
            </w:r>
          </w:p>
        </w:tc>
        <w:tc>
          <w:tcPr>
            <w:tcW w:w="3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40" w:left="0" w:firstLine="0"/>
              <w:jc w:val="left"/>
              <w:rPr>
                <w:color w:val="auto"/>
                <w:spacing w:val="0"/>
                <w:position w:val="0"/>
              </w:rPr>
            </w:pPr>
            <w:r>
              <w:rPr>
                <w:rFonts w:ascii="Times New Roman" w:hAnsi="Times New Roman" w:cs="Times New Roman" w:eastAsia="Times New Roman"/>
                <w:b/>
                <w:color w:val="auto"/>
                <w:spacing w:val="0"/>
                <w:position w:val="0"/>
                <w:sz w:val="36"/>
                <w:shd w:fill="auto" w:val="clear"/>
              </w:rPr>
              <w:t xml:space="preserve">Teacher’s Signature</w:t>
            </w:r>
          </w:p>
        </w:tc>
      </w:tr>
      <w:tr>
        <w:trPr>
          <w:trHeight w:val="597" w:hRule="auto"/>
          <w:jc w:val="left"/>
        </w:trPr>
        <w:tc>
          <w:tcPr>
            <w:tcW w:w="1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4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1</w:t>
            </w:r>
          </w:p>
        </w:tc>
        <w:tc>
          <w:tcPr>
            <w:tcW w:w="4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4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Introduction</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4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4</w:t>
            </w:r>
          </w:p>
        </w:tc>
        <w:tc>
          <w:tcPr>
            <w:tcW w:w="3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40" w:left="0" w:firstLine="0"/>
              <w:jc w:val="left"/>
              <w:rPr>
                <w:rFonts w:ascii="Calibri" w:hAnsi="Calibri" w:cs="Calibri" w:eastAsia="Calibri"/>
                <w:color w:val="auto"/>
                <w:spacing w:val="0"/>
                <w:position w:val="0"/>
                <w:sz w:val="22"/>
                <w:shd w:fill="auto" w:val="clear"/>
              </w:rPr>
            </w:pPr>
          </w:p>
        </w:tc>
      </w:tr>
      <w:tr>
        <w:trPr>
          <w:trHeight w:val="575" w:hRule="auto"/>
          <w:jc w:val="left"/>
        </w:trPr>
        <w:tc>
          <w:tcPr>
            <w:tcW w:w="1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4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2</w:t>
            </w:r>
          </w:p>
        </w:tc>
        <w:tc>
          <w:tcPr>
            <w:tcW w:w="4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4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Question</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4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5-8</w:t>
            </w:r>
          </w:p>
        </w:tc>
        <w:tc>
          <w:tcPr>
            <w:tcW w:w="3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40" w:left="0" w:firstLine="0"/>
              <w:jc w:val="left"/>
              <w:rPr>
                <w:rFonts w:ascii="Calibri" w:hAnsi="Calibri" w:cs="Calibri" w:eastAsia="Calibri"/>
                <w:color w:val="auto"/>
                <w:spacing w:val="0"/>
                <w:position w:val="0"/>
                <w:sz w:val="22"/>
                <w:shd w:fill="auto" w:val="clear"/>
              </w:rPr>
            </w:pPr>
          </w:p>
        </w:tc>
      </w:tr>
      <w:tr>
        <w:trPr>
          <w:trHeight w:val="575" w:hRule="auto"/>
          <w:jc w:val="left"/>
        </w:trPr>
        <w:tc>
          <w:tcPr>
            <w:tcW w:w="1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4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3</w:t>
            </w:r>
          </w:p>
        </w:tc>
        <w:tc>
          <w:tcPr>
            <w:tcW w:w="4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4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program</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4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9-20</w:t>
            </w:r>
          </w:p>
        </w:tc>
        <w:tc>
          <w:tcPr>
            <w:tcW w:w="3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40" w:left="0" w:firstLine="0"/>
              <w:jc w:val="left"/>
              <w:rPr>
                <w:rFonts w:ascii="Calibri" w:hAnsi="Calibri" w:cs="Calibri" w:eastAsia="Calibri"/>
                <w:color w:val="auto"/>
                <w:spacing w:val="0"/>
                <w:position w:val="0"/>
                <w:sz w:val="22"/>
                <w:shd w:fill="auto" w:val="clear"/>
              </w:rPr>
            </w:pPr>
          </w:p>
        </w:tc>
      </w:tr>
      <w:tr>
        <w:trPr>
          <w:trHeight w:val="575" w:hRule="auto"/>
          <w:jc w:val="left"/>
        </w:trPr>
        <w:tc>
          <w:tcPr>
            <w:tcW w:w="1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4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4</w:t>
            </w:r>
          </w:p>
        </w:tc>
        <w:tc>
          <w:tcPr>
            <w:tcW w:w="4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4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Variable description</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4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21</w:t>
            </w:r>
          </w:p>
        </w:tc>
        <w:tc>
          <w:tcPr>
            <w:tcW w:w="3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40" w:left="0" w:firstLine="0"/>
              <w:jc w:val="left"/>
              <w:rPr>
                <w:rFonts w:ascii="Calibri" w:hAnsi="Calibri" w:cs="Calibri" w:eastAsia="Calibri"/>
                <w:color w:val="auto"/>
                <w:spacing w:val="0"/>
                <w:position w:val="0"/>
                <w:sz w:val="22"/>
                <w:shd w:fill="auto" w:val="clear"/>
              </w:rPr>
            </w:pPr>
          </w:p>
        </w:tc>
      </w:tr>
      <w:tr>
        <w:trPr>
          <w:trHeight w:val="575" w:hRule="auto"/>
          <w:jc w:val="left"/>
        </w:trPr>
        <w:tc>
          <w:tcPr>
            <w:tcW w:w="1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4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5</w:t>
            </w:r>
          </w:p>
        </w:tc>
        <w:tc>
          <w:tcPr>
            <w:tcW w:w="4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4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Output</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4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22-25</w:t>
            </w:r>
          </w:p>
        </w:tc>
        <w:tc>
          <w:tcPr>
            <w:tcW w:w="3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40" w:left="0" w:firstLine="0"/>
              <w:jc w:val="left"/>
              <w:rPr>
                <w:rFonts w:ascii="Calibri" w:hAnsi="Calibri" w:cs="Calibri" w:eastAsia="Calibri"/>
                <w:color w:val="auto"/>
                <w:spacing w:val="0"/>
                <w:position w:val="0"/>
                <w:sz w:val="22"/>
                <w:shd w:fill="auto" w:val="clear"/>
              </w:rPr>
            </w:pPr>
          </w:p>
        </w:tc>
      </w:tr>
      <w:tr>
        <w:trPr>
          <w:trHeight w:val="575" w:hRule="auto"/>
          <w:jc w:val="left"/>
        </w:trPr>
        <w:tc>
          <w:tcPr>
            <w:tcW w:w="1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4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6</w:t>
            </w:r>
          </w:p>
        </w:tc>
        <w:tc>
          <w:tcPr>
            <w:tcW w:w="4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4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Teacher’s comment</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4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26</w:t>
            </w:r>
          </w:p>
        </w:tc>
        <w:tc>
          <w:tcPr>
            <w:tcW w:w="3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40" w:left="0" w:firstLine="0"/>
              <w:jc w:val="left"/>
              <w:rPr>
                <w:rFonts w:ascii="Calibri" w:hAnsi="Calibri" w:cs="Calibri" w:eastAsia="Calibri"/>
                <w:color w:val="auto"/>
                <w:spacing w:val="0"/>
                <w:position w:val="0"/>
                <w:sz w:val="22"/>
                <w:shd w:fill="auto" w:val="clear"/>
              </w:rPr>
            </w:pPr>
          </w:p>
        </w:tc>
      </w:tr>
    </w:tbl>
    <w:p>
      <w:pPr>
        <w:spacing w:before="0" w:after="160" w:line="259"/>
        <w:ind w:right="140" w:left="0" w:firstLine="0"/>
        <w:jc w:val="left"/>
        <w:rPr>
          <w:rFonts w:ascii="Times New Roman" w:hAnsi="Times New Roman" w:cs="Times New Roman" w:eastAsia="Times New Roman"/>
          <w:b/>
          <w:color w:val="auto"/>
          <w:spacing w:val="0"/>
          <w:position w:val="0"/>
          <w:sz w:val="36"/>
          <w:shd w:fill="auto" w:val="clear"/>
        </w:rPr>
      </w:pPr>
    </w:p>
    <w:p>
      <w:pPr>
        <w:spacing w:before="0" w:after="160" w:line="259"/>
        <w:ind w:right="14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14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14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14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14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14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14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14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14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14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INTRODUCTION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Java is a general-purpose computer programming language that is concurrent, class-based, object-oriented,[14] and specifically designed to have as few implementation dependencies as possible. It is intended to let application developers "write once, run anywhere" (WORA),[15] meaning that compiled Java code can run on all platforms that support Java without the need for recompilation.[16] Java applications are typically compiled to bytecode that can run on any Java virtual machine (JVM) regardless of computer architecture. As of 2016, Java is one of the most popular programming languages in use,[17][18][19][20] particularly for client-server web applications, with a reported 9 million developers.[21] Java was originally developed by James Gosling at Sun Microsystems (which has since been acquired by Oracle Corporation) and released in 1995 as a core component of Sun Microsystems' Java platform. The language derives much of its syntax from C and C++, but it has fewer low-level facilities than either of them.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project we input the BSNL plan details according to their criteria like Calls, SMS, Internet, and other rental charges then calculate the total bill on the basis of plan chosen by the customer and display the bill on the format given by the question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14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14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14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 Question:  </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BSNL  charges  for  using  Mobile  SIM  from  their  customer  according  to  the  plan  in  following  criteria:</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Plan 299/-</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Calls:           Up to 100 minutes          :  Rs. 0</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More than 100 minutes   :  Rs. 0.50 per call </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SMS:           Up to 200                         :  Rs. 0    </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More than 200                  :  Rs. 1 per SMS</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Internet:    10 MB                                 :  Rs. 5</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Plan 349/-</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Calls:          Up to 200 minutes             :Rs.0</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More than 200 minutes     :Rs.0.50 per call</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SMS:          Up to 200                           : Rs.0</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More than 200                   : Rs.1 per SMS</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Internet:   20 MB                                  : Rs.0</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More than 20 MB              : Rs.5 per 10 MB</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Plan 399/-</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Calls:         Up to 200 minutes             : Rs.0</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More than 200 minutes      : Rs.0.50 per call</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SMS:         Up to 500                            : Rs.0</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More than 500                     : Rs.1 per SMS</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Internet:  1 GB                                      : Rs.0</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More than 1 GB                  : Rs.10 per 10 MB</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Moreover Rs.399/- should be rental charge</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Plan 499/-  </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Calls:           Up to 700 minutes             : Rs.0</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More than 700 minutes      : Rs.0.50 per call</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SMS:           Up to 500                            : Rs.0</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More than 500                    : Rs.1 per SMS</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Internet:   2 GB                                       : Rs.0</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More than 2 GB                   : Rs.10 per 10 MB</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Moreover Rs.499/- should be rental charge</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Plan 549/-</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Calls:          Up to 500 minutes              : Rs.0</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More than 500 minutes       : Rs.0.50 per call</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SMS:          Up to 400                            : Rs.0</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More than 400                     : Rs.1 per SMS</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Internet:   Unlimited</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Moreover Rs.549/- should be rental charge</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 a class Bill description of which as follows:</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Members:</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String name                               -     To store name of customer    </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long Mobile                               -     To store mobile number of customer </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SMS                                      -     To store number of SMS sent</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calls                                       -     To store number of outgoing calls</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plan                                        -     To store type of plan </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double charge                              -    To store total bill amount</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Member Functions:</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Bill()                                           -  Default constructor to initialize data members with   </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legal values.   </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activatePlan()                     -  To show list of plans and activate a plan.</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addCostumer()                   - To add a customer(Name and Moble Number)</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input()                                - To input and store name of customer, mobile number, </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number of SMS and number of calls made by </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customer.</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YourPlanDetail()                - To see the plan detail of customer.</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void changePlan()                      - To change the plan.</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calculate()               -  To calculate the bill according to the above given </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plan.</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TAX()                     -  To include 14% service tax, 1% education cess, 0.5% </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Swatch Bharat cess, 0.5% Krishi Kalyan cessin your </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bill.</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displayCust()          -  To display the customer details with plan name.</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displayBill()            -  To display the bill in the following format:</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BSNL BILL</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14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NAME                                           :         XXXXXXXXX</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MOBILE NUMBER                     :         XXXXXXX</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MONTHLY RENTAL PLAN      :         XXXXXXXX</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SMS                                              :         XXX</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SMS CHARGES                          :         XXX Rs.</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CALLS                                         :         XXX</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CHARGES                        :         XXX Rs.</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 TOTAL                                :         XXX Rs.</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TAXES                                         :         XXX Rs.</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TOTAL BILL                               :         XXX Rs.</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can use more data members and methods as per requirements of the program. With the help of above methods create an object and call the above member methods to properly execute the program.</w:t>
      </w:r>
    </w:p>
    <w:p>
      <w:pPr>
        <w:spacing w:before="0" w:after="160" w:line="259"/>
        <w:ind w:right="140" w:left="284"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Program</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java.util.*;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public class Bill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String name;                                              </w:t>
      </w:r>
      <w:r>
        <w:rPr>
          <w:rFonts w:ascii="Times New Roman" w:hAnsi="Times New Roman" w:cs="Times New Roman" w:eastAsia="Times New Roman"/>
          <w:b/>
          <w:color w:val="auto"/>
          <w:spacing w:val="0"/>
          <w:position w:val="0"/>
          <w:sz w:val="22"/>
          <w:shd w:fill="auto" w:val="clear"/>
        </w:rPr>
        <w:t xml:space="preserve">// to input the variable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long Mobile;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SMS;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calls;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 plan;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double internet;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double tax;</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double charge;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double subcharge;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double callcharge;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double SMScharge;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double internetcharge;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static Scanner sc=new Scanner(System.in);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Bill()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name="Unknown";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Mobile=0;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SMS=0;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calls=0;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plan=299;</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internet=0;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charge=0;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void activatePlan()                             </w:t>
      </w:r>
      <w:r>
        <w:rPr>
          <w:rFonts w:ascii="Times New Roman" w:hAnsi="Times New Roman" w:cs="Times New Roman" w:eastAsia="Times New Roman"/>
          <w:b/>
          <w:color w:val="auto"/>
          <w:spacing w:val="0"/>
          <w:position w:val="0"/>
          <w:sz w:val="22"/>
          <w:shd w:fill="auto" w:val="clear"/>
        </w:rPr>
        <w:t xml:space="preserve">// to show the list of plans and activate a plan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System.out.println("\t"+"-----BSNL MOBILE PLANE ARE GIVEN BELOW-----");</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 (1). PLAN 299");</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System.out.println("Calls:"+"\t"+"Up to 100 minutes"+"\t"+"Rs. 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System.out.println("\t"+"More than 100 minute"+"\t"+"Rs. 0.50 per call");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System.out.println("SMS:"+"\t"+"Up to 200 SMS"+"\t"+"\t"+"Rs. 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System.out.println("\t"+"More than 200 SMS"+"\t"+"Rs. 1 per SMS");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System.out.println("Internet:"+"\t"+"10 MB"+"\t"+"\t"+"Rs. 5");</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System.out.println("Moreover Rs.299/- should be paid as rental charge.");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 (2). PLAN 349");</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System.out.println("Calls:"+"\t"+"Up to 200 minutes"+"\t"+"Rs. 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System.out.println("\t"+"More than 200 minute"+"\t"+"Rs. 0.50 per call");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System.out.println("SMS:"+"\t"+"Up to 200 SMS"+"\t"+"\t"+"Rs. 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System.out.println("\t"+"More than 200 SMS"+"\t"+"Rs. 1 per SMS");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System.out.println("Internet:"+"\t"+"20 MB"+"\t"+"\t"+"Rs. 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System.out.println("\t"+"More than 20 MB"+"\t"+"\t"+"Rs. 5 per 10 MB");</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System.out.println("Moreover Rs.349/- should be paid as rental charge.");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 (3). PLAN 399");</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System.out.println("Calls:"+"\t"+"Up to 200 minutes"+"\t"+"Rs. 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System.out.println("\t"+"More than 200 minute"+"\t"+"Rs. 0.50 per call");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System.out.println("SMS:"+"\t"+"Up to 500 SMS"+"\t"+"\t"+"Rs. 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System.out.println("\t"+"More than 500 SMS"+"\t"+"Rs. 1 per SMS");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System.out.println("Internet:"+"\t"+"1 GB"+"\t"+"\t"+"Rs. 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System.out.println("\t"+"More than 1 GB"+"\t"+"\t"+"Rs. 10 per 10 MB");</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System.out.println("Moreover Rs.399/- should be paid as rental charge.");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 (4). PLAN 499");</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System.out.println("Calls:"+"\t"+"Up to 700 minutes"+"\t"+"Rs. 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System.out.println("\t"+"More than 700 minute"+"\t"+"Rs. 0.50 per call");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System.out.println("SMS:"+"\t"+"Up to 500 SMS"+"\t"+"\t"+"Rs. 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System.out.println("\t"+"More than 500 SMS"+"\t"+"Rs. 1 per SMS");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System.out.println("Internet:"+"\t"+"2 GB"+"\t"+"\t"+"Rs. 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System.out.println("\t"+"More than 2 GB"+"\t"+"\t"+"Rs. 10 per 10 MB");</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System.out.println("Moreover Rs.499/- should be paid as rental charge.");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 (5). PLAN 549");</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System.out.println("Calls:"+"\t"+"Up to 500 minutes"+"\t"+"Rs. 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System.out.println("\t"+"More than 500 minute"+"\t"+"Rs. 0.50 per call");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System.out.println("SMS:"+"\t"+"Up to 400 SMS"+"\t"+"\t"+"Rs. 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System.out.println("\t"+"More than 400 SMS"+"\t"+"Rs. 1 per SMS");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System.out.println("Internet:"+"\t"+"Unlimited");</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System.out.println("Moreover Rs.549/- should be paid as rental charge.");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System.out.println("PLEASE CHOOSE YOURE PLAN");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System.out.println("1&gt; PLAN 299/-");</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System.out.println("2&gt; PLAN 349/-");</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System.out.println("3&gt; PLAN 399/-");</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System.out.println("4&gt; PLAN 499/-");</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System.out.println("5&gt; PLAN 549/-");</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plan=sc.nextInt();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void addCustomer()                                       </w:t>
      </w:r>
      <w:r>
        <w:rPr>
          <w:rFonts w:ascii="Times New Roman" w:hAnsi="Times New Roman" w:cs="Times New Roman" w:eastAsia="Times New Roman"/>
          <w:b/>
          <w:color w:val="auto"/>
          <w:spacing w:val="0"/>
          <w:position w:val="0"/>
          <w:sz w:val="22"/>
          <w:shd w:fill="auto" w:val="clear"/>
        </w:rPr>
        <w:t xml:space="preserve">// to add a customer Name and Mobile Number</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System.out.println("&lt;&lt;PLEASE ENTER YOUR NAME&gt;&gt;");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name=sc.next();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System.out.println("&lt;&lt;PLEASE ENTER YOUR MOBILE NUMBER&gt;&gt;");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Mobile=sc.nextLong();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void input()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2"/>
          <w:shd w:fill="auto" w:val="clear"/>
        </w:rPr>
        <w:t xml:space="preserve"> to input and store name of customer, mobile No. , No. of SMS, and No. of calls</w:t>
      </w: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System.out.println("PLEASE ENTER THE NUMBER OF SMS   ==&gt;");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SMS=sc.nextInt();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System.out.println("PLEASE ENTER THE NUMBER OF CALLS   ==&gt;");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calls=sc.nextInt();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System.out.println("PLEASE ENTER INTERNET USAGE IN MB  ==&gt;");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internet=sc.nextDouble();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String na=name;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long l= Mobile;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void YourPlanDetails()                   </w:t>
      </w:r>
      <w:r>
        <w:rPr>
          <w:rFonts w:ascii="Times New Roman" w:hAnsi="Times New Roman" w:cs="Times New Roman" w:eastAsia="Times New Roman"/>
          <w:b/>
          <w:color w:val="auto"/>
          <w:spacing w:val="0"/>
          <w:position w:val="0"/>
          <w:sz w:val="22"/>
          <w:shd w:fill="auto" w:val="clear"/>
        </w:rPr>
        <w:t xml:space="preserve">// to see the plan detail of customer</w:t>
      </w: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System.out.println("-----YOUR BSNL PLAN DETAILS ARE GIVEN BELOW-----");</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if(plan==299)</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System.out.println("______PLAN 299______");</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System.out.println("Calls:"+"\t"+"Up to 100 minutes"+"\t"+"Rs. 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System.out.println("\t"+"More than 100 minute"+"\t"+"Rs. 0.50 per call");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System.out.println("SMS:"+"\t"+"Up to 200 SMS"+"\t"+"\t"+"Rs. 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System.out.println("\t"+"More than 200 SMS"+"\t"+"Rs. 1 per SMS");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System.out.println("Internet:"+"\t"+"10 MB"+"\t"+"\t"+"Rs. 5");</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System.out.println("Moreover Rs.299/- should be paid as rental charge.");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else if(plan==349)</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System.out.println("______PLAN 349______");</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System.out.println("Calls:"+"\t"+"Up to 200 minutes"+"\t"+"Rs. 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System.out.println("\t"+"More than 200 minute"+"\t"+"Rs. 0.50 per call");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System.out.println("SMS:"+"\t"+"Up to 200 SMS"+"\t"+"\t"+"Rs. 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System.out.println("\t"+"More than 200 SMS"+"\t"+"Rs. 1 per SMS");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System.out.println("Internet:"+"\t"+"20 MB"+"\t"+"\t"+"Rs. 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System.out.println("\t"+"More than 20 MB"+"\t"+"\t"+"Rs. 5 per 10 MB");</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System.out.println("Moreover Rs.349/- should be paid as rental charge.");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else if(plan==399)</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System.out.println("______PLAN 399______");</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System.out.println("Calls:"+"\t"+"Up to 200 minutes"+"\t"+"Rs. 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System.out.println("\t"+"More than 200 minute"+"\t"+"Rs. 0.50 per call");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System.out.println("SMS:"+"\t"+"Up to 500 SMS"+"\t"+"\t"+"Rs. 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System.out.println("\t"+"More than 500 SMS"+"\t"+"Rs. 1 per SMS");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System.out.println("Internet:"+"\t"+"1 GB"+"\t"+"\t"+"Rs. 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System.out.println("\t"+"More than 1 GB"+"\t"+"\t"+"Rs. 10 per 10 MB");</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System.out.println("Moreover Rs.399/- should be paid as rental charge.");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else if(plan==499)</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System.out.println("______PLAN 499______");</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System.out.println("Calls:"+"\t"+"Up to 700 minutes"+"\t"+"Rs. 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System.out.println("\t"+"More than 700 minute"+"\t"+"Rs. 0.50 per call");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System.out.println("SMS:"+"\t"+"Up to 500 SMS"+"\t"+"\t"+"Rs. 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System.out.println("\t"+"More than 500 SMS"+"\t"+"Rs. 1 per SMS");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System.out.println("Internet:"+"\t"+"2 GB"+"\t"+"\t"+"Rs. 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System.out.println("\t"+"More than 2 GB"+"\t"+"\t"+"Rs. 10 per 10 MB");</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System.out.println("Moreover Rs.499/- should be paid as rental charge.");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else if(plan==549)</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System.out.println("______PLAN 549______");</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System.out.println("Calls:"+"\t"+"Up to 500 minutes"+"\t"+"Rs. 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System.out.println("\t"+"More than 500 minute"+"\t"+"Rs. 0.50 per call");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System.out.println("SMS:"+"\t"+"Up to 400 SMS"+"\t"+"\t"+"Rs. 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System.out.println("\t"+"More than 400 SMS"+"\t"+"Rs. 1 per SMS");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System.out.println("Internet:"+"\t"+"Unlimited");</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System.out.println("Moreover Rs.549/- should be paid as rental charge.");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void changePlan()                                  </w:t>
      </w:r>
      <w:r>
        <w:rPr>
          <w:rFonts w:ascii="Times New Roman" w:hAnsi="Times New Roman" w:cs="Times New Roman" w:eastAsia="Times New Roman"/>
          <w:b/>
          <w:color w:val="auto"/>
          <w:spacing w:val="0"/>
          <w:position w:val="0"/>
          <w:sz w:val="22"/>
          <w:shd w:fill="auto" w:val="clear"/>
        </w:rPr>
        <w:t xml:space="preserve">// to change the plan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byte condition;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System.out.println("TO CHANGE YOUR PLAN PRESS 1 TO CHANGE OTHERWISE PREES 2");</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condition=sc.nextByte();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if(condition==1)</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activatePlan();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changePlan();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void calculate()        // to calculate bill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callcharge=0;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SMScharge=0;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internetcharge=0;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if(plan==299)</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if(calls&gt;100)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callcharge=(calls-100)*0.5;</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if(SMS&gt;200)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SMScharge=(SMS-200);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if(internetcharge&gt;=1000)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else if(plan==349)</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if(calls&gt;200)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callcharge=(calls-200)*0.5;</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if(SMS&gt;200)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SMScharge=(SMS-200);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if(internetcharge&gt;=10)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internetcharge=internet/10*5;</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else if(plan==399)</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if(calls&gt;200)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callcharge=(calls-200)*0.5;</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if(SMS&gt;500)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SMScharge=(SMS-500);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if(internetcharge&gt;20)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internetcharge=internet/10*5;</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else if(plan==499)</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if(calls&gt;700)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callcharge=(calls-700)*0.5;</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if(SMS&gt;500)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SMScharge=(SMS-500);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if(internetcharge&gt;=1024)</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internetcharge=internet/10*10;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else if(plan==549)</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if(calls&gt;500)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callcharge=(calls-500)*0.5;</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if(SMS&gt;400)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SMScharge=(SMS-400);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subcharge=SMScharge+callcharge+internetcharge+plan;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void TAX()                                                   </w:t>
      </w:r>
      <w:r>
        <w:rPr>
          <w:rFonts w:ascii="Times New Roman" w:hAnsi="Times New Roman" w:cs="Times New Roman" w:eastAsia="Times New Roman"/>
          <w:b/>
          <w:color w:val="auto"/>
          <w:spacing w:val="0"/>
          <w:position w:val="0"/>
          <w:sz w:val="22"/>
          <w:shd w:fill="auto" w:val="clear"/>
        </w:rPr>
        <w:t xml:space="preserve">// to include TAX</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//double tax;</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tax=0;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double sertax,edutax,swtax,kktax;</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sertax=subcharge*14/100;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edutax=subcharge*1/100;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swtax=subcharge*0.5/100;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kktax=subcharge*0.5/100;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tax=sertax+edutax+swtax+kktax;</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charge=subcharge+tax;</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void displayCust()                                          </w:t>
      </w:r>
      <w:r>
        <w:rPr>
          <w:rFonts w:ascii="Times New Roman" w:hAnsi="Times New Roman" w:cs="Times New Roman" w:eastAsia="Times New Roman"/>
          <w:b/>
          <w:color w:val="auto"/>
          <w:spacing w:val="0"/>
          <w:position w:val="0"/>
          <w:sz w:val="22"/>
          <w:shd w:fill="auto" w:val="clear"/>
        </w:rPr>
        <w:t xml:space="preserve">// to display the customer details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System.out.println("YOUR DETAILS ARE GIVEN BELOW");</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System.out.println("YOU HAVE CHOOSE PLAN :"+plan+"/-");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System.out.println("CUSTOMER NAME :"+"\t"+name);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System.out.println("CUSTOMER MOBILE NUMBER :"+"\t"+Mobile);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System.out.println("NUMBER OF SMS :"+"\t"+SMS);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System.out.println("NUMBER OF CALLS :"+"\t"+calls);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System.out.println("INTERNRT USAGE :"+"\t"+internet);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System.out.println("CHARGE OF INTERNET USAGE IS :"+"\t"+internetcharge);//???????????????????????????????????????????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void displayBill()                                                </w:t>
      </w:r>
      <w:r>
        <w:rPr>
          <w:rFonts w:ascii="Times New Roman" w:hAnsi="Times New Roman" w:cs="Times New Roman" w:eastAsia="Times New Roman"/>
          <w:b/>
          <w:color w:val="auto"/>
          <w:spacing w:val="0"/>
          <w:position w:val="0"/>
          <w:sz w:val="22"/>
          <w:shd w:fill="auto" w:val="clear"/>
        </w:rPr>
        <w:t xml:space="preserve">// to display the bill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System.out.println("\t"+"\t"+"BSNL BILL"+"\t");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 NAME :"+"\t"+name);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 MOBILE NUMBER :"+"\t"+Mobile);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 MONTHLY RENTAL PLAN :"+"\t"+plan);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 SMS :"+"\t"+SMS);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 SMS CHARGE :"+"\t"+"Rs"+SMScharge);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 CALLS :"+"\t"+calls);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 CALL CHARGE :"+"\t"+"Rs"+callcharge);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 SUB TOTAL:"+"\t"+"Rs"+subcharge);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 TAXES :"+"\t"+"Rs"+tax);</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 TOTAL BILL :"+"\t"+"Rs"+charge);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static void main(String args[])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Bill obj=new Bill();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obj.activatePlan();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obj.addCustomer();</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obj.input();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obj.YourPlanDetails();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obj.changePlan();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obj.calculate();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obj.TAX();</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obj.displayCust();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obj.displayBill();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w:t>
      </w:r>
      <w:r>
        <w:rPr>
          <w:rFonts w:ascii="Times New Roman" w:hAnsi="Times New Roman" w:cs="Times New Roman" w:eastAsia="Times New Roman"/>
          <w:b/>
          <w:color w:val="auto"/>
          <w:spacing w:val="0"/>
          <w:position w:val="0"/>
          <w:sz w:val="22"/>
          <w:shd w:fill="auto" w:val="clear"/>
        </w:rPr>
        <w:t xml:space="preserve">// end of main method</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 end of class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tbl>
      <w:tblPr/>
      <w:tblGrid>
        <w:gridCol w:w="3664"/>
        <w:gridCol w:w="3666"/>
        <w:gridCol w:w="3666"/>
      </w:tblGrid>
      <w:tr>
        <w:trPr>
          <w:trHeight w:val="245" w:hRule="auto"/>
          <w:jc w:val="left"/>
        </w:trPr>
        <w:tc>
          <w:tcPr>
            <w:tcW w:w="3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Variable</w:t>
            </w:r>
          </w:p>
        </w:tc>
        <w:tc>
          <w:tcPr>
            <w:tcW w:w="36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Type</w:t>
            </w:r>
          </w:p>
        </w:tc>
        <w:tc>
          <w:tcPr>
            <w:tcW w:w="36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Description</w:t>
            </w:r>
          </w:p>
        </w:tc>
      </w:tr>
      <w:tr>
        <w:trPr>
          <w:trHeight w:val="245" w:hRule="auto"/>
          <w:jc w:val="left"/>
        </w:trPr>
        <w:tc>
          <w:tcPr>
            <w:tcW w:w="3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name</w:t>
            </w:r>
          </w:p>
        </w:tc>
        <w:tc>
          <w:tcPr>
            <w:tcW w:w="36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String</w:t>
            </w:r>
          </w:p>
        </w:tc>
        <w:tc>
          <w:tcPr>
            <w:tcW w:w="36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To store name of customer</w:t>
            </w:r>
          </w:p>
        </w:tc>
      </w:tr>
      <w:tr>
        <w:trPr>
          <w:trHeight w:val="232" w:hRule="auto"/>
          <w:jc w:val="left"/>
        </w:trPr>
        <w:tc>
          <w:tcPr>
            <w:tcW w:w="3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Mobile</w:t>
            </w:r>
          </w:p>
        </w:tc>
        <w:tc>
          <w:tcPr>
            <w:tcW w:w="36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long</w:t>
            </w:r>
          </w:p>
        </w:tc>
        <w:tc>
          <w:tcPr>
            <w:tcW w:w="36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To store mobile number of customer</w:t>
            </w:r>
          </w:p>
        </w:tc>
      </w:tr>
      <w:tr>
        <w:trPr>
          <w:trHeight w:val="245" w:hRule="auto"/>
          <w:jc w:val="left"/>
        </w:trPr>
        <w:tc>
          <w:tcPr>
            <w:tcW w:w="3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SMS</w:t>
            </w:r>
          </w:p>
        </w:tc>
        <w:tc>
          <w:tcPr>
            <w:tcW w:w="36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int</w:t>
            </w:r>
          </w:p>
        </w:tc>
        <w:tc>
          <w:tcPr>
            <w:tcW w:w="36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To store number of SMS sent</w:t>
            </w:r>
          </w:p>
        </w:tc>
      </w:tr>
      <w:tr>
        <w:trPr>
          <w:trHeight w:val="232" w:hRule="auto"/>
          <w:jc w:val="left"/>
        </w:trPr>
        <w:tc>
          <w:tcPr>
            <w:tcW w:w="3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calls</w:t>
            </w:r>
          </w:p>
        </w:tc>
        <w:tc>
          <w:tcPr>
            <w:tcW w:w="36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int</w:t>
            </w:r>
          </w:p>
        </w:tc>
        <w:tc>
          <w:tcPr>
            <w:tcW w:w="36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To store number of outgoing calls</w:t>
            </w:r>
          </w:p>
        </w:tc>
      </w:tr>
      <w:tr>
        <w:trPr>
          <w:trHeight w:val="245" w:hRule="auto"/>
          <w:jc w:val="left"/>
        </w:trPr>
        <w:tc>
          <w:tcPr>
            <w:tcW w:w="3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plan</w:t>
            </w:r>
          </w:p>
        </w:tc>
        <w:tc>
          <w:tcPr>
            <w:tcW w:w="36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int</w:t>
            </w:r>
          </w:p>
        </w:tc>
        <w:tc>
          <w:tcPr>
            <w:tcW w:w="36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To store type  of plan</w:t>
            </w:r>
          </w:p>
        </w:tc>
      </w:tr>
      <w:tr>
        <w:trPr>
          <w:trHeight w:val="232" w:hRule="auto"/>
          <w:jc w:val="left"/>
        </w:trPr>
        <w:tc>
          <w:tcPr>
            <w:tcW w:w="3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charge</w:t>
            </w:r>
          </w:p>
        </w:tc>
        <w:tc>
          <w:tcPr>
            <w:tcW w:w="36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double</w:t>
            </w:r>
          </w:p>
        </w:tc>
        <w:tc>
          <w:tcPr>
            <w:tcW w:w="36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To store total bill amount</w:t>
            </w:r>
          </w:p>
        </w:tc>
      </w:tr>
      <w:tr>
        <w:trPr>
          <w:trHeight w:val="245" w:hRule="auto"/>
          <w:jc w:val="left"/>
        </w:trPr>
        <w:tc>
          <w:tcPr>
            <w:tcW w:w="3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internet</w:t>
            </w:r>
          </w:p>
        </w:tc>
        <w:tc>
          <w:tcPr>
            <w:tcW w:w="36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double</w:t>
            </w:r>
          </w:p>
        </w:tc>
        <w:tc>
          <w:tcPr>
            <w:tcW w:w="36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To store used internet in MB</w:t>
            </w:r>
          </w:p>
        </w:tc>
      </w:tr>
      <w:tr>
        <w:trPr>
          <w:trHeight w:val="245" w:hRule="auto"/>
          <w:jc w:val="left"/>
        </w:trPr>
        <w:tc>
          <w:tcPr>
            <w:tcW w:w="3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tax</w:t>
            </w:r>
          </w:p>
        </w:tc>
        <w:tc>
          <w:tcPr>
            <w:tcW w:w="36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double</w:t>
            </w:r>
          </w:p>
        </w:tc>
        <w:tc>
          <w:tcPr>
            <w:tcW w:w="36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To store tax</w:t>
            </w:r>
          </w:p>
        </w:tc>
      </w:tr>
      <w:tr>
        <w:trPr>
          <w:trHeight w:val="232" w:hRule="auto"/>
          <w:jc w:val="left"/>
        </w:trPr>
        <w:tc>
          <w:tcPr>
            <w:tcW w:w="3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subcharge</w:t>
            </w:r>
          </w:p>
        </w:tc>
        <w:tc>
          <w:tcPr>
            <w:tcW w:w="36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double</w:t>
            </w:r>
          </w:p>
        </w:tc>
        <w:tc>
          <w:tcPr>
            <w:tcW w:w="36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To store subcharge</w:t>
            </w:r>
          </w:p>
        </w:tc>
      </w:tr>
      <w:tr>
        <w:trPr>
          <w:trHeight w:val="245" w:hRule="auto"/>
          <w:jc w:val="left"/>
        </w:trPr>
        <w:tc>
          <w:tcPr>
            <w:tcW w:w="3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SMScharge</w:t>
            </w:r>
          </w:p>
        </w:tc>
        <w:tc>
          <w:tcPr>
            <w:tcW w:w="36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double</w:t>
            </w:r>
          </w:p>
        </w:tc>
        <w:tc>
          <w:tcPr>
            <w:tcW w:w="36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To store SMScharge</w:t>
            </w:r>
          </w:p>
        </w:tc>
      </w:tr>
      <w:tr>
        <w:trPr>
          <w:trHeight w:val="232" w:hRule="auto"/>
          <w:jc w:val="left"/>
        </w:trPr>
        <w:tc>
          <w:tcPr>
            <w:tcW w:w="3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internetcharge</w:t>
            </w:r>
          </w:p>
        </w:tc>
        <w:tc>
          <w:tcPr>
            <w:tcW w:w="36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double</w:t>
            </w:r>
          </w:p>
        </w:tc>
        <w:tc>
          <w:tcPr>
            <w:tcW w:w="36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To store internetcharge</w:t>
            </w:r>
          </w:p>
        </w:tc>
      </w:tr>
      <w:tr>
        <w:trPr>
          <w:trHeight w:val="245" w:hRule="auto"/>
          <w:jc w:val="left"/>
        </w:trPr>
        <w:tc>
          <w:tcPr>
            <w:tcW w:w="3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callcharge</w:t>
            </w:r>
          </w:p>
        </w:tc>
        <w:tc>
          <w:tcPr>
            <w:tcW w:w="36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double</w:t>
            </w:r>
          </w:p>
        </w:tc>
        <w:tc>
          <w:tcPr>
            <w:tcW w:w="36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To store callcharge</w:t>
            </w:r>
          </w:p>
        </w:tc>
      </w:tr>
    </w:tbl>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r>
        <w:rPr>
          <w:rFonts w:ascii="Times New Roman" w:hAnsi="Times New Roman" w:cs="Times New Roman" w:eastAsia="Times New Roman"/>
          <w:b/>
          <w:color w:val="auto"/>
          <w:spacing w:val="0"/>
          <w:position w:val="0"/>
          <w:sz w:val="36"/>
          <w:shd w:fill="auto" w:val="clear"/>
        </w:rPr>
        <w:t xml:space="preserve">Variable Description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5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5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5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5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5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5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52"/>
          <w:shd w:fill="auto" w:val="clear"/>
        </w:rPr>
      </w:pPr>
      <w:r>
        <w:rPr>
          <w:rFonts w:ascii="Times New Roman" w:hAnsi="Times New Roman" w:cs="Times New Roman" w:eastAsia="Times New Roman"/>
          <w:color w:val="auto"/>
          <w:spacing w:val="0"/>
          <w:position w:val="0"/>
          <w:sz w:val="52"/>
          <w:shd w:fill="auto" w:val="clear"/>
        </w:rPr>
        <w:t xml:space="preserve">Output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object w:dxaOrig="8544" w:dyaOrig="6418">
          <v:rect xmlns:o="urn:schemas-microsoft-com:office:office" xmlns:v="urn:schemas-microsoft-com:vml" id="rectole0000000000" style="width:427.200000pt;height:320.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object w:dxaOrig="8564" w:dyaOrig="6418">
          <v:rect xmlns:o="urn:schemas-microsoft-com:office:office" xmlns:v="urn:schemas-microsoft-com:vml" id="rectole0000000001" style="width:428.200000pt;height:320.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object w:dxaOrig="8564" w:dyaOrig="6398">
          <v:rect xmlns:o="urn:schemas-microsoft-com:office:office" xmlns:v="urn:schemas-microsoft-com:vml" id="rectole0000000002" style="width:428.200000pt;height:319.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object w:dxaOrig="8544" w:dyaOrig="6398">
          <v:rect xmlns:o="urn:schemas-microsoft-com:office:office" xmlns:v="urn:schemas-microsoft-com:vml" id="rectole0000000003" style="width:427.200000pt;height:319.9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TEACHER’S COMMENT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