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Billing Email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Templates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Billing Email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.0408163265307"/>
        <w:gridCol w:w="8595.918367346938"/>
        <w:gridCol w:w="382.0408163265307"/>
        <w:tblGridChange w:id="0">
          <w:tblGrid>
            <w:gridCol w:w="382.0408163265307"/>
            <w:gridCol w:w="8595.918367346938"/>
            <w:gridCol w:w="382.04081632653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300" w:lineRule="auto"/>
              <w:ind w:left="300" w:right="30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55.918367346938" w:type="dxa"/>
              <w:jc w:val="left"/>
              <w:tblInd w:w="300.0" w:type="dxa"/>
              <w:tblBorders>
                <w:top w:color="44a2d2" w:space="0" w:sz="18" w:val="single"/>
                <w:left w:color="44a2d2" w:space="0" w:sz="18" w:val="single"/>
                <w:bottom w:color="44a2d2" w:space="0" w:sz="18" w:val="single"/>
                <w:right w:color="44a2d2" w:space="0" w:sz="18" w:val="single"/>
                <w:insideH w:color="44a2d2" w:space="0" w:sz="18" w:val="single"/>
                <w:insideV w:color="44a2d2" w:space="0" w:sz="18" w:val="single"/>
              </w:tblBorders>
              <w:tblLayout w:type="fixed"/>
              <w:tblLook w:val="0600"/>
            </w:tblPr>
            <w:tblGrid>
              <w:gridCol w:w="8555.918367346938"/>
              <w:tblGridChange w:id="0">
                <w:tblGrid>
                  <w:gridCol w:w="8555.9183673469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300.0" w:type="dxa"/>
                    <w:left w:w="300.0" w:type="dxa"/>
                    <w:bottom w:w="300.0" w:type="dxa"/>
                    <w:right w:w="3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865.918367346939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865.918367346939"/>
                    <w:tblGridChange w:id="0">
                      <w:tblGrid>
                        <w:gridCol w:w="7865.91836734693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/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11" name="image1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1.png"/>
                                      <pic:cNvPicPr preferRelativeResize="0"/>
                                    </pic:nvPicPr>
                                    <pic:blipFill>
                                      <a:blip r:embed="rId10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3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Style w:val="Heading2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line="288.0000114440918" w:lineRule="auto"/>
                          <w:jc w:val="center"/>
                          <w:rPr>
                            <w:rFonts w:ascii="Helvetica Neue" w:cs="Helvetica Neue" w:eastAsia="Helvetica Neue" w:hAnsi="Helvetica Neue"/>
                            <w:b w:val="1"/>
                            <w:i w:val="0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1"/>
                            <w:i w:val="0"/>
                            <w:sz w:val="36"/>
                            <w:szCs w:val="36"/>
                            <w:shd w:fill="auto" w:val="clear"/>
                            <w:rtl w:val="0"/>
                          </w:rPr>
                          <w:t xml:space="preserve">Thanks for using 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1"/>
                            <w:i w:val="0"/>
                            <w:color w:val="44a2d2"/>
                            <w:sz w:val="36"/>
                            <w:szCs w:val="36"/>
                            <w:shd w:fill="auto" w:val="clear"/>
                            <w:rtl w:val="0"/>
                          </w:rPr>
                          <w:t xml:space="preserve">Amezia</w:t>
                        </w: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b w:val="1"/>
                            <w:i w:val="0"/>
                            <w:sz w:val="36"/>
                            <w:szCs w:val="36"/>
                            <w:shd w:fill="auto" w:val="clear"/>
                            <w:rtl w:val="0"/>
                          </w:rPr>
                          <w:t xml:space="preserve">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3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Helvetica Neue" w:cs="Helvetica Neue" w:eastAsia="Helvetica Neue" w:hAnsi="Helvetica Neue"/>
                            <w:b w:val="1"/>
                            <w:i w:val="0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4"/>
                          <w:tblW w:w="6260.734693877552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6260.734693877552"/>
                          <w:tblGridChange w:id="0">
                            <w:tblGrid>
                              <w:gridCol w:w="6260.734693877552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Helvetica Neue" w:cs="Helvetica Neue" w:eastAsia="Helvetica Neue" w:hAnsi="Helvetica Neue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Themesbrand</w:t>
                              </w:r>
                            </w:p>
                            <w:p w:rsidR="00000000" w:rsidDel="00000000" w:rsidP="00000000" w:rsidRDefault="00000000" w:rsidRPr="00000000" w14:paraId="0000004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Helvetica Neue" w:cs="Helvetica Neue" w:eastAsia="Helvetica Neue" w:hAnsi="Helvetica Neue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Invoice #12345</w:t>
                              </w:r>
                            </w:p>
                            <w:p w:rsidR="00000000" w:rsidDel="00000000" w:rsidP="00000000" w:rsidRDefault="00000000" w:rsidRPr="00000000" w14:paraId="0000004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jc w:val="center"/>
                                <w:rPr>
                                  <w:rFonts w:ascii="Helvetica Neue" w:cs="Helvetica Neue" w:eastAsia="Helvetica Neue" w:hAnsi="Helvetica Neue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01 Sep 2018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Helvetica Neue" w:cs="Helvetica Neue" w:eastAsia="Helvetica Neue" w:hAnsi="Helvetica Neue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5"/>
                                <w:tblW w:w="6220.734693877552" w:type="dxa"/>
                                <w:jc w:val="left"/>
                                <w:tblBorders>
                                  <w:top w:color="eeeeee" w:space="0" w:sz="6" w:val="single"/>
                                  <w:left w:color="eeeeee" w:space="0" w:sz="6" w:val="single"/>
                                  <w:bottom w:color="eeeeee" w:space="0" w:sz="6" w:val="single"/>
                                  <w:right w:color="eeeeee" w:space="0" w:sz="6" w:val="single"/>
                                  <w:insideH w:color="eeeeee" w:space="0" w:sz="6" w:val="single"/>
                                  <w:insideV w:color="eeeeee" w:space="0" w:sz="6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3110.367346938776"/>
                                <w:gridCol w:w="3110.367346938776"/>
                                <w:tblGridChange w:id="0">
                                  <w:tblGrid>
                                    <w:gridCol w:w="3110.367346938776"/>
                                    <w:gridCol w:w="3110.367346938776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tcBorders>
                                      <w:top w:color="eeeeee" w:space="0" w:sz="6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1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center"/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Apple iphone X</w:t>
                                    </w:r>
                                  </w:p>
                                </w:tc>
                                <w:tc>
                                  <w:tcPr>
                                    <w:tcBorders>
                                      <w:top w:color="eeeeee" w:space="0" w:sz="6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2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right"/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$ 1499.99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tcBorders>
                                      <w:top w:color="eeeeee" w:space="0" w:sz="6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3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center"/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Data cable</w:t>
                                    </w:r>
                                  </w:p>
                                </w:tc>
                                <w:tc>
                                  <w:tcPr>
                                    <w:tcBorders>
                                      <w:top w:color="eeeeee" w:space="0" w:sz="6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4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right"/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$ 20.00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tcBorders>
                                      <w:top w:color="eeeeee" w:space="0" w:sz="6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5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center"/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Phone Cover</w:t>
                                    </w:r>
                                  </w:p>
                                </w:tc>
                                <w:tc>
                                  <w:tcPr>
                                    <w:tcBorders>
                                      <w:top w:color="eeeeee" w:space="0" w:sz="6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6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right"/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$ 40.00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tcBorders>
                                      <w:top w:color="212529" w:space="0" w:sz="12" w:val="single"/>
                                      <w:bottom w:color="212529" w:space="0" w:sz="12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7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right"/>
                                      <w:rPr>
                                        <w:rFonts w:ascii="Helvetica Neue" w:cs="Helvetica Neue" w:eastAsia="Helvetica Neue" w:hAnsi="Helvetica Neue"/>
                                        <w:b w:val="1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b w:val="1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Total</w:t>
                                    </w:r>
                                  </w:p>
                                </w:tc>
                                <w:tc>
                                  <w:tcPr>
                                    <w:tcBorders>
                                      <w:top w:color="212529" w:space="0" w:sz="12" w:val="single"/>
                                      <w:bottom w:color="212529" w:space="0" w:sz="12" w:val="single"/>
                                    </w:tcBorders>
                                    <w:shd w:fill="ffffff" w:val="clear"/>
                                    <w:tcMar>
                                      <w:top w:w="150.0" w:type="dxa"/>
                                      <w:left w:w="0.0" w:type="dxa"/>
                                      <w:bottom w:w="15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8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50" w:before="150" w:lineRule="auto"/>
                                      <w:jc w:val="right"/>
                                      <w:rPr>
                                        <w:rFonts w:ascii="Helvetica Neue" w:cs="Helvetica Neue" w:eastAsia="Helvetica Neue" w:hAnsi="Helvetica Neue"/>
                                        <w:b w:val="1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Helvetica Neue" w:cs="Helvetica Neue" w:eastAsia="Helvetica Neue" w:hAnsi="Helvetica Neue"/>
                                        <w:b w:val="1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  <w:rtl w:val="0"/>
                                      </w:rPr>
                                      <w:t xml:space="preserve">$ 1559.99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5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Helvetica Neue" w:cs="Helvetica Neue" w:eastAsia="Helvetica Neue" w:hAnsi="Helvetica Neue"/>
                                  <w:b w:val="1"/>
                                  <w:sz w:val="20"/>
                                  <w:szCs w:val="20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Helvetica Neue" w:cs="Helvetica Neue" w:eastAsia="Helvetica Neue" w:hAnsi="Helvetica Neue"/>
                            <w:b w:val="1"/>
                            <w:sz w:val="20"/>
                            <w:szCs w:val="20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3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300" w:lineRule="auto"/>
                          <w:jc w:val="center"/>
                          <w:rPr>
                            <w:rFonts w:ascii="Helvetica Neue" w:cs="Helvetica Neue" w:eastAsia="Helvetica Neue" w:hAnsi="Helvetica Neue"/>
                            <w:color w:val="348eda"/>
                            <w:sz w:val="20"/>
                            <w:szCs w:val="20"/>
                            <w:u w:val="single"/>
                            <w:shd w:fill="auto" w:val="clear"/>
                            <w:vertAlign w:val="baseline"/>
                          </w:rPr>
                        </w:pPr>
                        <w:hyperlink w:anchor="gjdgxs"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color w:val="348eda"/>
                              <w:sz w:val="20"/>
                              <w:szCs w:val="20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View in browser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3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300" w:lineRule="auto"/>
                          <w:jc w:val="center"/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Helvetica Neue" w:cs="Helvetica Neue" w:eastAsia="Helvetica Neue" w:hAnsi="Helvetica Neue"/>
                            <w:sz w:val="20"/>
                            <w:szCs w:val="20"/>
                            <w:shd w:fill="auto" w:val="clear"/>
                            <w:vertAlign w:val="baseline"/>
                            <w:rtl w:val="0"/>
                          </w:rPr>
                          <w:t xml:space="preserve">Amezia Inc. 123 my street, And my Country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