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8FAA6" w14:textId="2A2D744A" w:rsidR="00707068" w:rsidRPr="008D7784" w:rsidRDefault="00ED7AE8" w:rsidP="00512BD8">
      <w:pPr>
        <w:rPr>
          <w:rFonts w:ascii="Arial" w:hAnsi="Arial" w:cs="Arial"/>
          <w:sz w:val="24"/>
          <w:szCs w:val="24"/>
          <w:lang w:eastAsia="uk-UA"/>
        </w:rPr>
      </w:pPr>
      <w:r w:rsidRPr="008D7784">
        <w:rPr>
          <w:rFonts w:ascii="Arial" w:hAnsi="Arial" w:cs="Arial"/>
          <w:sz w:val="24"/>
          <w:szCs w:val="24"/>
          <w:lang w:eastAsia="uk-UA"/>
        </w:rPr>
        <w:t>Актуальність</w:t>
      </w:r>
    </w:p>
    <w:p w14:paraId="7B9E8CE5" w14:textId="006C24BE" w:rsidR="000B7F0A" w:rsidRPr="008D7784" w:rsidRDefault="000B7F0A" w:rsidP="00512BD8">
      <w:pPr>
        <w:rPr>
          <w:rFonts w:ascii="Arial" w:hAnsi="Arial" w:cs="Arial"/>
          <w:sz w:val="24"/>
          <w:szCs w:val="24"/>
        </w:rPr>
      </w:pPr>
      <w:r w:rsidRPr="008D7784">
        <w:rPr>
          <w:rFonts w:ascii="Arial" w:hAnsi="Arial" w:cs="Arial"/>
          <w:sz w:val="24"/>
          <w:szCs w:val="24"/>
        </w:rPr>
        <w:t>У сучасній боротьбі з противником, котрий має значну перевагу в майже усьому нам вкрай необхідно мати перевагу у веденні мережоцентричної війни, таким чином створивши асиметричну перевагу.</w:t>
      </w:r>
    </w:p>
    <w:p w14:paraId="5A3C8221" w14:textId="08591C71" w:rsidR="005E33B2" w:rsidRPr="008D7784" w:rsidRDefault="005E33B2" w:rsidP="00512BD8">
      <w:pPr>
        <w:rPr>
          <w:rFonts w:ascii="Arial" w:hAnsi="Arial" w:cs="Arial"/>
          <w:sz w:val="24"/>
          <w:szCs w:val="24"/>
          <w:lang w:eastAsia="uk-UA"/>
        </w:rPr>
      </w:pPr>
      <w:r w:rsidRPr="008D7784">
        <w:rPr>
          <w:rFonts w:ascii="Arial" w:hAnsi="Arial" w:cs="Arial"/>
          <w:sz w:val="24"/>
          <w:szCs w:val="24"/>
          <w:lang w:eastAsia="uk-UA"/>
        </w:rPr>
        <w:t xml:space="preserve">Побудова системи з </w:t>
      </w:r>
      <w:proofErr w:type="spellStart"/>
      <w:r w:rsidRPr="008D7784">
        <w:rPr>
          <w:rFonts w:ascii="Arial" w:hAnsi="Arial" w:cs="Arial"/>
          <w:sz w:val="24"/>
          <w:szCs w:val="24"/>
          <w:lang w:eastAsia="uk-UA"/>
        </w:rPr>
        <w:t>мережоцентричними</w:t>
      </w:r>
      <w:proofErr w:type="spellEnd"/>
      <w:r w:rsidRPr="008D7784">
        <w:rPr>
          <w:rFonts w:ascii="Arial" w:hAnsi="Arial" w:cs="Arial"/>
          <w:sz w:val="24"/>
          <w:szCs w:val="24"/>
          <w:lang w:eastAsia="uk-UA"/>
        </w:rPr>
        <w:t xml:space="preserve"> принципами без використання CI/CD та </w:t>
      </w:r>
      <w:r w:rsidRPr="008D7784">
        <w:rPr>
          <w:rFonts w:ascii="Arial" w:hAnsi="Arial" w:cs="Arial"/>
          <w:sz w:val="24"/>
          <w:szCs w:val="24"/>
          <w:lang w:val="en-US" w:eastAsia="uk-UA"/>
        </w:rPr>
        <w:t>IaC</w:t>
      </w:r>
      <w:r w:rsidRPr="008D7784">
        <w:rPr>
          <w:rFonts w:ascii="Arial" w:hAnsi="Arial" w:cs="Arial"/>
          <w:sz w:val="24"/>
          <w:szCs w:val="24"/>
        </w:rPr>
        <w:t xml:space="preserve"> х</w:t>
      </w:r>
      <w:r w:rsidR="000B7F0A" w:rsidRPr="008D7784">
        <w:rPr>
          <w:rFonts w:ascii="Arial" w:hAnsi="Arial" w:cs="Arial"/>
          <w:sz w:val="24"/>
          <w:szCs w:val="24"/>
          <w:lang w:eastAsia="uk-UA"/>
        </w:rPr>
        <w:t>оча</w:t>
      </w:r>
      <w:r w:rsidRPr="008D7784">
        <w:rPr>
          <w:rFonts w:ascii="Arial" w:hAnsi="Arial" w:cs="Arial"/>
          <w:sz w:val="24"/>
          <w:szCs w:val="24"/>
          <w:lang w:eastAsia="uk-UA"/>
        </w:rPr>
        <w:t xml:space="preserve"> і буде</w:t>
      </w:r>
      <w:r w:rsidR="000B7F0A" w:rsidRPr="008D7784">
        <w:rPr>
          <w:rFonts w:ascii="Arial" w:hAnsi="Arial" w:cs="Arial"/>
          <w:sz w:val="24"/>
          <w:szCs w:val="24"/>
          <w:lang w:eastAsia="uk-UA"/>
        </w:rPr>
        <w:t xml:space="preserve"> </w:t>
      </w:r>
      <w:proofErr w:type="spellStart"/>
      <w:r w:rsidR="000B7F0A" w:rsidRPr="008D7784">
        <w:rPr>
          <w:rFonts w:ascii="Arial" w:hAnsi="Arial" w:cs="Arial"/>
          <w:sz w:val="24"/>
          <w:szCs w:val="24"/>
          <w:lang w:eastAsia="uk-UA"/>
        </w:rPr>
        <w:t>теоетично</w:t>
      </w:r>
      <w:proofErr w:type="spellEnd"/>
      <w:r w:rsidRPr="008D7784">
        <w:rPr>
          <w:rFonts w:ascii="Arial" w:hAnsi="Arial" w:cs="Arial"/>
          <w:sz w:val="24"/>
          <w:szCs w:val="24"/>
          <w:lang w:eastAsia="uk-UA"/>
        </w:rPr>
        <w:t xml:space="preserve"> можливою, хай і дуже складно</w:t>
      </w:r>
      <w:r w:rsidR="000B7F0A" w:rsidRPr="008D7784">
        <w:rPr>
          <w:rFonts w:ascii="Arial" w:hAnsi="Arial" w:cs="Arial"/>
          <w:sz w:val="24"/>
          <w:szCs w:val="24"/>
          <w:lang w:eastAsia="uk-UA"/>
        </w:rPr>
        <w:t>, проте на практиці відсутність IaC та CI/CD зведе нанівець ключові переваги мережоцентричного підходу - гнучкість,</w:t>
      </w:r>
      <w:r w:rsidRPr="008D7784">
        <w:rPr>
          <w:rFonts w:ascii="Arial" w:hAnsi="Arial" w:cs="Arial"/>
          <w:sz w:val="24"/>
          <w:szCs w:val="24"/>
          <w:lang w:eastAsia="uk-UA"/>
        </w:rPr>
        <w:t xml:space="preserve"> масштабованість,</w:t>
      </w:r>
      <w:r w:rsidR="000B7F0A" w:rsidRPr="008D7784">
        <w:rPr>
          <w:rFonts w:ascii="Arial" w:hAnsi="Arial" w:cs="Arial"/>
          <w:sz w:val="24"/>
          <w:szCs w:val="24"/>
          <w:lang w:eastAsia="uk-UA"/>
        </w:rPr>
        <w:t xml:space="preserve"> адаптивність та швидке реагування. Система стане повільною, ненадійною та вразливою до помилок.</w:t>
      </w:r>
    </w:p>
    <w:p w14:paraId="13E577EE" w14:textId="6536A05A" w:rsidR="00707068" w:rsidRPr="008D7784" w:rsidRDefault="00707068" w:rsidP="00512BD8">
      <w:pPr>
        <w:rPr>
          <w:rFonts w:ascii="Arial" w:hAnsi="Arial" w:cs="Arial"/>
          <w:sz w:val="24"/>
          <w:szCs w:val="24"/>
          <w:lang w:eastAsia="uk-UA"/>
        </w:rPr>
      </w:pPr>
    </w:p>
    <w:p w14:paraId="5DB66088" w14:textId="35FC469B" w:rsidR="002F2EC8" w:rsidRPr="008D7784" w:rsidRDefault="002F2EC8" w:rsidP="00512BD8">
      <w:pPr>
        <w:rPr>
          <w:rFonts w:ascii="Arial" w:hAnsi="Arial" w:cs="Arial"/>
          <w:sz w:val="24"/>
          <w:szCs w:val="24"/>
        </w:rPr>
      </w:pPr>
      <w:r w:rsidRPr="008D7784">
        <w:rPr>
          <w:rFonts w:ascii="Arial" w:hAnsi="Arial" w:cs="Arial"/>
          <w:sz w:val="24"/>
          <w:szCs w:val="24"/>
        </w:rPr>
        <w:t>Слайд 5</w:t>
      </w:r>
    </w:p>
    <w:p w14:paraId="53C1C044" w14:textId="7335BE0F" w:rsidR="00FA720D" w:rsidRPr="008D7784" w:rsidRDefault="00FA720D" w:rsidP="00512BD8">
      <w:pPr>
        <w:rPr>
          <w:rFonts w:ascii="Arial" w:hAnsi="Arial" w:cs="Arial"/>
          <w:sz w:val="24"/>
          <w:szCs w:val="24"/>
        </w:rPr>
      </w:pPr>
      <w:r w:rsidRPr="008D7784">
        <w:rPr>
          <w:rFonts w:ascii="Arial" w:hAnsi="Arial" w:cs="Arial"/>
          <w:sz w:val="24"/>
          <w:szCs w:val="24"/>
          <w:lang w:val="en-US"/>
        </w:rPr>
        <w:t xml:space="preserve">CI/CD </w:t>
      </w:r>
      <w:r w:rsidRPr="008D7784">
        <w:rPr>
          <w:rFonts w:ascii="Arial" w:hAnsi="Arial" w:cs="Arial"/>
          <w:sz w:val="24"/>
          <w:szCs w:val="24"/>
        </w:rPr>
        <w:t>це безперевна інтеграція та безперевна доставка.</w:t>
      </w:r>
    </w:p>
    <w:p w14:paraId="58D7E197" w14:textId="6A08FE63" w:rsidR="00D424C3" w:rsidRPr="008D7784" w:rsidRDefault="00FA720D" w:rsidP="00512BD8">
      <w:pPr>
        <w:rPr>
          <w:rFonts w:ascii="Arial" w:hAnsi="Arial" w:cs="Arial"/>
          <w:sz w:val="24"/>
          <w:szCs w:val="24"/>
          <w:lang w:val="en-US"/>
        </w:rPr>
      </w:pPr>
      <w:r w:rsidRPr="008D7784">
        <w:rPr>
          <w:rFonts w:ascii="Arial" w:hAnsi="Arial" w:cs="Arial"/>
          <w:sz w:val="24"/>
          <w:szCs w:val="24"/>
        </w:rPr>
        <w:t xml:space="preserve">Частинка </w:t>
      </w:r>
      <w:r w:rsidR="002F2EC8" w:rsidRPr="008D7784">
        <w:rPr>
          <w:rFonts w:ascii="Arial" w:hAnsi="Arial" w:cs="Arial"/>
          <w:sz w:val="24"/>
          <w:szCs w:val="24"/>
        </w:rPr>
        <w:t xml:space="preserve">CI стосується практики регулярного збирання та тестування коду програми після кожного злиття у </w:t>
      </w:r>
      <w:r w:rsidR="002D516D" w:rsidRPr="008D7784">
        <w:rPr>
          <w:rFonts w:ascii="Arial" w:hAnsi="Arial" w:cs="Arial"/>
          <w:sz w:val="24"/>
          <w:szCs w:val="24"/>
        </w:rPr>
        <w:t>спільний</w:t>
      </w:r>
      <w:r w:rsidR="002F2EC8" w:rsidRPr="008D7784">
        <w:rPr>
          <w:rFonts w:ascii="Arial" w:hAnsi="Arial" w:cs="Arial"/>
          <w:sz w:val="24"/>
          <w:szCs w:val="24"/>
        </w:rPr>
        <w:t xml:space="preserve"> репозиторій. Це допомагає виявляти помилки на ранніх стадіях циклу розробки</w:t>
      </w:r>
      <w:r w:rsidR="00D424C3" w:rsidRPr="008D7784">
        <w:rPr>
          <w:rFonts w:ascii="Arial" w:hAnsi="Arial" w:cs="Arial"/>
          <w:sz w:val="24"/>
          <w:szCs w:val="24"/>
        </w:rPr>
        <w:t xml:space="preserve"> – </w:t>
      </w:r>
      <w:r w:rsidR="002D516D" w:rsidRPr="008D7784">
        <w:rPr>
          <w:rFonts w:ascii="Arial" w:hAnsi="Arial" w:cs="Arial"/>
          <w:sz w:val="24"/>
          <w:szCs w:val="24"/>
        </w:rPr>
        <w:t>що є</w:t>
      </w:r>
      <w:r w:rsidR="00D424C3" w:rsidRPr="008D7784">
        <w:rPr>
          <w:rFonts w:ascii="Arial" w:hAnsi="Arial" w:cs="Arial"/>
          <w:sz w:val="24"/>
          <w:szCs w:val="24"/>
        </w:rPr>
        <w:t xml:space="preserve"> суттєв</w:t>
      </w:r>
      <w:r w:rsidR="002D516D" w:rsidRPr="008D7784">
        <w:rPr>
          <w:rFonts w:ascii="Arial" w:hAnsi="Arial" w:cs="Arial"/>
          <w:sz w:val="24"/>
          <w:szCs w:val="24"/>
        </w:rPr>
        <w:t>ою</w:t>
      </w:r>
      <w:r w:rsidR="00D424C3" w:rsidRPr="008D7784">
        <w:rPr>
          <w:rFonts w:ascii="Arial" w:hAnsi="Arial" w:cs="Arial"/>
          <w:sz w:val="24"/>
          <w:szCs w:val="24"/>
        </w:rPr>
        <w:t xml:space="preserve"> переваг</w:t>
      </w:r>
      <w:r w:rsidR="002D516D" w:rsidRPr="008D7784">
        <w:rPr>
          <w:rFonts w:ascii="Arial" w:hAnsi="Arial" w:cs="Arial"/>
          <w:sz w:val="24"/>
          <w:szCs w:val="24"/>
        </w:rPr>
        <w:t>ою</w:t>
      </w:r>
      <w:r w:rsidR="00D424C3" w:rsidRPr="008D7784">
        <w:rPr>
          <w:rFonts w:ascii="Arial" w:hAnsi="Arial" w:cs="Arial"/>
          <w:sz w:val="24"/>
          <w:szCs w:val="24"/>
          <w:lang w:val="en-US"/>
        </w:rPr>
        <w:t>.</w:t>
      </w:r>
    </w:p>
    <w:p w14:paraId="44D05782" w14:textId="00BDC01E" w:rsidR="002F2EC8" w:rsidRPr="008D7784" w:rsidRDefault="00D424C3" w:rsidP="00512BD8">
      <w:pPr>
        <w:rPr>
          <w:rFonts w:ascii="Arial" w:hAnsi="Arial" w:cs="Arial"/>
          <w:sz w:val="24"/>
          <w:szCs w:val="24"/>
          <w:lang w:val="en-US"/>
        </w:rPr>
      </w:pPr>
      <w:r w:rsidRPr="008D7784">
        <w:rPr>
          <w:rFonts w:ascii="Arial" w:hAnsi="Arial" w:cs="Arial"/>
          <w:sz w:val="24"/>
          <w:szCs w:val="24"/>
        </w:rPr>
        <w:t>Щодо наступних переваг це:</w:t>
      </w:r>
      <w:r w:rsidR="002F2EC8" w:rsidRPr="008D7784">
        <w:rPr>
          <w:rFonts w:ascii="Arial" w:hAnsi="Arial" w:cs="Arial"/>
          <w:sz w:val="24"/>
          <w:szCs w:val="24"/>
          <w:shd w:val="clear" w:color="auto" w:fill="FFFFFF"/>
        </w:rPr>
        <w:t xml:space="preserve"> </w:t>
      </w:r>
      <w:r w:rsidR="00101780" w:rsidRPr="008D7784">
        <w:rPr>
          <w:rFonts w:ascii="Arial" w:hAnsi="Arial" w:cs="Arial"/>
          <w:sz w:val="24"/>
          <w:szCs w:val="24"/>
          <w:shd w:val="clear" w:color="auto" w:fill="FFFFFF"/>
        </w:rPr>
        <w:t>можливість частіших релізів, автоматичне тестування, гнучкість та економія часу за рахунок автоматизації.</w:t>
      </w:r>
    </w:p>
    <w:p w14:paraId="6C723092" w14:textId="613EE626" w:rsidR="002F2EC8" w:rsidRPr="008D7784" w:rsidRDefault="002F2EC8" w:rsidP="00512BD8">
      <w:pPr>
        <w:rPr>
          <w:rFonts w:ascii="Arial" w:hAnsi="Arial" w:cs="Arial"/>
          <w:sz w:val="24"/>
          <w:szCs w:val="24"/>
        </w:rPr>
      </w:pPr>
      <w:r w:rsidRPr="008D7784">
        <w:rPr>
          <w:rFonts w:ascii="Arial" w:hAnsi="Arial" w:cs="Arial"/>
          <w:sz w:val="24"/>
          <w:szCs w:val="24"/>
        </w:rPr>
        <w:t>CD розширює концепцію CI, автоматизуючи процес релізу програмного забезпечення</w:t>
      </w:r>
      <w:r w:rsidR="00101780" w:rsidRPr="008D7784">
        <w:rPr>
          <w:rFonts w:ascii="Arial" w:hAnsi="Arial" w:cs="Arial"/>
          <w:sz w:val="24"/>
          <w:szCs w:val="24"/>
        </w:rPr>
        <w:t xml:space="preserve"> для кінцевих користувачів</w:t>
      </w:r>
      <w:r w:rsidRPr="008D7784">
        <w:rPr>
          <w:rFonts w:ascii="Arial" w:hAnsi="Arial" w:cs="Arial"/>
          <w:sz w:val="24"/>
          <w:szCs w:val="24"/>
        </w:rPr>
        <w:t>.</w:t>
      </w:r>
    </w:p>
    <w:p w14:paraId="13CB12D1" w14:textId="35EC46A3" w:rsidR="00101780" w:rsidRPr="008D7784" w:rsidRDefault="00101780" w:rsidP="00512BD8">
      <w:pPr>
        <w:rPr>
          <w:rFonts w:ascii="Arial" w:hAnsi="Arial" w:cs="Arial"/>
          <w:sz w:val="24"/>
          <w:szCs w:val="24"/>
        </w:rPr>
      </w:pPr>
      <w:r w:rsidRPr="008D7784">
        <w:rPr>
          <w:rFonts w:ascii="Arial" w:hAnsi="Arial" w:cs="Arial"/>
          <w:sz w:val="24"/>
          <w:szCs w:val="24"/>
        </w:rPr>
        <w:t xml:space="preserve">Важливо зауважити, що є 2 види </w:t>
      </w:r>
      <w:r w:rsidRPr="008D7784">
        <w:rPr>
          <w:rFonts w:ascii="Arial" w:hAnsi="Arial" w:cs="Arial"/>
          <w:sz w:val="24"/>
          <w:szCs w:val="24"/>
          <w:lang w:val="en-US"/>
        </w:rPr>
        <w:t xml:space="preserve">CD: Delivery </w:t>
      </w:r>
      <w:r w:rsidRPr="008D7784">
        <w:rPr>
          <w:rFonts w:ascii="Arial" w:hAnsi="Arial" w:cs="Arial"/>
          <w:sz w:val="24"/>
          <w:szCs w:val="24"/>
        </w:rPr>
        <w:t xml:space="preserve">та </w:t>
      </w:r>
      <w:r w:rsidRPr="008D7784">
        <w:rPr>
          <w:rFonts w:ascii="Arial" w:hAnsi="Arial" w:cs="Arial"/>
          <w:sz w:val="24"/>
          <w:szCs w:val="24"/>
          <w:lang w:val="en-US"/>
        </w:rPr>
        <w:t>Deployment.</w:t>
      </w:r>
      <w:r w:rsidRPr="008D7784">
        <w:rPr>
          <w:rFonts w:ascii="Arial" w:hAnsi="Arial" w:cs="Arial"/>
          <w:sz w:val="24"/>
          <w:szCs w:val="24"/>
        </w:rPr>
        <w:t xml:space="preserve"> Різниця в тому, що </w:t>
      </w:r>
      <w:r w:rsidRPr="008D7784">
        <w:rPr>
          <w:rFonts w:ascii="Arial" w:hAnsi="Arial" w:cs="Arial"/>
          <w:sz w:val="24"/>
          <w:szCs w:val="24"/>
          <w:lang w:val="en-US"/>
        </w:rPr>
        <w:t>Deployment</w:t>
      </w:r>
      <w:r w:rsidRPr="008D7784">
        <w:rPr>
          <w:rFonts w:ascii="Arial" w:hAnsi="Arial" w:cs="Arial"/>
          <w:sz w:val="24"/>
          <w:szCs w:val="24"/>
        </w:rPr>
        <w:t xml:space="preserve"> (Безперервне розгортання) повністю автоматичний процес, який після усіх тестів сам закидає готовий код у виробниче середовище</w:t>
      </w:r>
      <w:r w:rsidR="00D424C3" w:rsidRPr="008D7784">
        <w:rPr>
          <w:rFonts w:ascii="Arial" w:hAnsi="Arial" w:cs="Arial"/>
          <w:sz w:val="24"/>
          <w:szCs w:val="24"/>
        </w:rPr>
        <w:t xml:space="preserve"> (</w:t>
      </w:r>
      <w:r w:rsidR="00D424C3" w:rsidRPr="008D7784">
        <w:rPr>
          <w:rFonts w:ascii="Arial" w:hAnsi="Arial" w:cs="Arial"/>
          <w:sz w:val="24"/>
          <w:szCs w:val="24"/>
          <w:lang w:val="en-US"/>
        </w:rPr>
        <w:t>prod)</w:t>
      </w:r>
      <w:r w:rsidRPr="008D7784">
        <w:rPr>
          <w:rFonts w:ascii="Arial" w:hAnsi="Arial" w:cs="Arial"/>
          <w:sz w:val="24"/>
          <w:szCs w:val="24"/>
        </w:rPr>
        <w:t xml:space="preserve">. А </w:t>
      </w:r>
      <w:r w:rsidRPr="008D7784">
        <w:rPr>
          <w:rFonts w:ascii="Arial" w:hAnsi="Arial" w:cs="Arial"/>
          <w:sz w:val="24"/>
          <w:szCs w:val="24"/>
          <w:lang w:val="en-US"/>
        </w:rPr>
        <w:t xml:space="preserve">Delivery </w:t>
      </w:r>
      <w:r w:rsidRPr="008D7784">
        <w:rPr>
          <w:rFonts w:ascii="Arial" w:hAnsi="Arial" w:cs="Arial"/>
          <w:sz w:val="24"/>
          <w:szCs w:val="24"/>
        </w:rPr>
        <w:t xml:space="preserve">(Безперевна доставка) не автоматичний, але автоматизований процес, при якому потрібне ручне схвалення </w:t>
      </w:r>
      <w:r w:rsidRPr="008D7784">
        <w:rPr>
          <w:rFonts w:ascii="Arial" w:hAnsi="Arial" w:cs="Arial"/>
          <w:sz w:val="24"/>
          <w:szCs w:val="24"/>
          <w:lang w:val="en-US"/>
        </w:rPr>
        <w:t>DevOps</w:t>
      </w:r>
      <w:r w:rsidRPr="008D7784">
        <w:rPr>
          <w:rFonts w:ascii="Arial" w:hAnsi="Arial" w:cs="Arial"/>
          <w:sz w:val="24"/>
          <w:szCs w:val="24"/>
        </w:rPr>
        <w:t>.</w:t>
      </w:r>
      <w:r w:rsidRPr="008D7784">
        <w:rPr>
          <w:rFonts w:ascii="Arial" w:hAnsi="Arial" w:cs="Arial"/>
          <w:sz w:val="24"/>
          <w:szCs w:val="24"/>
          <w:lang w:val="en-US"/>
        </w:rPr>
        <w:t xml:space="preserve"> </w:t>
      </w:r>
    </w:p>
    <w:p w14:paraId="7E306591" w14:textId="77777777" w:rsidR="002F2EC8" w:rsidRPr="008D7784" w:rsidRDefault="002F2EC8" w:rsidP="00512BD8">
      <w:pPr>
        <w:rPr>
          <w:rFonts w:ascii="Arial" w:hAnsi="Arial" w:cs="Arial"/>
          <w:sz w:val="24"/>
          <w:szCs w:val="24"/>
        </w:rPr>
      </w:pPr>
    </w:p>
    <w:p w14:paraId="62B76F21" w14:textId="2CD2F567" w:rsidR="002F2EC8" w:rsidRPr="008D7784" w:rsidRDefault="002F2EC8" w:rsidP="00512BD8">
      <w:pPr>
        <w:rPr>
          <w:rFonts w:ascii="Arial" w:hAnsi="Arial" w:cs="Arial"/>
          <w:sz w:val="24"/>
          <w:szCs w:val="24"/>
        </w:rPr>
      </w:pPr>
      <w:r w:rsidRPr="008D7784">
        <w:rPr>
          <w:rFonts w:ascii="Arial" w:hAnsi="Arial" w:cs="Arial"/>
          <w:sz w:val="24"/>
          <w:szCs w:val="24"/>
        </w:rPr>
        <w:t>Слайд 6</w:t>
      </w:r>
    </w:p>
    <w:p w14:paraId="4D1D6C8C" w14:textId="57DBB0E0" w:rsidR="00983180" w:rsidRPr="008D7784" w:rsidRDefault="00983180" w:rsidP="00512BD8">
      <w:pPr>
        <w:rPr>
          <w:rFonts w:ascii="Arial" w:hAnsi="Arial" w:cs="Arial"/>
          <w:sz w:val="24"/>
          <w:szCs w:val="24"/>
        </w:rPr>
      </w:pPr>
      <w:r w:rsidRPr="008D7784">
        <w:rPr>
          <w:rFonts w:ascii="Arial" w:hAnsi="Arial" w:cs="Arial"/>
          <w:sz w:val="24"/>
          <w:szCs w:val="24"/>
        </w:rPr>
        <w:t>На слайді зображений типовий виробничий процес.</w:t>
      </w:r>
    </w:p>
    <w:p w14:paraId="53DF3F27" w14:textId="32BB0FB5" w:rsidR="00983180" w:rsidRPr="008D7784" w:rsidRDefault="00805C10" w:rsidP="00512BD8">
      <w:pPr>
        <w:rPr>
          <w:rFonts w:ascii="Arial" w:hAnsi="Arial" w:cs="Arial"/>
          <w:sz w:val="24"/>
          <w:szCs w:val="24"/>
        </w:rPr>
      </w:pPr>
      <w:r w:rsidRPr="008D7784">
        <w:rPr>
          <w:rFonts w:ascii="Arial" w:hAnsi="Arial" w:cs="Arial"/>
          <w:sz w:val="24"/>
          <w:szCs w:val="24"/>
        </w:rPr>
        <w:t xml:space="preserve">З використанням </w:t>
      </w:r>
      <w:r w:rsidRPr="008D7784">
        <w:rPr>
          <w:rFonts w:ascii="Arial" w:hAnsi="Arial" w:cs="Arial"/>
          <w:sz w:val="24"/>
          <w:szCs w:val="24"/>
          <w:lang w:val="en-US"/>
        </w:rPr>
        <w:t xml:space="preserve">CI/CD </w:t>
      </w:r>
      <w:r w:rsidRPr="008D7784">
        <w:rPr>
          <w:rFonts w:ascii="Arial" w:hAnsi="Arial" w:cs="Arial"/>
          <w:sz w:val="24"/>
          <w:szCs w:val="24"/>
        </w:rPr>
        <w:t xml:space="preserve">ми </w:t>
      </w:r>
      <w:r w:rsidR="00983180" w:rsidRPr="008D7784">
        <w:rPr>
          <w:rFonts w:ascii="Arial" w:hAnsi="Arial" w:cs="Arial"/>
          <w:sz w:val="24"/>
          <w:szCs w:val="24"/>
        </w:rPr>
        <w:t xml:space="preserve">зменшуємо його час. </w:t>
      </w:r>
      <w:r w:rsidR="00FE030D" w:rsidRPr="008D7784">
        <w:rPr>
          <w:rFonts w:ascii="Arial" w:hAnsi="Arial" w:cs="Arial"/>
          <w:sz w:val="24"/>
          <w:szCs w:val="24"/>
        </w:rPr>
        <w:t>Ось п</w:t>
      </w:r>
      <w:r w:rsidR="00983180" w:rsidRPr="008D7784">
        <w:rPr>
          <w:rFonts w:ascii="Arial" w:hAnsi="Arial" w:cs="Arial"/>
          <w:sz w:val="24"/>
          <w:szCs w:val="24"/>
        </w:rPr>
        <w:t xml:space="preserve">риклад, що відбувається, коли розробник </w:t>
      </w:r>
      <w:proofErr w:type="spellStart"/>
      <w:r w:rsidR="00983180" w:rsidRPr="008D7784">
        <w:rPr>
          <w:rFonts w:ascii="Arial" w:hAnsi="Arial" w:cs="Arial"/>
          <w:sz w:val="24"/>
          <w:szCs w:val="24"/>
        </w:rPr>
        <w:t>закомітив</w:t>
      </w:r>
      <w:proofErr w:type="spellEnd"/>
      <w:r w:rsidR="00983180" w:rsidRPr="008D7784">
        <w:rPr>
          <w:rFonts w:ascii="Arial" w:hAnsi="Arial" w:cs="Arial"/>
          <w:sz w:val="24"/>
          <w:szCs w:val="24"/>
        </w:rPr>
        <w:t xml:space="preserve"> зміни. </w:t>
      </w:r>
    </w:p>
    <w:p w14:paraId="59A89FF5" w14:textId="55170164" w:rsidR="00805C10" w:rsidRPr="008D7784" w:rsidRDefault="00983180" w:rsidP="00512BD8">
      <w:pPr>
        <w:rPr>
          <w:rFonts w:ascii="Arial" w:hAnsi="Arial" w:cs="Arial"/>
          <w:sz w:val="24"/>
          <w:szCs w:val="24"/>
        </w:rPr>
      </w:pPr>
      <w:r w:rsidRPr="008D7784">
        <w:rPr>
          <w:rFonts w:ascii="Arial" w:hAnsi="Arial" w:cs="Arial"/>
          <w:sz w:val="24"/>
          <w:szCs w:val="24"/>
        </w:rPr>
        <w:t>К</w:t>
      </w:r>
      <w:r w:rsidR="0049735D" w:rsidRPr="008D7784">
        <w:rPr>
          <w:rFonts w:ascii="Arial" w:hAnsi="Arial" w:cs="Arial"/>
          <w:sz w:val="24"/>
          <w:szCs w:val="24"/>
        </w:rPr>
        <w:t>онвеєр розгортання</w:t>
      </w:r>
      <w:r w:rsidRPr="008D7784">
        <w:rPr>
          <w:rFonts w:ascii="Arial" w:hAnsi="Arial" w:cs="Arial"/>
          <w:sz w:val="24"/>
          <w:szCs w:val="24"/>
        </w:rPr>
        <w:t xml:space="preserve"> (</w:t>
      </w:r>
      <w:r w:rsidRPr="008D7784">
        <w:rPr>
          <w:rFonts w:ascii="Arial" w:hAnsi="Arial" w:cs="Arial"/>
          <w:sz w:val="24"/>
          <w:szCs w:val="24"/>
          <w:lang w:val="en-US"/>
        </w:rPr>
        <w:t>pipeline)</w:t>
      </w:r>
      <w:r w:rsidR="0049735D" w:rsidRPr="008D7784">
        <w:rPr>
          <w:rFonts w:ascii="Arial" w:hAnsi="Arial" w:cs="Arial"/>
          <w:sz w:val="24"/>
          <w:szCs w:val="24"/>
        </w:rPr>
        <w:t xml:space="preserve"> після будь-якої зміни перевіряє, що код успішно інтегрується у середовище, близьке до виробничого.</w:t>
      </w:r>
    </w:p>
    <w:p w14:paraId="1028FBCE" w14:textId="7EECBAEB" w:rsidR="002F2EC8" w:rsidRPr="008D7784" w:rsidRDefault="002F2EC8" w:rsidP="00512BD8">
      <w:pPr>
        <w:rPr>
          <w:rFonts w:ascii="Arial" w:hAnsi="Arial" w:cs="Arial"/>
          <w:sz w:val="24"/>
          <w:szCs w:val="24"/>
          <w:lang w:val="en-US"/>
        </w:rPr>
      </w:pPr>
      <w:r w:rsidRPr="008D7784">
        <w:rPr>
          <w:rFonts w:ascii="Arial" w:hAnsi="Arial" w:cs="Arial"/>
          <w:sz w:val="24"/>
          <w:szCs w:val="24"/>
        </w:rPr>
        <w:t>За такого сценарію час розгортання вимірюється хвилинами або, у гіршому разі, годинами, а карта потоку цінності має виглядати приблизно так, як показано на рисунку.</w:t>
      </w:r>
    </w:p>
    <w:p w14:paraId="54FAD9F8" w14:textId="195E8278" w:rsidR="002F2EC8" w:rsidRPr="008D7784" w:rsidRDefault="002F2EC8" w:rsidP="00512BD8">
      <w:pPr>
        <w:rPr>
          <w:rFonts w:ascii="Arial" w:hAnsi="Arial" w:cs="Arial"/>
          <w:sz w:val="24"/>
          <w:szCs w:val="24"/>
        </w:rPr>
      </w:pPr>
    </w:p>
    <w:p w14:paraId="54334DEB" w14:textId="45847D9F" w:rsidR="002F2EC8" w:rsidRPr="008D7784" w:rsidRDefault="002F2EC8" w:rsidP="00512BD8">
      <w:pPr>
        <w:rPr>
          <w:rFonts w:ascii="Arial" w:hAnsi="Arial" w:cs="Arial"/>
          <w:sz w:val="24"/>
          <w:szCs w:val="24"/>
        </w:rPr>
      </w:pPr>
      <w:r w:rsidRPr="008D7784">
        <w:rPr>
          <w:rFonts w:ascii="Arial" w:hAnsi="Arial" w:cs="Arial"/>
          <w:sz w:val="24"/>
          <w:szCs w:val="24"/>
        </w:rPr>
        <w:t>Слайд 7</w:t>
      </w:r>
    </w:p>
    <w:p w14:paraId="0364B2BC" w14:textId="2B5535A1" w:rsidR="00ED7AE8" w:rsidRPr="008D7784" w:rsidRDefault="00ED7AE8" w:rsidP="00512BD8">
      <w:pPr>
        <w:rPr>
          <w:rFonts w:ascii="Arial" w:hAnsi="Arial" w:cs="Arial"/>
          <w:sz w:val="24"/>
          <w:szCs w:val="24"/>
        </w:rPr>
      </w:pPr>
      <w:r w:rsidRPr="008D7784">
        <w:rPr>
          <w:rFonts w:ascii="Arial" w:hAnsi="Arial" w:cs="Arial"/>
          <w:sz w:val="24"/>
          <w:szCs w:val="24"/>
        </w:rPr>
        <w:t xml:space="preserve">На слайді зображена концепція </w:t>
      </w:r>
      <w:r w:rsidRPr="008D7784">
        <w:rPr>
          <w:rFonts w:ascii="Arial" w:hAnsi="Arial" w:cs="Arial"/>
          <w:sz w:val="24"/>
          <w:szCs w:val="24"/>
          <w:lang w:val="en-US"/>
        </w:rPr>
        <w:t>IaC</w:t>
      </w:r>
    </w:p>
    <w:p w14:paraId="4366F6C6" w14:textId="77777777" w:rsidR="00947859" w:rsidRPr="008D7784" w:rsidRDefault="00947859" w:rsidP="00512BD8">
      <w:pPr>
        <w:rPr>
          <w:rFonts w:ascii="Arial" w:hAnsi="Arial" w:cs="Arial"/>
          <w:sz w:val="24"/>
          <w:szCs w:val="24"/>
        </w:rPr>
      </w:pPr>
      <w:r w:rsidRPr="008D7784">
        <w:rPr>
          <w:rFonts w:ascii="Arial" w:hAnsi="Arial" w:cs="Arial"/>
          <w:sz w:val="24"/>
          <w:szCs w:val="24"/>
        </w:rPr>
        <w:t>Інфраструктура як код - це парадигма, в якій вся інфраструктура ІТ-систем (обчислювальні ресурси, сховища даних, мережі тощо) визначається як версійований машинозчитуваний код замість ручного налаштування ресурсів.</w:t>
      </w:r>
    </w:p>
    <w:p w14:paraId="6015F274" w14:textId="77777777" w:rsidR="00947859" w:rsidRPr="008D7784" w:rsidRDefault="00947859" w:rsidP="00512BD8">
      <w:pPr>
        <w:rPr>
          <w:rFonts w:ascii="Arial" w:hAnsi="Arial" w:cs="Arial"/>
          <w:sz w:val="24"/>
          <w:szCs w:val="24"/>
        </w:rPr>
      </w:pPr>
      <w:r w:rsidRPr="008D7784">
        <w:rPr>
          <w:rFonts w:ascii="Arial" w:hAnsi="Arial" w:cs="Arial"/>
          <w:sz w:val="24"/>
          <w:szCs w:val="24"/>
        </w:rPr>
        <w:t>Сьогодні більшість проєктів живе в «хмарах». Тобто ресурси — це віртуальні машини, контейнери, балансувальники навантаження.</w:t>
      </w:r>
    </w:p>
    <w:p w14:paraId="31F651DB" w14:textId="7EED43A7" w:rsidR="00512BD8" w:rsidRPr="008D7784" w:rsidRDefault="00947859" w:rsidP="00512BD8">
      <w:pPr>
        <w:rPr>
          <w:rFonts w:ascii="Arial" w:hAnsi="Arial" w:cs="Arial"/>
          <w:sz w:val="24"/>
          <w:szCs w:val="24"/>
        </w:rPr>
      </w:pPr>
      <w:r w:rsidRPr="008D7784">
        <w:rPr>
          <w:rFonts w:ascii="Arial" w:hAnsi="Arial" w:cs="Arial"/>
          <w:sz w:val="24"/>
          <w:szCs w:val="24"/>
        </w:rPr>
        <w:t xml:space="preserve">Утім, побутує міф про небезпеку використання хмарних сервісів для інформаційних систем, пов’язаних із сектором оборони, проте справжній досвід виразно показав, що такі побоювання являються марними. Як приклад можна навести досвід використання системи ситуаційної обізнаності </w:t>
      </w:r>
      <w:r w:rsidRPr="008D7784">
        <w:rPr>
          <w:rFonts w:ascii="Arial" w:hAnsi="Arial" w:cs="Arial"/>
          <w:i/>
          <w:iCs/>
          <w:sz w:val="24"/>
          <w:szCs w:val="24"/>
          <w:lang w:val="en-US"/>
        </w:rPr>
        <w:t>Delta.</w:t>
      </w:r>
      <w:r w:rsidRPr="008D7784">
        <w:rPr>
          <w:rFonts w:ascii="Arial" w:hAnsi="Arial" w:cs="Arial"/>
          <w:sz w:val="24"/>
          <w:szCs w:val="24"/>
        </w:rPr>
        <w:t xml:space="preserve"> </w:t>
      </w:r>
    </w:p>
    <w:p w14:paraId="6F49540D" w14:textId="2766F369" w:rsidR="00512BD8" w:rsidRPr="008D7784" w:rsidRDefault="00512BD8" w:rsidP="00512BD8">
      <w:pPr>
        <w:rPr>
          <w:rFonts w:ascii="Arial" w:hAnsi="Arial" w:cs="Arial"/>
          <w:bCs/>
          <w:sz w:val="24"/>
          <w:szCs w:val="24"/>
        </w:rPr>
      </w:pPr>
    </w:p>
    <w:p w14:paraId="47633F0E" w14:textId="341D44F0" w:rsidR="00B87DCC" w:rsidRPr="008D7784" w:rsidRDefault="00AC0587" w:rsidP="00512BD8">
      <w:pPr>
        <w:rPr>
          <w:rFonts w:ascii="Arial" w:hAnsi="Arial" w:cs="Arial"/>
          <w:sz w:val="24"/>
          <w:szCs w:val="24"/>
        </w:rPr>
      </w:pPr>
      <w:r w:rsidRPr="008D7784">
        <w:rPr>
          <w:rFonts w:ascii="Arial" w:hAnsi="Arial" w:cs="Arial"/>
          <w:sz w:val="24"/>
          <w:szCs w:val="24"/>
        </w:rPr>
        <w:t>Слайд 8</w:t>
      </w:r>
      <w:r w:rsidR="00BF132B" w:rsidRPr="008D7784">
        <w:rPr>
          <w:rFonts w:ascii="Arial" w:hAnsi="Arial" w:cs="Arial"/>
          <w:sz w:val="24"/>
          <w:szCs w:val="24"/>
        </w:rPr>
        <w:t xml:space="preserve"> </w:t>
      </w:r>
    </w:p>
    <w:p w14:paraId="757E2C11" w14:textId="0F4E0DAA" w:rsidR="00444E96" w:rsidRPr="008D7784" w:rsidRDefault="00444E96" w:rsidP="00512BD8">
      <w:pPr>
        <w:rPr>
          <w:rFonts w:ascii="Arial" w:hAnsi="Arial" w:cs="Arial"/>
          <w:sz w:val="24"/>
          <w:szCs w:val="24"/>
        </w:rPr>
      </w:pPr>
      <w:r w:rsidRPr="008D7784">
        <w:rPr>
          <w:rFonts w:ascii="Arial" w:hAnsi="Arial" w:cs="Arial"/>
          <w:sz w:val="24"/>
          <w:szCs w:val="24"/>
        </w:rPr>
        <w:t xml:space="preserve">Проаналізувавши різні інструменти я обрала саме </w:t>
      </w:r>
      <w:r w:rsidRPr="008D7784">
        <w:rPr>
          <w:rFonts w:ascii="Arial" w:hAnsi="Arial" w:cs="Arial"/>
          <w:sz w:val="24"/>
          <w:szCs w:val="24"/>
          <w:lang w:val="en-US"/>
        </w:rPr>
        <w:t xml:space="preserve">Ansible </w:t>
      </w:r>
      <w:r w:rsidRPr="008D7784">
        <w:rPr>
          <w:rFonts w:ascii="Arial" w:hAnsi="Arial" w:cs="Arial"/>
          <w:sz w:val="24"/>
          <w:szCs w:val="24"/>
        </w:rPr>
        <w:t xml:space="preserve">та </w:t>
      </w:r>
      <w:r w:rsidRPr="008D7784">
        <w:rPr>
          <w:rFonts w:ascii="Arial" w:hAnsi="Arial" w:cs="Arial"/>
          <w:sz w:val="24"/>
          <w:szCs w:val="24"/>
          <w:lang w:val="en-US"/>
        </w:rPr>
        <w:t>Terraform</w:t>
      </w:r>
      <w:r w:rsidRPr="008D7784">
        <w:rPr>
          <w:rFonts w:ascii="Arial" w:hAnsi="Arial" w:cs="Arial"/>
          <w:sz w:val="24"/>
          <w:szCs w:val="24"/>
        </w:rPr>
        <w:t xml:space="preserve">, зокрема </w:t>
      </w:r>
      <w:r w:rsidR="009F33A7" w:rsidRPr="008D7784">
        <w:rPr>
          <w:rFonts w:ascii="Arial" w:hAnsi="Arial" w:cs="Arial"/>
          <w:sz w:val="24"/>
          <w:szCs w:val="24"/>
        </w:rPr>
        <w:t xml:space="preserve">через простоту в розумінні та популярність і відповідно широке </w:t>
      </w:r>
      <w:proofErr w:type="spellStart"/>
      <w:r w:rsidR="009F33A7" w:rsidRPr="008D7784">
        <w:rPr>
          <w:rFonts w:ascii="Arial" w:hAnsi="Arial" w:cs="Arial"/>
          <w:sz w:val="24"/>
          <w:szCs w:val="24"/>
        </w:rPr>
        <w:t>ком’юніті</w:t>
      </w:r>
      <w:proofErr w:type="spellEnd"/>
      <w:r w:rsidR="009F33A7" w:rsidRPr="008D7784">
        <w:rPr>
          <w:rFonts w:ascii="Arial" w:hAnsi="Arial" w:cs="Arial"/>
          <w:sz w:val="24"/>
          <w:szCs w:val="24"/>
        </w:rPr>
        <w:t>.</w:t>
      </w:r>
      <w:r w:rsidRPr="008D7784">
        <w:rPr>
          <w:rFonts w:ascii="Arial" w:hAnsi="Arial" w:cs="Arial"/>
          <w:sz w:val="24"/>
          <w:szCs w:val="24"/>
        </w:rPr>
        <w:t xml:space="preserve"> Це важливий аспект, оскільки що для того, щоб це впровадити і щоб це працювало, варто відповідно навчити персонал. А чим складніше нам це зробити - тим нам менш вигідно. </w:t>
      </w:r>
    </w:p>
    <w:p w14:paraId="046D7414" w14:textId="37E3CC6A" w:rsidR="00444E96" w:rsidRPr="008D7784" w:rsidRDefault="00444E96" w:rsidP="00512BD8">
      <w:pPr>
        <w:rPr>
          <w:rFonts w:ascii="Arial" w:hAnsi="Arial" w:cs="Arial"/>
          <w:sz w:val="24"/>
          <w:szCs w:val="24"/>
        </w:rPr>
      </w:pPr>
      <w:r w:rsidRPr="008D7784">
        <w:rPr>
          <w:rFonts w:ascii="Arial" w:hAnsi="Arial" w:cs="Arial"/>
          <w:sz w:val="24"/>
          <w:szCs w:val="24"/>
        </w:rPr>
        <w:lastRenderedPageBreak/>
        <w:t>Незважаючи на відмінності в підходах (</w:t>
      </w:r>
      <w:r w:rsidRPr="008D7784">
        <w:rPr>
          <w:rFonts w:ascii="Arial" w:hAnsi="Arial" w:cs="Arial"/>
          <w:i/>
          <w:iCs/>
          <w:sz w:val="24"/>
          <w:szCs w:val="24"/>
          <w:lang w:val="en-US"/>
        </w:rPr>
        <w:t>Ansible</w:t>
      </w:r>
      <w:r w:rsidRPr="008D7784">
        <w:rPr>
          <w:rFonts w:ascii="Arial" w:hAnsi="Arial" w:cs="Arial"/>
          <w:sz w:val="24"/>
          <w:szCs w:val="24"/>
          <w:lang w:val="en-US"/>
        </w:rPr>
        <w:t xml:space="preserve"> </w:t>
      </w:r>
      <w:r w:rsidRPr="008D7784">
        <w:rPr>
          <w:rFonts w:ascii="Arial" w:hAnsi="Arial" w:cs="Arial"/>
          <w:sz w:val="24"/>
          <w:szCs w:val="24"/>
        </w:rPr>
        <w:t xml:space="preserve">– для управління конфігураціями, </w:t>
      </w:r>
      <w:r w:rsidRPr="008D7784">
        <w:rPr>
          <w:rFonts w:ascii="Arial" w:hAnsi="Arial" w:cs="Arial"/>
          <w:i/>
          <w:iCs/>
          <w:sz w:val="24"/>
          <w:szCs w:val="24"/>
          <w:lang w:val="en-US"/>
        </w:rPr>
        <w:t>Terraform</w:t>
      </w:r>
      <w:r w:rsidRPr="008D7784">
        <w:rPr>
          <w:rFonts w:ascii="Arial" w:hAnsi="Arial" w:cs="Arial"/>
          <w:sz w:val="24"/>
          <w:szCs w:val="24"/>
          <w:lang w:val="en-US"/>
        </w:rPr>
        <w:t xml:space="preserve"> </w:t>
      </w:r>
      <w:r w:rsidRPr="008D7784">
        <w:rPr>
          <w:rFonts w:ascii="Arial" w:hAnsi="Arial" w:cs="Arial"/>
          <w:sz w:val="24"/>
          <w:szCs w:val="24"/>
        </w:rPr>
        <w:t xml:space="preserve">– для управління інфраструктурою), їх часто використовують разом у великих </w:t>
      </w:r>
      <w:proofErr w:type="spellStart"/>
      <w:r w:rsidRPr="008D7784">
        <w:rPr>
          <w:rFonts w:ascii="Arial" w:hAnsi="Arial" w:cs="Arial"/>
          <w:sz w:val="24"/>
          <w:szCs w:val="24"/>
        </w:rPr>
        <w:t>про</w:t>
      </w:r>
      <w:r w:rsidR="009F33A7" w:rsidRPr="008D7784">
        <w:rPr>
          <w:rFonts w:ascii="Arial" w:hAnsi="Arial" w:cs="Arial"/>
          <w:sz w:val="24"/>
          <w:szCs w:val="24"/>
        </w:rPr>
        <w:t>є</w:t>
      </w:r>
      <w:r w:rsidRPr="008D7784">
        <w:rPr>
          <w:rFonts w:ascii="Arial" w:hAnsi="Arial" w:cs="Arial"/>
          <w:sz w:val="24"/>
          <w:szCs w:val="24"/>
        </w:rPr>
        <w:t>ктах</w:t>
      </w:r>
      <w:proofErr w:type="spellEnd"/>
      <w:r w:rsidRPr="008D7784">
        <w:rPr>
          <w:rFonts w:ascii="Arial" w:hAnsi="Arial" w:cs="Arial"/>
          <w:sz w:val="24"/>
          <w:szCs w:val="24"/>
        </w:rPr>
        <w:t xml:space="preserve"> для досягнення повної автоматизації та реалізації IaC принципів.</w:t>
      </w:r>
    </w:p>
    <w:p w14:paraId="4AF9CDB9" w14:textId="688A5B54" w:rsidR="00081DD9" w:rsidRPr="008D7784" w:rsidRDefault="00081DD9" w:rsidP="00512BD8">
      <w:pPr>
        <w:rPr>
          <w:rFonts w:ascii="Arial" w:hAnsi="Arial" w:cs="Arial"/>
          <w:sz w:val="24"/>
          <w:szCs w:val="24"/>
        </w:rPr>
      </w:pPr>
      <w:r w:rsidRPr="008D7784">
        <w:rPr>
          <w:rFonts w:ascii="Arial" w:hAnsi="Arial" w:cs="Arial"/>
          <w:sz w:val="24"/>
          <w:szCs w:val="24"/>
        </w:rPr>
        <w:t>Розгляньмо детальніше про їх особливості</w:t>
      </w:r>
      <w:r w:rsidR="008744DC" w:rsidRPr="008D7784">
        <w:rPr>
          <w:rFonts w:ascii="Arial" w:hAnsi="Arial" w:cs="Arial"/>
          <w:sz w:val="24"/>
          <w:szCs w:val="24"/>
        </w:rPr>
        <w:t>.</w:t>
      </w:r>
    </w:p>
    <w:p w14:paraId="795049E8" w14:textId="03386873" w:rsidR="00B87DCC" w:rsidRPr="008D7784" w:rsidRDefault="00B87DCC" w:rsidP="00512BD8">
      <w:pPr>
        <w:rPr>
          <w:rFonts w:ascii="Arial" w:hAnsi="Arial" w:cs="Arial"/>
          <w:sz w:val="24"/>
          <w:szCs w:val="24"/>
        </w:rPr>
      </w:pPr>
    </w:p>
    <w:p w14:paraId="511126E2" w14:textId="61EA80D4" w:rsidR="00AC0587" w:rsidRPr="008D7784" w:rsidRDefault="00B87DCC" w:rsidP="00512BD8">
      <w:pPr>
        <w:rPr>
          <w:rFonts w:ascii="Arial" w:hAnsi="Arial" w:cs="Arial"/>
          <w:sz w:val="24"/>
          <w:szCs w:val="24"/>
        </w:rPr>
      </w:pPr>
      <w:r w:rsidRPr="008D7784">
        <w:rPr>
          <w:rFonts w:ascii="Arial" w:hAnsi="Arial" w:cs="Arial"/>
          <w:sz w:val="24"/>
          <w:szCs w:val="24"/>
        </w:rPr>
        <w:t>Слайд 9</w:t>
      </w:r>
    </w:p>
    <w:p w14:paraId="4A3CB0AF" w14:textId="77777777" w:rsidR="00FB3C6B" w:rsidRPr="008D7784" w:rsidRDefault="00FB3C6B" w:rsidP="00512BD8">
      <w:pPr>
        <w:rPr>
          <w:rFonts w:ascii="Arial" w:hAnsi="Arial" w:cs="Arial"/>
          <w:sz w:val="24"/>
          <w:szCs w:val="24"/>
        </w:rPr>
      </w:pPr>
      <w:r w:rsidRPr="008D7784">
        <w:rPr>
          <w:rFonts w:ascii="Arial" w:hAnsi="Arial" w:cs="Arial"/>
          <w:sz w:val="24"/>
          <w:szCs w:val="24"/>
        </w:rPr>
        <w:t xml:space="preserve">В контексті Інфраструктури як код, </w:t>
      </w:r>
      <w:proofErr w:type="spellStart"/>
      <w:r w:rsidRPr="008D7784">
        <w:rPr>
          <w:rFonts w:ascii="Arial" w:hAnsi="Arial" w:cs="Arial"/>
          <w:i/>
          <w:iCs/>
          <w:sz w:val="24"/>
          <w:szCs w:val="24"/>
        </w:rPr>
        <w:t>Terraform</w:t>
      </w:r>
      <w:proofErr w:type="spellEnd"/>
      <w:r w:rsidRPr="008D7784">
        <w:rPr>
          <w:rFonts w:ascii="Arial" w:hAnsi="Arial" w:cs="Arial"/>
          <w:sz w:val="24"/>
          <w:szCs w:val="24"/>
        </w:rPr>
        <w:t xml:space="preserve"> це засіб ініцілізації ресурсів. Засоби ініціалізації ресурсів створюють самі ресурси, тобто віртуальні машини, кластер </w:t>
      </w:r>
      <w:proofErr w:type="spellStart"/>
      <w:r w:rsidRPr="008D7784">
        <w:rPr>
          <w:rFonts w:ascii="Arial" w:hAnsi="Arial" w:cs="Arial"/>
          <w:i/>
          <w:iCs/>
          <w:sz w:val="24"/>
          <w:szCs w:val="24"/>
        </w:rPr>
        <w:t>Kubernetes</w:t>
      </w:r>
      <w:proofErr w:type="spellEnd"/>
      <w:r w:rsidRPr="008D7784">
        <w:rPr>
          <w:rFonts w:ascii="Arial" w:hAnsi="Arial" w:cs="Arial"/>
          <w:sz w:val="24"/>
          <w:szCs w:val="24"/>
        </w:rPr>
        <w:t xml:space="preserve">, бази даних, мережі, системи моніторингу, сертифікати </w:t>
      </w:r>
      <w:r w:rsidRPr="008D7784">
        <w:rPr>
          <w:rFonts w:ascii="Arial" w:hAnsi="Arial" w:cs="Arial"/>
          <w:sz w:val="24"/>
          <w:szCs w:val="24"/>
          <w:lang w:val="en-US"/>
        </w:rPr>
        <w:t>SSL</w:t>
      </w:r>
      <w:r w:rsidRPr="008D7784">
        <w:rPr>
          <w:rFonts w:ascii="Arial" w:hAnsi="Arial" w:cs="Arial"/>
          <w:sz w:val="24"/>
          <w:szCs w:val="24"/>
        </w:rPr>
        <w:t xml:space="preserve"> і майже будь-який аспект інфраструктури.</w:t>
      </w:r>
    </w:p>
    <w:p w14:paraId="1552FF5F" w14:textId="77777777" w:rsidR="00FB3C6B" w:rsidRPr="008D7784" w:rsidRDefault="00FB3C6B" w:rsidP="00512BD8">
      <w:pPr>
        <w:rPr>
          <w:rFonts w:ascii="Arial" w:hAnsi="Arial" w:cs="Arial"/>
          <w:sz w:val="24"/>
          <w:szCs w:val="24"/>
        </w:rPr>
      </w:pPr>
      <w:r w:rsidRPr="008D7784">
        <w:rPr>
          <w:rFonts w:ascii="Arial" w:hAnsi="Arial" w:cs="Arial"/>
          <w:sz w:val="24"/>
          <w:szCs w:val="24"/>
        </w:rPr>
        <w:t xml:space="preserve">На слайді показана візуалізація як </w:t>
      </w:r>
      <w:r w:rsidRPr="008D7784">
        <w:rPr>
          <w:rFonts w:ascii="Arial" w:hAnsi="Arial" w:cs="Arial"/>
          <w:sz w:val="24"/>
          <w:szCs w:val="24"/>
          <w:lang w:val="en-US"/>
        </w:rPr>
        <w:t>Terraform</w:t>
      </w:r>
      <w:r w:rsidRPr="008D7784">
        <w:rPr>
          <w:rFonts w:ascii="Arial" w:hAnsi="Arial" w:cs="Arial"/>
          <w:sz w:val="24"/>
          <w:szCs w:val="24"/>
        </w:rPr>
        <w:t xml:space="preserve"> працює. </w:t>
      </w:r>
      <w:r w:rsidRPr="008D7784">
        <w:rPr>
          <w:rFonts w:ascii="Arial" w:hAnsi="Arial" w:cs="Arial"/>
          <w:sz w:val="24"/>
          <w:szCs w:val="24"/>
          <w:lang w:val="en-US"/>
        </w:rPr>
        <w:t xml:space="preserve">DevOps </w:t>
      </w:r>
      <w:r w:rsidRPr="008D7784">
        <w:rPr>
          <w:rFonts w:ascii="Arial" w:hAnsi="Arial" w:cs="Arial"/>
          <w:sz w:val="24"/>
          <w:szCs w:val="24"/>
        </w:rPr>
        <w:t>планує зміни, застосовує</w:t>
      </w:r>
      <w:r w:rsidRPr="008D7784">
        <w:rPr>
          <w:rFonts w:ascii="Arial" w:hAnsi="Arial" w:cs="Arial"/>
          <w:sz w:val="24"/>
          <w:szCs w:val="24"/>
          <w:lang w:val="en-US"/>
        </w:rPr>
        <w:t xml:space="preserve"> </w:t>
      </w:r>
      <w:r w:rsidRPr="008D7784">
        <w:rPr>
          <w:rFonts w:ascii="Arial" w:hAnsi="Arial" w:cs="Arial"/>
          <w:sz w:val="24"/>
          <w:szCs w:val="24"/>
        </w:rPr>
        <w:t>їх використовуючи різні провайдери, зокрема як у прикладі, які власне розгортають цю ж інфраструктуру.</w:t>
      </w:r>
    </w:p>
    <w:p w14:paraId="281FEEE7" w14:textId="77777777" w:rsidR="00BF132B" w:rsidRPr="008D7784" w:rsidRDefault="00BF132B" w:rsidP="00512BD8">
      <w:pPr>
        <w:rPr>
          <w:rFonts w:ascii="Arial" w:hAnsi="Arial" w:cs="Arial"/>
          <w:sz w:val="24"/>
          <w:szCs w:val="24"/>
        </w:rPr>
      </w:pPr>
    </w:p>
    <w:p w14:paraId="6F78094E" w14:textId="7C5D3674" w:rsidR="00AC0587" w:rsidRPr="008D7784" w:rsidRDefault="00AC0587" w:rsidP="00512BD8">
      <w:pPr>
        <w:rPr>
          <w:rFonts w:ascii="Arial" w:hAnsi="Arial" w:cs="Arial"/>
          <w:sz w:val="24"/>
          <w:szCs w:val="24"/>
        </w:rPr>
      </w:pPr>
      <w:r w:rsidRPr="008D7784">
        <w:rPr>
          <w:rFonts w:ascii="Arial" w:hAnsi="Arial" w:cs="Arial"/>
          <w:sz w:val="24"/>
          <w:szCs w:val="24"/>
        </w:rPr>
        <w:t>Слайд 1</w:t>
      </w:r>
      <w:r w:rsidR="00B87DCC" w:rsidRPr="008D7784">
        <w:rPr>
          <w:rFonts w:ascii="Arial" w:hAnsi="Arial" w:cs="Arial"/>
          <w:sz w:val="24"/>
          <w:szCs w:val="24"/>
        </w:rPr>
        <w:t>1</w:t>
      </w:r>
    </w:p>
    <w:p w14:paraId="6AF46609" w14:textId="2470B746" w:rsidR="00F14A7E" w:rsidRPr="008D7784" w:rsidRDefault="00BF132B" w:rsidP="00512BD8">
      <w:pPr>
        <w:rPr>
          <w:rFonts w:ascii="Arial" w:hAnsi="Arial" w:cs="Arial"/>
          <w:sz w:val="24"/>
          <w:szCs w:val="24"/>
        </w:rPr>
      </w:pPr>
      <w:r w:rsidRPr="008D7784">
        <w:rPr>
          <w:rFonts w:ascii="Arial" w:hAnsi="Arial" w:cs="Arial"/>
          <w:sz w:val="24"/>
          <w:szCs w:val="24"/>
          <w:lang w:val="en-US"/>
        </w:rPr>
        <w:t>Ansible</w:t>
      </w:r>
      <w:r w:rsidRPr="008D7784">
        <w:rPr>
          <w:rFonts w:ascii="Arial" w:hAnsi="Arial" w:cs="Arial"/>
          <w:sz w:val="24"/>
          <w:szCs w:val="24"/>
        </w:rPr>
        <w:t xml:space="preserve"> - це потужний інструмент для автоматизації конфігурації та управління системами. </w:t>
      </w:r>
    </w:p>
    <w:p w14:paraId="32245DBE" w14:textId="77777777" w:rsidR="007F46AD" w:rsidRPr="008D7784" w:rsidRDefault="007F46AD" w:rsidP="00512BD8">
      <w:pPr>
        <w:rPr>
          <w:rFonts w:ascii="Arial" w:hAnsi="Arial" w:cs="Arial"/>
          <w:sz w:val="24"/>
          <w:szCs w:val="24"/>
        </w:rPr>
      </w:pPr>
      <w:r w:rsidRPr="008D7784">
        <w:rPr>
          <w:rFonts w:ascii="Arial" w:hAnsi="Arial" w:cs="Arial"/>
          <w:sz w:val="24"/>
          <w:szCs w:val="24"/>
        </w:rPr>
        <w:t xml:space="preserve">Базове середовище </w:t>
      </w:r>
      <w:r w:rsidRPr="008D7784">
        <w:rPr>
          <w:rFonts w:ascii="Arial" w:hAnsi="Arial" w:cs="Arial"/>
          <w:i/>
          <w:iCs/>
          <w:sz w:val="24"/>
          <w:szCs w:val="24"/>
          <w:lang w:val="en-US"/>
        </w:rPr>
        <w:t>Ansible</w:t>
      </w:r>
      <w:r w:rsidRPr="008D7784">
        <w:rPr>
          <w:rFonts w:ascii="Arial" w:hAnsi="Arial" w:cs="Arial"/>
          <w:sz w:val="24"/>
          <w:szCs w:val="24"/>
        </w:rPr>
        <w:t xml:space="preserve"> складається з трьох основних компонентів:</w:t>
      </w:r>
    </w:p>
    <w:p w14:paraId="382D04B6" w14:textId="77777777" w:rsidR="007F46AD" w:rsidRPr="008D7784" w:rsidRDefault="007F46AD" w:rsidP="00512BD8">
      <w:pPr>
        <w:rPr>
          <w:rFonts w:ascii="Arial" w:hAnsi="Arial" w:cs="Arial"/>
          <w:sz w:val="24"/>
          <w:szCs w:val="24"/>
        </w:rPr>
      </w:pPr>
      <w:r w:rsidRPr="008D7784">
        <w:rPr>
          <w:rFonts w:ascii="Arial" w:hAnsi="Arial" w:cs="Arial"/>
          <w:sz w:val="24"/>
          <w:szCs w:val="24"/>
        </w:rPr>
        <w:t>1) Вузол управління (</w:t>
      </w:r>
      <w:r w:rsidRPr="008D7784">
        <w:rPr>
          <w:rFonts w:ascii="Arial" w:hAnsi="Arial" w:cs="Arial"/>
          <w:i/>
          <w:iCs/>
          <w:sz w:val="24"/>
          <w:szCs w:val="24"/>
          <w:lang w:val="en-US"/>
        </w:rPr>
        <w:t>Control node</w:t>
      </w:r>
      <w:r w:rsidRPr="008D7784">
        <w:rPr>
          <w:rFonts w:ascii="Arial" w:hAnsi="Arial" w:cs="Arial"/>
          <w:sz w:val="24"/>
          <w:szCs w:val="24"/>
        </w:rPr>
        <w:t xml:space="preserve">) де встановлено </w:t>
      </w:r>
      <w:r w:rsidRPr="008D7784">
        <w:rPr>
          <w:rFonts w:ascii="Arial" w:hAnsi="Arial" w:cs="Arial"/>
          <w:i/>
          <w:iCs/>
          <w:sz w:val="24"/>
          <w:szCs w:val="24"/>
          <w:lang w:val="en-US"/>
        </w:rPr>
        <w:t>Ansible</w:t>
      </w:r>
      <w:r w:rsidRPr="008D7784">
        <w:rPr>
          <w:rFonts w:ascii="Arial" w:hAnsi="Arial" w:cs="Arial"/>
          <w:sz w:val="24"/>
          <w:szCs w:val="24"/>
        </w:rPr>
        <w:t xml:space="preserve">. </w:t>
      </w:r>
    </w:p>
    <w:p w14:paraId="321A86EB" w14:textId="77777777" w:rsidR="007F46AD" w:rsidRPr="008D7784" w:rsidRDefault="007F46AD" w:rsidP="00512BD8">
      <w:pPr>
        <w:rPr>
          <w:rFonts w:ascii="Arial" w:hAnsi="Arial" w:cs="Arial"/>
          <w:sz w:val="24"/>
          <w:szCs w:val="24"/>
        </w:rPr>
      </w:pPr>
      <w:r w:rsidRPr="008D7784">
        <w:rPr>
          <w:rFonts w:ascii="Arial" w:hAnsi="Arial" w:cs="Arial"/>
          <w:sz w:val="24"/>
          <w:szCs w:val="24"/>
        </w:rPr>
        <w:t>2) Керований вузол (</w:t>
      </w:r>
      <w:r w:rsidRPr="008D7784">
        <w:rPr>
          <w:rFonts w:ascii="Arial" w:hAnsi="Arial" w:cs="Arial"/>
          <w:i/>
          <w:iCs/>
          <w:sz w:val="24"/>
          <w:szCs w:val="24"/>
          <w:lang w:val="en-US"/>
        </w:rPr>
        <w:t>Managed node</w:t>
      </w:r>
      <w:r w:rsidRPr="008D7784">
        <w:rPr>
          <w:rFonts w:ascii="Arial" w:hAnsi="Arial" w:cs="Arial"/>
          <w:sz w:val="24"/>
          <w:szCs w:val="24"/>
        </w:rPr>
        <w:t xml:space="preserve">) - віддалена система або хост, яким керує </w:t>
      </w:r>
      <w:r w:rsidRPr="008D7784">
        <w:rPr>
          <w:rFonts w:ascii="Arial" w:hAnsi="Arial" w:cs="Arial"/>
          <w:i/>
          <w:iCs/>
          <w:sz w:val="24"/>
          <w:szCs w:val="24"/>
          <w:lang w:val="en-US"/>
        </w:rPr>
        <w:t>Ansible</w:t>
      </w:r>
      <w:r w:rsidRPr="008D7784">
        <w:rPr>
          <w:rFonts w:ascii="Arial" w:hAnsi="Arial" w:cs="Arial"/>
          <w:sz w:val="24"/>
          <w:szCs w:val="24"/>
        </w:rPr>
        <w:t>.</w:t>
      </w:r>
    </w:p>
    <w:p w14:paraId="3EB6C62E" w14:textId="77777777" w:rsidR="007F46AD" w:rsidRPr="008D7784" w:rsidRDefault="007F46AD" w:rsidP="00512BD8">
      <w:pPr>
        <w:rPr>
          <w:rFonts w:ascii="Arial" w:hAnsi="Arial" w:cs="Arial"/>
          <w:sz w:val="24"/>
          <w:szCs w:val="24"/>
        </w:rPr>
      </w:pPr>
      <w:r w:rsidRPr="008D7784">
        <w:rPr>
          <w:rFonts w:ascii="Arial" w:hAnsi="Arial" w:cs="Arial"/>
          <w:sz w:val="24"/>
          <w:szCs w:val="24"/>
        </w:rPr>
        <w:t>3) Інвентар (</w:t>
      </w:r>
      <w:r w:rsidRPr="008D7784">
        <w:rPr>
          <w:rFonts w:ascii="Arial" w:hAnsi="Arial" w:cs="Arial"/>
          <w:i/>
          <w:iCs/>
          <w:sz w:val="24"/>
          <w:szCs w:val="24"/>
          <w:lang w:val="en-US"/>
        </w:rPr>
        <w:t>Inventory</w:t>
      </w:r>
      <w:r w:rsidRPr="008D7784">
        <w:rPr>
          <w:rFonts w:ascii="Arial" w:hAnsi="Arial" w:cs="Arial"/>
          <w:sz w:val="24"/>
          <w:szCs w:val="24"/>
        </w:rPr>
        <w:t xml:space="preserve">) - Список керованих вузлів, які логічно організовані. </w:t>
      </w:r>
    </w:p>
    <w:p w14:paraId="6CE57EC5" w14:textId="3B3D42EE" w:rsidR="00F14A7E" w:rsidRPr="008D7784" w:rsidRDefault="00F14A7E" w:rsidP="00512BD8">
      <w:pPr>
        <w:rPr>
          <w:rFonts w:ascii="Arial" w:hAnsi="Arial" w:cs="Arial"/>
          <w:sz w:val="24"/>
          <w:szCs w:val="24"/>
          <w:lang w:eastAsia="uk-UA"/>
        </w:rPr>
      </w:pPr>
    </w:p>
    <w:p w14:paraId="06A69EEC" w14:textId="1EFF007F" w:rsidR="00041751" w:rsidRPr="008D7784" w:rsidRDefault="00F14A7E" w:rsidP="00512BD8">
      <w:pPr>
        <w:rPr>
          <w:rFonts w:ascii="Arial" w:hAnsi="Arial" w:cs="Arial"/>
          <w:sz w:val="24"/>
          <w:szCs w:val="24"/>
          <w:lang w:eastAsia="uk-UA"/>
        </w:rPr>
      </w:pPr>
      <w:r w:rsidRPr="008D7784">
        <w:rPr>
          <w:rFonts w:ascii="Arial" w:hAnsi="Arial" w:cs="Arial"/>
          <w:sz w:val="24"/>
          <w:szCs w:val="24"/>
          <w:lang w:eastAsia="uk-UA"/>
        </w:rPr>
        <w:t>Слайд 1</w:t>
      </w:r>
      <w:r w:rsidR="00033910" w:rsidRPr="008D7784">
        <w:rPr>
          <w:rFonts w:ascii="Arial" w:hAnsi="Arial" w:cs="Arial"/>
          <w:sz w:val="24"/>
          <w:szCs w:val="24"/>
          <w:lang w:eastAsia="uk-UA"/>
        </w:rPr>
        <w:t>3</w:t>
      </w:r>
    </w:p>
    <w:p w14:paraId="38E8828D" w14:textId="2DD1991C" w:rsidR="00041751" w:rsidRPr="008D7784" w:rsidRDefault="00041751" w:rsidP="00512BD8">
      <w:pPr>
        <w:rPr>
          <w:rFonts w:ascii="Arial" w:hAnsi="Arial" w:cs="Arial"/>
          <w:sz w:val="24"/>
          <w:szCs w:val="24"/>
          <w:lang w:eastAsia="uk-UA"/>
        </w:rPr>
      </w:pPr>
      <w:r w:rsidRPr="008D7784">
        <w:rPr>
          <w:rFonts w:ascii="Arial" w:hAnsi="Arial" w:cs="Arial"/>
          <w:sz w:val="24"/>
          <w:szCs w:val="24"/>
          <w:lang w:eastAsia="uk-UA"/>
        </w:rPr>
        <w:t xml:space="preserve">На даному слайді зображена </w:t>
      </w:r>
      <w:r w:rsidR="003B01BE" w:rsidRPr="008D7784">
        <w:rPr>
          <w:rFonts w:ascii="Arial" w:hAnsi="Arial" w:cs="Arial"/>
          <w:sz w:val="24"/>
          <w:szCs w:val="24"/>
          <w:lang w:eastAsia="uk-UA"/>
        </w:rPr>
        <w:t xml:space="preserve">демонстраційна </w:t>
      </w:r>
      <w:r w:rsidRPr="008D7784">
        <w:rPr>
          <w:rFonts w:ascii="Arial" w:hAnsi="Arial" w:cs="Arial"/>
          <w:sz w:val="24"/>
          <w:szCs w:val="24"/>
          <w:lang w:eastAsia="uk-UA"/>
        </w:rPr>
        <w:t>модель</w:t>
      </w:r>
      <w:r w:rsidR="003B01BE" w:rsidRPr="008D7784">
        <w:rPr>
          <w:rFonts w:ascii="Arial" w:hAnsi="Arial" w:cs="Arial"/>
          <w:sz w:val="24"/>
          <w:szCs w:val="24"/>
          <w:lang w:eastAsia="uk-UA"/>
        </w:rPr>
        <w:t xml:space="preserve">, котра ілюструє приклад використання процесів </w:t>
      </w:r>
      <w:r w:rsidR="003B01BE" w:rsidRPr="008D7784">
        <w:rPr>
          <w:rFonts w:ascii="Arial" w:hAnsi="Arial" w:cs="Arial"/>
          <w:sz w:val="24"/>
          <w:szCs w:val="24"/>
          <w:lang w:val="en-US" w:eastAsia="uk-UA"/>
        </w:rPr>
        <w:t>CI/CD</w:t>
      </w:r>
      <w:r w:rsidR="003B01BE" w:rsidRPr="008D7784">
        <w:rPr>
          <w:rFonts w:ascii="Arial" w:hAnsi="Arial" w:cs="Arial"/>
          <w:sz w:val="24"/>
          <w:szCs w:val="24"/>
          <w:lang w:eastAsia="uk-UA"/>
        </w:rPr>
        <w:t xml:space="preserve"> та </w:t>
      </w:r>
      <w:r w:rsidR="003B01BE" w:rsidRPr="008D7784">
        <w:rPr>
          <w:rFonts w:ascii="Arial" w:hAnsi="Arial" w:cs="Arial"/>
          <w:sz w:val="24"/>
          <w:szCs w:val="24"/>
          <w:lang w:val="en-US" w:eastAsia="uk-UA"/>
        </w:rPr>
        <w:t>Ia</w:t>
      </w:r>
      <w:r w:rsidR="00D602DB" w:rsidRPr="008D7784">
        <w:rPr>
          <w:rFonts w:ascii="Arial" w:hAnsi="Arial" w:cs="Arial"/>
          <w:sz w:val="24"/>
          <w:szCs w:val="24"/>
          <w:lang w:val="en-US" w:eastAsia="uk-UA"/>
        </w:rPr>
        <w:t>C</w:t>
      </w:r>
      <w:r w:rsidR="00D602DB" w:rsidRPr="008D7784">
        <w:rPr>
          <w:rFonts w:ascii="Arial" w:hAnsi="Arial" w:cs="Arial"/>
          <w:sz w:val="24"/>
          <w:szCs w:val="24"/>
          <w:lang w:eastAsia="uk-UA"/>
        </w:rPr>
        <w:t xml:space="preserve"> для того, щоб </w:t>
      </w:r>
      <w:proofErr w:type="spellStart"/>
      <w:r w:rsidR="00D602DB" w:rsidRPr="008D7784">
        <w:rPr>
          <w:rFonts w:ascii="Arial" w:hAnsi="Arial" w:cs="Arial"/>
          <w:sz w:val="24"/>
          <w:szCs w:val="24"/>
          <w:lang w:eastAsia="uk-UA"/>
        </w:rPr>
        <w:t>захостити</w:t>
      </w:r>
      <w:proofErr w:type="spellEnd"/>
      <w:r w:rsidR="00D602DB" w:rsidRPr="008D7784">
        <w:rPr>
          <w:rFonts w:ascii="Arial" w:hAnsi="Arial" w:cs="Arial"/>
          <w:sz w:val="24"/>
          <w:szCs w:val="24"/>
          <w:lang w:eastAsia="uk-UA"/>
        </w:rPr>
        <w:t xml:space="preserve"> вебсайт</w:t>
      </w:r>
      <w:r w:rsidR="00D602DB" w:rsidRPr="008D7784">
        <w:rPr>
          <w:rFonts w:ascii="Arial" w:hAnsi="Arial" w:cs="Arial"/>
          <w:sz w:val="24"/>
          <w:szCs w:val="24"/>
          <w:lang w:val="en-US" w:eastAsia="uk-UA"/>
        </w:rPr>
        <w:t>.</w:t>
      </w:r>
    </w:p>
    <w:p w14:paraId="24153732" w14:textId="7927614A" w:rsidR="003B01BE" w:rsidRPr="008D7784" w:rsidRDefault="003B01BE" w:rsidP="00512BD8">
      <w:pPr>
        <w:rPr>
          <w:rFonts w:ascii="Arial" w:hAnsi="Arial" w:cs="Arial"/>
          <w:sz w:val="24"/>
          <w:szCs w:val="24"/>
          <w:lang w:eastAsia="uk-UA"/>
        </w:rPr>
      </w:pPr>
      <w:r w:rsidRPr="008D7784">
        <w:rPr>
          <w:rFonts w:ascii="Arial" w:hAnsi="Arial" w:cs="Arial"/>
          <w:sz w:val="24"/>
          <w:szCs w:val="24"/>
          <w:lang w:eastAsia="uk-UA"/>
        </w:rPr>
        <w:t xml:space="preserve">Зверху на схемі ви можете побачити розробників, які пишуть програмний код. Трохи нижче команду </w:t>
      </w:r>
      <w:r w:rsidRPr="008D7784">
        <w:rPr>
          <w:rFonts w:ascii="Arial" w:hAnsi="Arial" w:cs="Arial"/>
          <w:sz w:val="24"/>
          <w:szCs w:val="24"/>
          <w:lang w:val="en-US" w:eastAsia="uk-UA"/>
        </w:rPr>
        <w:t>DevOps</w:t>
      </w:r>
      <w:r w:rsidRPr="008D7784">
        <w:rPr>
          <w:rFonts w:ascii="Arial" w:hAnsi="Arial" w:cs="Arial"/>
          <w:sz w:val="24"/>
          <w:szCs w:val="24"/>
          <w:lang w:eastAsia="uk-UA"/>
        </w:rPr>
        <w:t xml:space="preserve">, котра на контрольній </w:t>
      </w:r>
      <w:proofErr w:type="spellStart"/>
      <w:r w:rsidRPr="008D7784">
        <w:rPr>
          <w:rFonts w:ascii="Arial" w:hAnsi="Arial" w:cs="Arial"/>
          <w:sz w:val="24"/>
          <w:szCs w:val="24"/>
          <w:lang w:eastAsia="uk-UA"/>
        </w:rPr>
        <w:t>ноді</w:t>
      </w:r>
      <w:proofErr w:type="spellEnd"/>
      <w:r w:rsidRPr="008D7784">
        <w:rPr>
          <w:rFonts w:ascii="Arial" w:hAnsi="Arial" w:cs="Arial"/>
          <w:sz w:val="24"/>
          <w:szCs w:val="24"/>
          <w:lang w:eastAsia="uk-UA"/>
        </w:rPr>
        <w:t xml:space="preserve"> керує конфігураціями </w:t>
      </w:r>
      <w:r w:rsidRPr="008D7784">
        <w:rPr>
          <w:rFonts w:ascii="Arial" w:hAnsi="Arial" w:cs="Arial"/>
          <w:sz w:val="24"/>
          <w:szCs w:val="24"/>
          <w:lang w:val="en-US" w:eastAsia="uk-UA"/>
        </w:rPr>
        <w:t xml:space="preserve">Ansible </w:t>
      </w:r>
      <w:r w:rsidRPr="008D7784">
        <w:rPr>
          <w:rFonts w:ascii="Arial" w:hAnsi="Arial" w:cs="Arial"/>
          <w:sz w:val="24"/>
          <w:szCs w:val="24"/>
          <w:lang w:eastAsia="uk-UA"/>
        </w:rPr>
        <w:t xml:space="preserve">та </w:t>
      </w:r>
      <w:r w:rsidRPr="008D7784">
        <w:rPr>
          <w:rFonts w:ascii="Arial" w:hAnsi="Arial" w:cs="Arial"/>
          <w:sz w:val="24"/>
          <w:szCs w:val="24"/>
          <w:lang w:val="en-US" w:eastAsia="uk-UA"/>
        </w:rPr>
        <w:t xml:space="preserve">Terraform </w:t>
      </w:r>
      <w:r w:rsidRPr="008D7784">
        <w:rPr>
          <w:rFonts w:ascii="Arial" w:hAnsi="Arial" w:cs="Arial"/>
          <w:sz w:val="24"/>
          <w:szCs w:val="24"/>
          <w:lang w:eastAsia="uk-UA"/>
        </w:rPr>
        <w:t xml:space="preserve">для розгортання необхідної інфраструктури для того, щоб </w:t>
      </w:r>
      <w:proofErr w:type="spellStart"/>
      <w:r w:rsidRPr="008D7784">
        <w:rPr>
          <w:rFonts w:ascii="Arial" w:hAnsi="Arial" w:cs="Arial"/>
          <w:sz w:val="24"/>
          <w:szCs w:val="24"/>
          <w:lang w:eastAsia="uk-UA"/>
        </w:rPr>
        <w:t>захостити</w:t>
      </w:r>
      <w:proofErr w:type="spellEnd"/>
      <w:r w:rsidRPr="008D7784">
        <w:rPr>
          <w:rFonts w:ascii="Arial" w:hAnsi="Arial" w:cs="Arial"/>
          <w:sz w:val="24"/>
          <w:szCs w:val="24"/>
          <w:lang w:eastAsia="uk-UA"/>
        </w:rPr>
        <w:t xml:space="preserve"> сайт, котрий пишуть розробники. </w:t>
      </w:r>
      <w:r w:rsidRPr="008D7784">
        <w:rPr>
          <w:rFonts w:ascii="Arial" w:hAnsi="Arial" w:cs="Arial"/>
          <w:sz w:val="24"/>
          <w:szCs w:val="24"/>
          <w:lang w:val="en-US" w:eastAsia="uk-UA"/>
        </w:rPr>
        <w:t xml:space="preserve">Terraform </w:t>
      </w:r>
      <w:proofErr w:type="spellStart"/>
      <w:r w:rsidRPr="008D7784">
        <w:rPr>
          <w:rFonts w:ascii="Arial" w:hAnsi="Arial" w:cs="Arial"/>
          <w:sz w:val="24"/>
          <w:szCs w:val="24"/>
          <w:lang w:eastAsia="uk-UA"/>
        </w:rPr>
        <w:t>ініцілізує</w:t>
      </w:r>
      <w:proofErr w:type="spellEnd"/>
      <w:r w:rsidRPr="008D7784">
        <w:rPr>
          <w:rFonts w:ascii="Arial" w:hAnsi="Arial" w:cs="Arial"/>
          <w:sz w:val="24"/>
          <w:szCs w:val="24"/>
          <w:lang w:eastAsia="uk-UA"/>
        </w:rPr>
        <w:t xml:space="preserve"> </w:t>
      </w:r>
      <w:r w:rsidR="00FF3B73" w:rsidRPr="008D7784">
        <w:rPr>
          <w:rFonts w:ascii="Arial" w:hAnsi="Arial" w:cs="Arial"/>
          <w:sz w:val="24"/>
          <w:szCs w:val="24"/>
          <w:lang w:eastAsia="uk-UA"/>
        </w:rPr>
        <w:t>віртуальну машину, власне створюватиме наш</w:t>
      </w:r>
      <w:r w:rsidR="00FF3B73" w:rsidRPr="008D7784">
        <w:rPr>
          <w:rFonts w:ascii="Arial" w:hAnsi="Arial" w:cs="Arial"/>
          <w:sz w:val="24"/>
          <w:szCs w:val="24"/>
          <w:lang w:val="en-US" w:eastAsia="uk-UA"/>
        </w:rPr>
        <w:t xml:space="preserve"> managed node</w:t>
      </w:r>
      <w:r w:rsidR="00FF3B73" w:rsidRPr="008D7784">
        <w:rPr>
          <w:rFonts w:ascii="Arial" w:hAnsi="Arial" w:cs="Arial"/>
          <w:sz w:val="24"/>
          <w:szCs w:val="24"/>
          <w:lang w:eastAsia="uk-UA"/>
        </w:rPr>
        <w:t xml:space="preserve">. </w:t>
      </w:r>
      <w:r w:rsidR="001E7290" w:rsidRPr="008D7784">
        <w:rPr>
          <w:rFonts w:ascii="Arial" w:hAnsi="Arial" w:cs="Arial"/>
          <w:sz w:val="24"/>
          <w:szCs w:val="24"/>
          <w:lang w:val="en-US" w:eastAsia="uk-UA"/>
        </w:rPr>
        <w:t xml:space="preserve">Ansible </w:t>
      </w:r>
      <w:r w:rsidR="001E7290" w:rsidRPr="008D7784">
        <w:rPr>
          <w:rFonts w:ascii="Arial" w:hAnsi="Arial" w:cs="Arial"/>
          <w:sz w:val="24"/>
          <w:szCs w:val="24"/>
          <w:lang w:eastAsia="uk-UA"/>
        </w:rPr>
        <w:t xml:space="preserve">ж буде мати інвентарному файлі, де ми вказуємо, що адмініструватимемо керуючу </w:t>
      </w:r>
      <w:proofErr w:type="spellStart"/>
      <w:r w:rsidR="001E7290" w:rsidRPr="008D7784">
        <w:rPr>
          <w:rFonts w:ascii="Arial" w:hAnsi="Arial" w:cs="Arial"/>
          <w:sz w:val="24"/>
          <w:szCs w:val="24"/>
          <w:lang w:eastAsia="uk-UA"/>
        </w:rPr>
        <w:t>ноду</w:t>
      </w:r>
      <w:proofErr w:type="spellEnd"/>
      <w:r w:rsidR="001E7290" w:rsidRPr="008D7784">
        <w:rPr>
          <w:rFonts w:ascii="Arial" w:hAnsi="Arial" w:cs="Arial"/>
          <w:sz w:val="24"/>
          <w:szCs w:val="24"/>
          <w:lang w:eastAsia="uk-UA"/>
        </w:rPr>
        <w:t xml:space="preserve"> і власне сам </w:t>
      </w:r>
      <w:r w:rsidR="001E7290" w:rsidRPr="008D7784">
        <w:rPr>
          <w:rFonts w:ascii="Arial" w:hAnsi="Arial" w:cs="Arial"/>
          <w:sz w:val="24"/>
          <w:szCs w:val="24"/>
          <w:lang w:val="en-US" w:eastAsia="uk-UA"/>
        </w:rPr>
        <w:t>playbook</w:t>
      </w:r>
      <w:r w:rsidR="001E7290" w:rsidRPr="008D7784">
        <w:rPr>
          <w:rFonts w:ascii="Arial" w:hAnsi="Arial" w:cs="Arial"/>
          <w:sz w:val="24"/>
          <w:szCs w:val="24"/>
          <w:lang w:eastAsia="uk-UA"/>
        </w:rPr>
        <w:t xml:space="preserve">. Все це буде зберігатися як і програмний код в репозиторії </w:t>
      </w:r>
      <w:r w:rsidR="001E7290" w:rsidRPr="008D7784">
        <w:rPr>
          <w:rFonts w:ascii="Arial" w:hAnsi="Arial" w:cs="Arial"/>
          <w:sz w:val="24"/>
          <w:szCs w:val="24"/>
          <w:lang w:val="en-US" w:eastAsia="uk-UA"/>
        </w:rPr>
        <w:t>GitLab.</w:t>
      </w:r>
      <w:r w:rsidR="001E7290" w:rsidRPr="008D7784">
        <w:rPr>
          <w:rFonts w:ascii="Arial" w:hAnsi="Arial" w:cs="Arial"/>
          <w:sz w:val="24"/>
          <w:szCs w:val="24"/>
          <w:lang w:eastAsia="uk-UA"/>
        </w:rPr>
        <w:t xml:space="preserve"> А </w:t>
      </w:r>
      <w:r w:rsidR="001E7290" w:rsidRPr="008D7784">
        <w:rPr>
          <w:rFonts w:ascii="Arial" w:hAnsi="Arial" w:cs="Arial"/>
          <w:sz w:val="24"/>
          <w:szCs w:val="24"/>
          <w:lang w:val="en-US" w:eastAsia="uk-UA"/>
        </w:rPr>
        <w:t xml:space="preserve">GitLab </w:t>
      </w:r>
      <w:r w:rsidR="001E7290" w:rsidRPr="008D7784">
        <w:rPr>
          <w:rFonts w:ascii="Arial" w:hAnsi="Arial" w:cs="Arial"/>
          <w:sz w:val="24"/>
          <w:szCs w:val="24"/>
          <w:lang w:eastAsia="uk-UA"/>
        </w:rPr>
        <w:t>буде запускати підготовлений конвеєр.</w:t>
      </w:r>
    </w:p>
    <w:p w14:paraId="50CC141F" w14:textId="402CDC47" w:rsidR="001E7290" w:rsidRPr="008D7784" w:rsidRDefault="001E7290" w:rsidP="00512BD8">
      <w:pPr>
        <w:rPr>
          <w:rFonts w:ascii="Arial" w:hAnsi="Arial" w:cs="Arial"/>
          <w:sz w:val="24"/>
          <w:szCs w:val="24"/>
          <w:lang w:eastAsia="uk-UA"/>
        </w:rPr>
      </w:pPr>
    </w:p>
    <w:p w14:paraId="331F25B7" w14:textId="37C2C175" w:rsidR="001E7290" w:rsidRPr="008D7784" w:rsidRDefault="001E7290" w:rsidP="00512BD8">
      <w:pPr>
        <w:rPr>
          <w:rFonts w:ascii="Arial" w:hAnsi="Arial" w:cs="Arial"/>
          <w:sz w:val="24"/>
          <w:szCs w:val="24"/>
          <w:lang w:eastAsia="uk-UA"/>
        </w:rPr>
      </w:pPr>
      <w:r w:rsidRPr="008D7784">
        <w:rPr>
          <w:rFonts w:ascii="Arial" w:hAnsi="Arial" w:cs="Arial"/>
          <w:sz w:val="24"/>
          <w:szCs w:val="24"/>
          <w:lang w:eastAsia="uk-UA"/>
        </w:rPr>
        <w:t>Висновки</w:t>
      </w:r>
    </w:p>
    <w:p w14:paraId="2E204AC4" w14:textId="2839CD04" w:rsidR="001E7290" w:rsidRPr="008D7784" w:rsidRDefault="00527315" w:rsidP="00512BD8">
      <w:pPr>
        <w:rPr>
          <w:rFonts w:ascii="Arial" w:hAnsi="Arial" w:cs="Arial"/>
          <w:sz w:val="24"/>
          <w:szCs w:val="24"/>
          <w:lang w:eastAsia="uk-UA"/>
        </w:rPr>
      </w:pPr>
      <w:r w:rsidRPr="008D7784">
        <w:rPr>
          <w:rFonts w:ascii="Arial" w:hAnsi="Arial" w:cs="Arial"/>
          <w:sz w:val="24"/>
          <w:szCs w:val="24"/>
          <w:lang w:eastAsia="uk-UA"/>
        </w:rPr>
        <w:t xml:space="preserve">Отже, впроваджуючи процеси </w:t>
      </w:r>
      <w:r w:rsidRPr="008D7784">
        <w:rPr>
          <w:rFonts w:ascii="Arial" w:hAnsi="Arial" w:cs="Arial"/>
          <w:sz w:val="24"/>
          <w:szCs w:val="24"/>
          <w:lang w:val="en-US" w:eastAsia="uk-UA"/>
        </w:rPr>
        <w:t xml:space="preserve">CI/CD </w:t>
      </w:r>
      <w:r w:rsidRPr="008D7784">
        <w:rPr>
          <w:rFonts w:ascii="Arial" w:hAnsi="Arial" w:cs="Arial"/>
          <w:sz w:val="24"/>
          <w:szCs w:val="24"/>
          <w:lang w:eastAsia="uk-UA"/>
        </w:rPr>
        <w:t xml:space="preserve">разом із інструментами </w:t>
      </w:r>
      <w:r w:rsidRPr="008D7784">
        <w:rPr>
          <w:rFonts w:ascii="Arial" w:hAnsi="Arial" w:cs="Arial"/>
          <w:sz w:val="24"/>
          <w:szCs w:val="24"/>
          <w:lang w:val="en-US" w:eastAsia="uk-UA"/>
        </w:rPr>
        <w:t>IaC</w:t>
      </w:r>
      <w:r w:rsidRPr="008D7784">
        <w:rPr>
          <w:rFonts w:ascii="Arial" w:hAnsi="Arial" w:cs="Arial"/>
          <w:sz w:val="24"/>
          <w:szCs w:val="24"/>
          <w:lang w:eastAsia="uk-UA"/>
        </w:rPr>
        <w:t xml:space="preserve"> ми здобуваємо наступні переваги, щодо </w:t>
      </w:r>
      <w:r w:rsidRPr="008D7784">
        <w:rPr>
          <w:rFonts w:ascii="Arial" w:hAnsi="Arial" w:cs="Arial"/>
          <w:sz w:val="24"/>
          <w:szCs w:val="24"/>
          <w:lang w:val="en-US" w:eastAsia="uk-UA"/>
        </w:rPr>
        <w:t xml:space="preserve">IaC </w:t>
      </w:r>
      <w:r w:rsidRPr="008D7784">
        <w:rPr>
          <w:rFonts w:ascii="Arial" w:hAnsi="Arial" w:cs="Arial"/>
          <w:sz w:val="24"/>
          <w:szCs w:val="24"/>
          <w:lang w:eastAsia="uk-UA"/>
        </w:rPr>
        <w:t>це:</w:t>
      </w:r>
    </w:p>
    <w:p w14:paraId="45E2BD29" w14:textId="3C216A65" w:rsidR="00527315" w:rsidRPr="008D7784" w:rsidRDefault="00527315" w:rsidP="00512BD8">
      <w:pPr>
        <w:rPr>
          <w:rFonts w:ascii="Arial" w:hAnsi="Arial" w:cs="Arial"/>
          <w:sz w:val="24"/>
          <w:szCs w:val="24"/>
          <w:lang w:eastAsia="uk-UA"/>
        </w:rPr>
      </w:pPr>
      <w:r w:rsidRPr="008D7784">
        <w:rPr>
          <w:rFonts w:ascii="Arial" w:hAnsi="Arial" w:cs="Arial"/>
          <w:sz w:val="24"/>
          <w:szCs w:val="24"/>
          <w:lang w:eastAsia="uk-UA"/>
        </w:rPr>
        <w:t>Ідемпотентність, тобто багаторазове використання коду</w:t>
      </w:r>
    </w:p>
    <w:p w14:paraId="3B66C96C" w14:textId="62009517" w:rsidR="00527315" w:rsidRPr="008D7784" w:rsidRDefault="00527315" w:rsidP="00512BD8">
      <w:pPr>
        <w:rPr>
          <w:rFonts w:ascii="Arial" w:hAnsi="Arial" w:cs="Arial"/>
          <w:sz w:val="24"/>
          <w:szCs w:val="24"/>
          <w:lang w:eastAsia="uk-UA"/>
        </w:rPr>
      </w:pPr>
      <w:r w:rsidRPr="008D7784">
        <w:rPr>
          <w:rFonts w:ascii="Arial" w:hAnsi="Arial" w:cs="Arial"/>
          <w:sz w:val="24"/>
          <w:szCs w:val="24"/>
          <w:lang w:eastAsia="uk-UA"/>
        </w:rPr>
        <w:t xml:space="preserve">Декларативний підхід, тобто ми описуємо бажаний стан конфігурації і ці інструменти постійно цей стан відстежують та контролюють, </w:t>
      </w:r>
      <w:r w:rsidR="004B147F" w:rsidRPr="008D7784">
        <w:rPr>
          <w:rFonts w:ascii="Arial" w:hAnsi="Arial" w:cs="Arial"/>
          <w:sz w:val="24"/>
          <w:szCs w:val="24"/>
          <w:lang w:eastAsia="uk-UA"/>
        </w:rPr>
        <w:t>+</w:t>
      </w:r>
      <w:r w:rsidRPr="008D7784">
        <w:rPr>
          <w:rFonts w:ascii="Arial" w:hAnsi="Arial" w:cs="Arial"/>
          <w:sz w:val="24"/>
          <w:szCs w:val="24"/>
          <w:lang w:eastAsia="uk-UA"/>
        </w:rPr>
        <w:t xml:space="preserve"> </w:t>
      </w:r>
      <w:r w:rsidR="004B147F" w:rsidRPr="008D7784">
        <w:rPr>
          <w:rFonts w:ascii="Arial" w:hAnsi="Arial" w:cs="Arial"/>
          <w:sz w:val="24"/>
          <w:szCs w:val="24"/>
          <w:lang w:eastAsia="uk-UA"/>
        </w:rPr>
        <w:t xml:space="preserve">це </w:t>
      </w:r>
      <w:r w:rsidRPr="008D7784">
        <w:rPr>
          <w:rFonts w:ascii="Arial" w:hAnsi="Arial" w:cs="Arial"/>
          <w:sz w:val="24"/>
          <w:szCs w:val="24"/>
          <w:lang w:eastAsia="uk-UA"/>
        </w:rPr>
        <w:t>означає, що будь-хто охочий може легко розібратися… щодо наступного</w:t>
      </w:r>
      <w:r w:rsidR="008D7784">
        <w:rPr>
          <w:rFonts w:ascii="Arial" w:hAnsi="Arial" w:cs="Arial"/>
          <w:sz w:val="24"/>
          <w:szCs w:val="24"/>
          <w:lang w:val="en-US" w:eastAsia="uk-UA"/>
        </w:rPr>
        <w:t xml:space="preserve"> </w:t>
      </w:r>
      <w:r w:rsidRPr="008D7784">
        <w:rPr>
          <w:rFonts w:ascii="Arial" w:hAnsi="Arial" w:cs="Arial"/>
          <w:sz w:val="24"/>
          <w:szCs w:val="24"/>
          <w:lang w:eastAsia="uk-UA"/>
        </w:rPr>
        <w:t>Легка відтворюваність – можна не тільки легко ознайомитися, а і просто це відтворити</w:t>
      </w:r>
    </w:p>
    <w:p w14:paraId="6A33A4CB" w14:textId="35C17F39" w:rsidR="00527315" w:rsidRPr="008D7784" w:rsidRDefault="00527315" w:rsidP="00512BD8">
      <w:pPr>
        <w:rPr>
          <w:rFonts w:ascii="Arial" w:hAnsi="Arial" w:cs="Arial"/>
          <w:sz w:val="24"/>
          <w:szCs w:val="24"/>
          <w:lang w:eastAsia="uk-UA"/>
        </w:rPr>
      </w:pPr>
      <w:r w:rsidRPr="008D7784">
        <w:rPr>
          <w:rFonts w:ascii="Arial" w:hAnsi="Arial" w:cs="Arial"/>
          <w:sz w:val="24"/>
          <w:szCs w:val="24"/>
          <w:lang w:eastAsia="uk-UA"/>
        </w:rPr>
        <w:t>Мобільність та масштабованість, ця перевага пов’язана із щойно названою</w:t>
      </w:r>
      <w:r w:rsidR="004B147F" w:rsidRPr="008D7784">
        <w:rPr>
          <w:rFonts w:ascii="Arial" w:hAnsi="Arial" w:cs="Arial"/>
          <w:sz w:val="24"/>
          <w:szCs w:val="24"/>
          <w:lang w:eastAsia="uk-UA"/>
        </w:rPr>
        <w:t xml:space="preserve"> (наприклад, якщо ваш відділ географічно розширюватиметься і скажуть відтворити знову таку ж інфраструктуру, то це буде дуже легко зробити)</w:t>
      </w:r>
    </w:p>
    <w:p w14:paraId="5B3A77BC" w14:textId="37F75D5D" w:rsidR="004B147F" w:rsidRPr="008D7784" w:rsidRDefault="004B147F" w:rsidP="00512BD8">
      <w:pPr>
        <w:rPr>
          <w:rFonts w:ascii="Arial" w:hAnsi="Arial" w:cs="Arial"/>
          <w:sz w:val="24"/>
          <w:szCs w:val="24"/>
          <w:lang w:eastAsia="uk-UA"/>
        </w:rPr>
      </w:pPr>
      <w:r w:rsidRPr="008D7784">
        <w:rPr>
          <w:rFonts w:ascii="Arial" w:hAnsi="Arial" w:cs="Arial"/>
          <w:sz w:val="24"/>
          <w:szCs w:val="24"/>
          <w:lang w:eastAsia="uk-UA"/>
        </w:rPr>
        <w:t>Ну і звісно це автоматизація і скорочення часу (ви лише один раз описуєте бажаний стан системи, а не кожного разу всі налаштування та зміни вручну)</w:t>
      </w:r>
    </w:p>
    <w:p w14:paraId="33128EAD" w14:textId="46084C0B" w:rsidR="004B147F" w:rsidRPr="008D7784" w:rsidRDefault="004B147F" w:rsidP="00512BD8">
      <w:pPr>
        <w:rPr>
          <w:rFonts w:ascii="Arial" w:hAnsi="Arial" w:cs="Arial"/>
          <w:sz w:val="24"/>
          <w:szCs w:val="24"/>
          <w:lang w:val="en-US" w:eastAsia="uk-UA"/>
        </w:rPr>
      </w:pPr>
      <w:r w:rsidRPr="008D7784">
        <w:rPr>
          <w:rFonts w:ascii="Arial" w:hAnsi="Arial" w:cs="Arial"/>
          <w:sz w:val="24"/>
          <w:szCs w:val="24"/>
          <w:lang w:eastAsia="uk-UA"/>
        </w:rPr>
        <w:t xml:space="preserve">Додавши сюди процеси </w:t>
      </w:r>
      <w:r w:rsidRPr="008D7784">
        <w:rPr>
          <w:rFonts w:ascii="Arial" w:hAnsi="Arial" w:cs="Arial"/>
          <w:sz w:val="24"/>
          <w:szCs w:val="24"/>
          <w:lang w:val="en-US" w:eastAsia="uk-UA"/>
        </w:rPr>
        <w:t xml:space="preserve">CI/CD </w:t>
      </w:r>
      <w:r w:rsidRPr="008D7784">
        <w:rPr>
          <w:rFonts w:ascii="Arial" w:hAnsi="Arial" w:cs="Arial"/>
          <w:sz w:val="24"/>
          <w:szCs w:val="24"/>
          <w:lang w:eastAsia="uk-UA"/>
        </w:rPr>
        <w:t xml:space="preserve">ми </w:t>
      </w:r>
      <w:r w:rsidRPr="008D7784">
        <w:rPr>
          <w:rFonts w:ascii="Arial" w:hAnsi="Arial" w:cs="Arial"/>
          <w:sz w:val="24"/>
          <w:szCs w:val="24"/>
        </w:rPr>
        <w:t xml:space="preserve">здобуваємо версіонування конфігурацій, таким чином ви не будете боятися впроваджувати оновлення через думку, що щось може зламатися, оскільки ви в будь-який момент можете відкотити до попередньої версії, коли все було добре. Ба більше, так можна простіше тестувати продукт. При надходженні нового коду в систему контролю версій будуть запускатися тестування, при успішному проходженні яких або зміни автоматично надходитимуть у виробниче середовище, або “будуть напоготові”, коли </w:t>
      </w:r>
      <w:proofErr w:type="spellStart"/>
      <w:r w:rsidRPr="008D7784">
        <w:rPr>
          <w:rFonts w:ascii="Arial" w:hAnsi="Arial" w:cs="Arial"/>
          <w:sz w:val="24"/>
          <w:szCs w:val="24"/>
        </w:rPr>
        <w:t>DevOps</w:t>
      </w:r>
      <w:proofErr w:type="spellEnd"/>
      <w:r w:rsidRPr="008D7784">
        <w:rPr>
          <w:rFonts w:ascii="Arial" w:hAnsi="Arial" w:cs="Arial"/>
          <w:sz w:val="24"/>
          <w:szCs w:val="24"/>
        </w:rPr>
        <w:t xml:space="preserve"> вручну схвалить це все.</w:t>
      </w:r>
    </w:p>
    <w:sectPr w:rsidR="004B147F" w:rsidRPr="008D778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16E4B" w14:textId="77777777" w:rsidR="00E2296B" w:rsidRDefault="00E2296B" w:rsidP="002F2EC8">
      <w:r>
        <w:separator/>
      </w:r>
    </w:p>
  </w:endnote>
  <w:endnote w:type="continuationSeparator" w:id="0">
    <w:p w14:paraId="6AB51E5A" w14:textId="77777777" w:rsidR="00E2296B" w:rsidRDefault="00E2296B" w:rsidP="002F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4AA12" w14:textId="77777777" w:rsidR="00E2296B" w:rsidRDefault="00E2296B" w:rsidP="002F2EC8">
      <w:r>
        <w:separator/>
      </w:r>
    </w:p>
  </w:footnote>
  <w:footnote w:type="continuationSeparator" w:id="0">
    <w:p w14:paraId="58F6C388" w14:textId="77777777" w:rsidR="00E2296B" w:rsidRDefault="00E2296B" w:rsidP="002F2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13F00"/>
    <w:multiLevelType w:val="multilevel"/>
    <w:tmpl w:val="4B56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AF00EF"/>
    <w:multiLevelType w:val="hybridMultilevel"/>
    <w:tmpl w:val="7A36C9B6"/>
    <w:lvl w:ilvl="0" w:tplc="BB22962C">
      <w:start w:val="3"/>
      <w:numFmt w:val="bullet"/>
      <w:lvlText w:val=""/>
      <w:lvlJc w:val="left"/>
      <w:pPr>
        <w:ind w:left="1069" w:hanging="360"/>
      </w:pPr>
      <w:rPr>
        <w:rFonts w:ascii="Symbol" w:eastAsiaTheme="minorHAnsi" w:hAnsi="Symbol"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74095F2D"/>
    <w:multiLevelType w:val="multilevel"/>
    <w:tmpl w:val="0C7E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725"/>
    <w:rsid w:val="00033910"/>
    <w:rsid w:val="00041751"/>
    <w:rsid w:val="000633C0"/>
    <w:rsid w:val="00081DD9"/>
    <w:rsid w:val="0009568F"/>
    <w:rsid w:val="000B7F0A"/>
    <w:rsid w:val="00101780"/>
    <w:rsid w:val="00107782"/>
    <w:rsid w:val="00141BB3"/>
    <w:rsid w:val="00155987"/>
    <w:rsid w:val="00167570"/>
    <w:rsid w:val="00192505"/>
    <w:rsid w:val="001E7290"/>
    <w:rsid w:val="00254DC6"/>
    <w:rsid w:val="002A44DF"/>
    <w:rsid w:val="002D516D"/>
    <w:rsid w:val="002D76B8"/>
    <w:rsid w:val="002F2EC8"/>
    <w:rsid w:val="00332FEB"/>
    <w:rsid w:val="003B01BE"/>
    <w:rsid w:val="003B2575"/>
    <w:rsid w:val="00444E96"/>
    <w:rsid w:val="00486695"/>
    <w:rsid w:val="0049735D"/>
    <w:rsid w:val="004B147F"/>
    <w:rsid w:val="00512BD8"/>
    <w:rsid w:val="00527315"/>
    <w:rsid w:val="0056353C"/>
    <w:rsid w:val="005903DF"/>
    <w:rsid w:val="005A34A2"/>
    <w:rsid w:val="005E33B2"/>
    <w:rsid w:val="005E7E5A"/>
    <w:rsid w:val="0067593F"/>
    <w:rsid w:val="006D7725"/>
    <w:rsid w:val="00707068"/>
    <w:rsid w:val="00742E84"/>
    <w:rsid w:val="0078035D"/>
    <w:rsid w:val="007B70F9"/>
    <w:rsid w:val="007F46AD"/>
    <w:rsid w:val="00805C10"/>
    <w:rsid w:val="00805C45"/>
    <w:rsid w:val="008744DC"/>
    <w:rsid w:val="008D7784"/>
    <w:rsid w:val="008E59F8"/>
    <w:rsid w:val="0091771B"/>
    <w:rsid w:val="00947859"/>
    <w:rsid w:val="00983180"/>
    <w:rsid w:val="00993D7E"/>
    <w:rsid w:val="009F33A7"/>
    <w:rsid w:val="00A27D00"/>
    <w:rsid w:val="00AC0587"/>
    <w:rsid w:val="00AF0D46"/>
    <w:rsid w:val="00B87DCC"/>
    <w:rsid w:val="00BA2E42"/>
    <w:rsid w:val="00BC0EA3"/>
    <w:rsid w:val="00BF132B"/>
    <w:rsid w:val="00C00A53"/>
    <w:rsid w:val="00C27D64"/>
    <w:rsid w:val="00D252C6"/>
    <w:rsid w:val="00D424C3"/>
    <w:rsid w:val="00D602DB"/>
    <w:rsid w:val="00DA003C"/>
    <w:rsid w:val="00DB72AC"/>
    <w:rsid w:val="00E0182C"/>
    <w:rsid w:val="00E2296B"/>
    <w:rsid w:val="00ED7AE8"/>
    <w:rsid w:val="00F00F11"/>
    <w:rsid w:val="00F14A7E"/>
    <w:rsid w:val="00F25D8E"/>
    <w:rsid w:val="00F44C84"/>
    <w:rsid w:val="00FA720D"/>
    <w:rsid w:val="00FB3C6B"/>
    <w:rsid w:val="00FD4F80"/>
    <w:rsid w:val="00FE030D"/>
    <w:rsid w:val="00FF3B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6CC9"/>
  <w15:docId w15:val="{48718EAF-2740-4056-8611-C5655635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D7E"/>
    <w:pPr>
      <w:spacing w:after="0" w:line="240" w:lineRule="auto"/>
    </w:pPr>
    <w:rPr>
      <w:rFonts w:ascii="Times New Roman" w:hAnsi="Times New Roman"/>
      <w:kern w:val="2"/>
      <w:sz w:val="28"/>
      <w14:ligatures w14:val="standardContextual"/>
    </w:rPr>
  </w:style>
  <w:style w:type="paragraph" w:styleId="1">
    <w:name w:val="heading 1"/>
    <w:basedOn w:val="a"/>
    <w:next w:val="a"/>
    <w:link w:val="10"/>
    <w:uiPriority w:val="9"/>
    <w:qFormat/>
    <w:rsid w:val="00C27D64"/>
    <w:pPr>
      <w:keepNext/>
      <w:keepLines/>
      <w:spacing w:before="240" w:line="276" w:lineRule="auto"/>
      <w:jc w:val="center"/>
      <w:outlineLvl w:val="0"/>
    </w:pPr>
    <w:rPr>
      <w:rFonts w:eastAsiaTheme="majorEastAsia" w:cstheme="majorBidi"/>
      <w:b/>
      <w:kern w:val="0"/>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link w:val="Default0"/>
    <w:qFormat/>
    <w:rsid w:val="00C27D64"/>
    <w:pPr>
      <w:ind w:firstLine="709"/>
      <w:jc w:val="both"/>
    </w:pPr>
    <w:rPr>
      <w:rFonts w:cs="Times New Roman"/>
      <w:bCs/>
    </w:rPr>
  </w:style>
  <w:style w:type="character" w:customStyle="1" w:styleId="Default0">
    <w:name w:val="Default Знак"/>
    <w:basedOn w:val="a0"/>
    <w:link w:val="Default"/>
    <w:rsid w:val="00C27D64"/>
    <w:rPr>
      <w:rFonts w:ascii="Times New Roman" w:hAnsi="Times New Roman" w:cs="Times New Roman"/>
      <w:bCs/>
      <w:kern w:val="2"/>
      <w:sz w:val="28"/>
      <w14:ligatures w14:val="standardContextual"/>
    </w:rPr>
  </w:style>
  <w:style w:type="character" w:customStyle="1" w:styleId="10">
    <w:name w:val="Заголовок 1 Знак"/>
    <w:basedOn w:val="a0"/>
    <w:link w:val="1"/>
    <w:uiPriority w:val="9"/>
    <w:rsid w:val="00C27D64"/>
    <w:rPr>
      <w:rFonts w:ascii="Times New Roman" w:eastAsiaTheme="majorEastAsia" w:hAnsi="Times New Roman" w:cstheme="majorBidi"/>
      <w:b/>
      <w:sz w:val="28"/>
      <w:szCs w:val="32"/>
    </w:rPr>
  </w:style>
  <w:style w:type="paragraph" w:styleId="a3">
    <w:name w:val="header"/>
    <w:basedOn w:val="a"/>
    <w:link w:val="a4"/>
    <w:uiPriority w:val="99"/>
    <w:unhideWhenUsed/>
    <w:rsid w:val="002F2EC8"/>
    <w:pPr>
      <w:tabs>
        <w:tab w:val="center" w:pos="4819"/>
        <w:tab w:val="right" w:pos="9639"/>
      </w:tabs>
    </w:pPr>
  </w:style>
  <w:style w:type="character" w:customStyle="1" w:styleId="a4">
    <w:name w:val="Верхній колонтитул Знак"/>
    <w:basedOn w:val="a0"/>
    <w:link w:val="a3"/>
    <w:uiPriority w:val="99"/>
    <w:rsid w:val="002F2EC8"/>
    <w:rPr>
      <w:rFonts w:ascii="Times New Roman" w:hAnsi="Times New Roman"/>
      <w:kern w:val="2"/>
      <w:sz w:val="28"/>
      <w14:ligatures w14:val="standardContextual"/>
    </w:rPr>
  </w:style>
  <w:style w:type="paragraph" w:styleId="a5">
    <w:name w:val="footer"/>
    <w:basedOn w:val="a"/>
    <w:link w:val="a6"/>
    <w:uiPriority w:val="99"/>
    <w:unhideWhenUsed/>
    <w:rsid w:val="002F2EC8"/>
    <w:pPr>
      <w:tabs>
        <w:tab w:val="center" w:pos="4819"/>
        <w:tab w:val="right" w:pos="9639"/>
      </w:tabs>
    </w:pPr>
  </w:style>
  <w:style w:type="character" w:customStyle="1" w:styleId="a6">
    <w:name w:val="Нижній колонтитул Знак"/>
    <w:basedOn w:val="a0"/>
    <w:link w:val="a5"/>
    <w:uiPriority w:val="99"/>
    <w:rsid w:val="002F2EC8"/>
    <w:rPr>
      <w:rFonts w:ascii="Times New Roman" w:hAnsi="Times New Roman"/>
      <w:kern w:val="2"/>
      <w:sz w:val="28"/>
      <w14:ligatures w14:val="standardContextual"/>
    </w:rPr>
  </w:style>
  <w:style w:type="paragraph" w:styleId="a7">
    <w:name w:val="Normal (Web)"/>
    <w:basedOn w:val="a"/>
    <w:uiPriority w:val="99"/>
    <w:semiHidden/>
    <w:unhideWhenUsed/>
    <w:rsid w:val="00BC0EA3"/>
    <w:pPr>
      <w:spacing w:before="100" w:beforeAutospacing="1" w:after="100" w:afterAutospacing="1"/>
    </w:pPr>
    <w:rPr>
      <w:rFonts w:eastAsia="Times New Roman" w:cs="Times New Roman"/>
      <w:kern w:val="0"/>
      <w:sz w:val="24"/>
      <w:szCs w:val="24"/>
      <w:lang w:eastAsia="uk-UA"/>
    </w:rPr>
  </w:style>
  <w:style w:type="character" w:styleId="a8">
    <w:name w:val="Emphasis"/>
    <w:basedOn w:val="a0"/>
    <w:uiPriority w:val="20"/>
    <w:qFormat/>
    <w:rsid w:val="00BC0E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1001">
      <w:bodyDiv w:val="1"/>
      <w:marLeft w:val="0"/>
      <w:marRight w:val="0"/>
      <w:marTop w:val="0"/>
      <w:marBottom w:val="0"/>
      <w:divBdr>
        <w:top w:val="none" w:sz="0" w:space="0" w:color="auto"/>
        <w:left w:val="none" w:sz="0" w:space="0" w:color="auto"/>
        <w:bottom w:val="none" w:sz="0" w:space="0" w:color="auto"/>
        <w:right w:val="none" w:sz="0" w:space="0" w:color="auto"/>
      </w:divBdr>
    </w:div>
    <w:div w:id="180971137">
      <w:bodyDiv w:val="1"/>
      <w:marLeft w:val="0"/>
      <w:marRight w:val="0"/>
      <w:marTop w:val="0"/>
      <w:marBottom w:val="0"/>
      <w:divBdr>
        <w:top w:val="none" w:sz="0" w:space="0" w:color="auto"/>
        <w:left w:val="none" w:sz="0" w:space="0" w:color="auto"/>
        <w:bottom w:val="none" w:sz="0" w:space="0" w:color="auto"/>
        <w:right w:val="none" w:sz="0" w:space="0" w:color="auto"/>
      </w:divBdr>
    </w:div>
    <w:div w:id="231894980">
      <w:bodyDiv w:val="1"/>
      <w:marLeft w:val="0"/>
      <w:marRight w:val="0"/>
      <w:marTop w:val="0"/>
      <w:marBottom w:val="0"/>
      <w:divBdr>
        <w:top w:val="none" w:sz="0" w:space="0" w:color="auto"/>
        <w:left w:val="none" w:sz="0" w:space="0" w:color="auto"/>
        <w:bottom w:val="none" w:sz="0" w:space="0" w:color="auto"/>
        <w:right w:val="none" w:sz="0" w:space="0" w:color="auto"/>
      </w:divBdr>
    </w:div>
    <w:div w:id="486553766">
      <w:bodyDiv w:val="1"/>
      <w:marLeft w:val="0"/>
      <w:marRight w:val="0"/>
      <w:marTop w:val="0"/>
      <w:marBottom w:val="0"/>
      <w:divBdr>
        <w:top w:val="none" w:sz="0" w:space="0" w:color="auto"/>
        <w:left w:val="none" w:sz="0" w:space="0" w:color="auto"/>
        <w:bottom w:val="none" w:sz="0" w:space="0" w:color="auto"/>
        <w:right w:val="none" w:sz="0" w:space="0" w:color="auto"/>
      </w:divBdr>
    </w:div>
    <w:div w:id="501050582">
      <w:bodyDiv w:val="1"/>
      <w:marLeft w:val="0"/>
      <w:marRight w:val="0"/>
      <w:marTop w:val="0"/>
      <w:marBottom w:val="0"/>
      <w:divBdr>
        <w:top w:val="none" w:sz="0" w:space="0" w:color="auto"/>
        <w:left w:val="none" w:sz="0" w:space="0" w:color="auto"/>
        <w:bottom w:val="none" w:sz="0" w:space="0" w:color="auto"/>
        <w:right w:val="none" w:sz="0" w:space="0" w:color="auto"/>
      </w:divBdr>
    </w:div>
    <w:div w:id="600841508">
      <w:bodyDiv w:val="1"/>
      <w:marLeft w:val="0"/>
      <w:marRight w:val="0"/>
      <w:marTop w:val="0"/>
      <w:marBottom w:val="0"/>
      <w:divBdr>
        <w:top w:val="none" w:sz="0" w:space="0" w:color="auto"/>
        <w:left w:val="none" w:sz="0" w:space="0" w:color="auto"/>
        <w:bottom w:val="none" w:sz="0" w:space="0" w:color="auto"/>
        <w:right w:val="none" w:sz="0" w:space="0" w:color="auto"/>
      </w:divBdr>
    </w:div>
    <w:div w:id="875656959">
      <w:bodyDiv w:val="1"/>
      <w:marLeft w:val="0"/>
      <w:marRight w:val="0"/>
      <w:marTop w:val="0"/>
      <w:marBottom w:val="0"/>
      <w:divBdr>
        <w:top w:val="none" w:sz="0" w:space="0" w:color="auto"/>
        <w:left w:val="none" w:sz="0" w:space="0" w:color="auto"/>
        <w:bottom w:val="none" w:sz="0" w:space="0" w:color="auto"/>
        <w:right w:val="none" w:sz="0" w:space="0" w:color="auto"/>
      </w:divBdr>
    </w:div>
    <w:div w:id="1032919224">
      <w:bodyDiv w:val="1"/>
      <w:marLeft w:val="0"/>
      <w:marRight w:val="0"/>
      <w:marTop w:val="0"/>
      <w:marBottom w:val="0"/>
      <w:divBdr>
        <w:top w:val="none" w:sz="0" w:space="0" w:color="auto"/>
        <w:left w:val="none" w:sz="0" w:space="0" w:color="auto"/>
        <w:bottom w:val="none" w:sz="0" w:space="0" w:color="auto"/>
        <w:right w:val="none" w:sz="0" w:space="0" w:color="auto"/>
      </w:divBdr>
    </w:div>
    <w:div w:id="1033338233">
      <w:bodyDiv w:val="1"/>
      <w:marLeft w:val="0"/>
      <w:marRight w:val="0"/>
      <w:marTop w:val="0"/>
      <w:marBottom w:val="0"/>
      <w:divBdr>
        <w:top w:val="none" w:sz="0" w:space="0" w:color="auto"/>
        <w:left w:val="none" w:sz="0" w:space="0" w:color="auto"/>
        <w:bottom w:val="none" w:sz="0" w:space="0" w:color="auto"/>
        <w:right w:val="none" w:sz="0" w:space="0" w:color="auto"/>
      </w:divBdr>
    </w:div>
    <w:div w:id="1134104194">
      <w:bodyDiv w:val="1"/>
      <w:marLeft w:val="0"/>
      <w:marRight w:val="0"/>
      <w:marTop w:val="0"/>
      <w:marBottom w:val="0"/>
      <w:divBdr>
        <w:top w:val="none" w:sz="0" w:space="0" w:color="auto"/>
        <w:left w:val="none" w:sz="0" w:space="0" w:color="auto"/>
        <w:bottom w:val="none" w:sz="0" w:space="0" w:color="auto"/>
        <w:right w:val="none" w:sz="0" w:space="0" w:color="auto"/>
      </w:divBdr>
    </w:div>
    <w:div w:id="1205823840">
      <w:bodyDiv w:val="1"/>
      <w:marLeft w:val="0"/>
      <w:marRight w:val="0"/>
      <w:marTop w:val="0"/>
      <w:marBottom w:val="0"/>
      <w:divBdr>
        <w:top w:val="none" w:sz="0" w:space="0" w:color="auto"/>
        <w:left w:val="none" w:sz="0" w:space="0" w:color="auto"/>
        <w:bottom w:val="none" w:sz="0" w:space="0" w:color="auto"/>
        <w:right w:val="none" w:sz="0" w:space="0" w:color="auto"/>
      </w:divBdr>
    </w:div>
    <w:div w:id="1232161401">
      <w:bodyDiv w:val="1"/>
      <w:marLeft w:val="0"/>
      <w:marRight w:val="0"/>
      <w:marTop w:val="0"/>
      <w:marBottom w:val="0"/>
      <w:divBdr>
        <w:top w:val="none" w:sz="0" w:space="0" w:color="auto"/>
        <w:left w:val="none" w:sz="0" w:space="0" w:color="auto"/>
        <w:bottom w:val="none" w:sz="0" w:space="0" w:color="auto"/>
        <w:right w:val="none" w:sz="0" w:space="0" w:color="auto"/>
      </w:divBdr>
    </w:div>
    <w:div w:id="1546136297">
      <w:bodyDiv w:val="1"/>
      <w:marLeft w:val="0"/>
      <w:marRight w:val="0"/>
      <w:marTop w:val="0"/>
      <w:marBottom w:val="0"/>
      <w:divBdr>
        <w:top w:val="none" w:sz="0" w:space="0" w:color="auto"/>
        <w:left w:val="none" w:sz="0" w:space="0" w:color="auto"/>
        <w:bottom w:val="none" w:sz="0" w:space="0" w:color="auto"/>
        <w:right w:val="none" w:sz="0" w:space="0" w:color="auto"/>
      </w:divBdr>
    </w:div>
    <w:div w:id="1592814506">
      <w:bodyDiv w:val="1"/>
      <w:marLeft w:val="0"/>
      <w:marRight w:val="0"/>
      <w:marTop w:val="0"/>
      <w:marBottom w:val="0"/>
      <w:divBdr>
        <w:top w:val="none" w:sz="0" w:space="0" w:color="auto"/>
        <w:left w:val="none" w:sz="0" w:space="0" w:color="auto"/>
        <w:bottom w:val="none" w:sz="0" w:space="0" w:color="auto"/>
        <w:right w:val="none" w:sz="0" w:space="0" w:color="auto"/>
      </w:divBdr>
    </w:div>
    <w:div w:id="1750075547">
      <w:bodyDiv w:val="1"/>
      <w:marLeft w:val="0"/>
      <w:marRight w:val="0"/>
      <w:marTop w:val="0"/>
      <w:marBottom w:val="0"/>
      <w:divBdr>
        <w:top w:val="none" w:sz="0" w:space="0" w:color="auto"/>
        <w:left w:val="none" w:sz="0" w:space="0" w:color="auto"/>
        <w:bottom w:val="none" w:sz="0" w:space="0" w:color="auto"/>
        <w:right w:val="none" w:sz="0" w:space="0" w:color="auto"/>
      </w:divBdr>
    </w:div>
    <w:div w:id="2061199321">
      <w:bodyDiv w:val="1"/>
      <w:marLeft w:val="0"/>
      <w:marRight w:val="0"/>
      <w:marTop w:val="0"/>
      <w:marBottom w:val="0"/>
      <w:divBdr>
        <w:top w:val="none" w:sz="0" w:space="0" w:color="auto"/>
        <w:left w:val="none" w:sz="0" w:space="0" w:color="auto"/>
        <w:bottom w:val="none" w:sz="0" w:space="0" w:color="auto"/>
        <w:right w:val="none" w:sz="0" w:space="0" w:color="auto"/>
      </w:divBdr>
    </w:div>
    <w:div w:id="2110540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E32FB-E46B-4C97-96CF-38F0F35F7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Pages>
  <Words>3888</Words>
  <Characters>2217</Characters>
  <Application>Microsoft Office Word</Application>
  <DocSecurity>0</DocSecurity>
  <Lines>18</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Олена Ксендзук</dc:creator>
  <cp:keywords/>
  <dc:description/>
  <cp:lastModifiedBy>Олена Ксендзук</cp:lastModifiedBy>
  <cp:revision>24</cp:revision>
  <dcterms:created xsi:type="dcterms:W3CDTF">2024-05-24T07:48:00Z</dcterms:created>
  <dcterms:modified xsi:type="dcterms:W3CDTF">2024-06-09T19:13:00Z</dcterms:modified>
</cp:coreProperties>
</file>