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FD851" w14:textId="11F0E699" w:rsidR="001769C5" w:rsidRDefault="001769C5" w:rsidP="00A158CA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sz w:val="32"/>
          <w:szCs w:val="32"/>
        </w:rPr>
      </w:pPr>
      <w:bookmarkStart w:id="0" w:name="_GoBack"/>
      <w:r>
        <w:rPr>
          <w:rFonts w:ascii="Times" w:hAnsi="Times" w:cs="Times"/>
          <w:b/>
          <w:bCs/>
          <w:sz w:val="32"/>
          <w:szCs w:val="32"/>
        </w:rPr>
        <w:t xml:space="preserve">Homework </w:t>
      </w:r>
      <w:r w:rsidR="00A158CA">
        <w:rPr>
          <w:rFonts w:ascii="Times" w:hAnsi="Times" w:cs="Times"/>
          <w:b/>
          <w:bCs/>
          <w:sz w:val="32"/>
          <w:szCs w:val="32"/>
        </w:rPr>
        <w:t>3</w:t>
      </w:r>
    </w:p>
    <w:p w14:paraId="582054B2" w14:textId="6B5E0BA0" w:rsidR="00A158CA" w:rsidRDefault="00A158CA" w:rsidP="00A158CA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b/>
          <w:bCs/>
          <w:sz w:val="32"/>
          <w:szCs w:val="32"/>
        </w:rPr>
        <w:t>Sergiu Buciumas</w:t>
      </w:r>
    </w:p>
    <w:bookmarkEnd w:id="0"/>
    <w:p w14:paraId="47DA7677" w14:textId="77777777" w:rsidR="00D62DC4" w:rsidRDefault="00A158CA" w:rsidP="001769C5"/>
    <w:p w14:paraId="22FF814F" w14:textId="77777777" w:rsidR="001769C5" w:rsidRPr="001769C5" w:rsidRDefault="001769C5" w:rsidP="001769C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1769C5">
        <w:rPr>
          <w:rFonts w:ascii="Times" w:hAnsi="Times" w:cs="Times"/>
          <w:sz w:val="32"/>
          <w:szCs w:val="32"/>
        </w:rPr>
        <w:t xml:space="preserve">Do problems 7.18, 7.19 and 7.20 in your text. </w:t>
      </w:r>
    </w:p>
    <w:p w14:paraId="3F107184" w14:textId="7BA4EC26" w:rsidR="001769C5" w:rsidRPr="001769C5" w:rsidRDefault="00154B6B" w:rsidP="001769C5">
      <w:pPr>
        <w:pStyle w:val="ListParagraph"/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a. </w:t>
      </w:r>
      <w:r w:rsidR="001769C5">
        <w:rPr>
          <w:rFonts w:ascii="Courier New" w:hAnsi="Courier New" w:cs="Courier New"/>
          <w:sz w:val="18"/>
          <w:szCs w:val="18"/>
        </w:rPr>
        <w:t>y = -1.77 +0.421†x1 +0.222†x2 -0.1280x3 -0.0193x1*x1 -0.0074x2*x2 +0.00082</w:t>
      </w:r>
      <w:r w:rsidR="001769C5" w:rsidRPr="001769C5">
        <w:rPr>
          <w:rFonts w:ascii="Courier New" w:hAnsi="Courier New" w:cs="Courier New"/>
          <w:sz w:val="18"/>
          <w:szCs w:val="18"/>
        </w:rPr>
        <w:t>x3*x3</w:t>
      </w:r>
    </w:p>
    <w:p w14:paraId="74DFA92B" w14:textId="77777777" w:rsidR="001769C5" w:rsidRDefault="00F57B5C" w:rsidP="001769C5">
      <w:pPr>
        <w:pStyle w:val="ListParagraph"/>
      </w:pPr>
      <w:r>
        <w:rPr>
          <w:rFonts w:ascii="Courier New" w:hAnsi="Courier New" w:cs="Courier New"/>
          <w:sz w:val="18"/>
          <w:szCs w:val="18"/>
        </w:rPr>
        <w:t xml:space="preserve">    -0.0199x1*x2 +0.00915x1*x3 +0.00258</w:t>
      </w:r>
      <w:r w:rsidR="001769C5" w:rsidRPr="001769C5">
        <w:rPr>
          <w:rFonts w:ascii="Courier New" w:hAnsi="Courier New" w:cs="Courier New"/>
          <w:sz w:val="18"/>
          <w:szCs w:val="18"/>
        </w:rPr>
        <w:t>x2*x3</w:t>
      </w:r>
    </w:p>
    <w:p w14:paraId="4369DD1E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Regression Analysis: y versus x1, x2, x3 </w:t>
      </w:r>
    </w:p>
    <w:p w14:paraId="4F54A389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Segoe UI" w:hAnsi="Segoe UI" w:cs="Segoe UI"/>
          <w:b/>
          <w:bCs/>
        </w:rPr>
      </w:pPr>
    </w:p>
    <w:p w14:paraId="7D129E3A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14:paraId="4E4D00A5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7B1E913B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Source      DF 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MS  F</w:t>
      </w:r>
      <w:proofErr w:type="gramEnd"/>
      <w:r>
        <w:rPr>
          <w:rFonts w:ascii="Courier New" w:hAnsi="Courier New" w:cs="Courier New"/>
          <w:sz w:val="18"/>
          <w:szCs w:val="18"/>
        </w:rPr>
        <w:t>-Value  P-Value</w:t>
      </w:r>
    </w:p>
    <w:p w14:paraId="5EB675B9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</w:t>
      </w:r>
      <w:proofErr w:type="gramStart"/>
      <w:r>
        <w:rPr>
          <w:rFonts w:ascii="Courier New" w:hAnsi="Courier New" w:cs="Courier New"/>
          <w:sz w:val="18"/>
          <w:szCs w:val="18"/>
        </w:rPr>
        <w:t>9  0.655671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0.072852    19.63    0.000</w:t>
      </w:r>
    </w:p>
    <w:p w14:paraId="18CF2CA0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x1         </w:t>
      </w:r>
      <w:proofErr w:type="gramStart"/>
      <w:r>
        <w:rPr>
          <w:rFonts w:ascii="Courier New" w:hAnsi="Courier New" w:cs="Courier New"/>
          <w:sz w:val="18"/>
          <w:szCs w:val="18"/>
        </w:rPr>
        <w:t>1  0.007595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0.007595     2.05    0.172</w:t>
      </w:r>
    </w:p>
    <w:p w14:paraId="5EEFB79C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x2         </w:t>
      </w:r>
      <w:proofErr w:type="gramStart"/>
      <w:r>
        <w:rPr>
          <w:rFonts w:ascii="Courier New" w:hAnsi="Courier New" w:cs="Courier New"/>
          <w:sz w:val="18"/>
          <w:szCs w:val="18"/>
        </w:rPr>
        <w:t>1  0.010745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0.010745     2.89    0.108</w:t>
      </w:r>
    </w:p>
    <w:p w14:paraId="2D63D26F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x3         </w:t>
      </w:r>
      <w:proofErr w:type="gramStart"/>
      <w:r>
        <w:rPr>
          <w:rFonts w:ascii="Courier New" w:hAnsi="Courier New" w:cs="Courier New"/>
          <w:sz w:val="18"/>
          <w:szCs w:val="18"/>
        </w:rPr>
        <w:t>1  0.012323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0.012323     3.32    0.087</w:t>
      </w:r>
    </w:p>
    <w:p w14:paraId="698CC257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x1*x1      </w:t>
      </w:r>
      <w:proofErr w:type="gramStart"/>
      <w:r>
        <w:rPr>
          <w:rFonts w:ascii="Courier New" w:hAnsi="Courier New" w:cs="Courier New"/>
          <w:sz w:val="18"/>
          <w:szCs w:val="18"/>
        </w:rPr>
        <w:t>1  0.004913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0.004913     1.32    0.267</w:t>
      </w:r>
    </w:p>
    <w:p w14:paraId="58087186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x2*x2      </w:t>
      </w:r>
      <w:proofErr w:type="gramStart"/>
      <w:r>
        <w:rPr>
          <w:rFonts w:ascii="Courier New" w:hAnsi="Courier New" w:cs="Courier New"/>
          <w:sz w:val="18"/>
          <w:szCs w:val="18"/>
        </w:rPr>
        <w:t>1  0.001419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0.001419     0.38    0.545</w:t>
      </w:r>
    </w:p>
    <w:p w14:paraId="56F80D6D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x3*x3      </w:t>
      </w:r>
      <w:proofErr w:type="gramStart"/>
      <w:r>
        <w:rPr>
          <w:rFonts w:ascii="Courier New" w:hAnsi="Courier New" w:cs="Courier New"/>
          <w:sz w:val="18"/>
          <w:szCs w:val="18"/>
        </w:rPr>
        <w:t>1  0.001213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0.001213     0.33    0.575</w:t>
      </w:r>
    </w:p>
    <w:p w14:paraId="0527F015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x1*x2      </w:t>
      </w:r>
      <w:proofErr w:type="gramStart"/>
      <w:r>
        <w:rPr>
          <w:rFonts w:ascii="Courier New" w:hAnsi="Courier New" w:cs="Courier New"/>
          <w:sz w:val="18"/>
          <w:szCs w:val="18"/>
        </w:rPr>
        <w:t>1  0.010120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0.010120     2.73    0.118</w:t>
      </w:r>
    </w:p>
    <w:p w14:paraId="6832152A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x1*x3      </w:t>
      </w:r>
      <w:proofErr w:type="gramStart"/>
      <w:r>
        <w:rPr>
          <w:rFonts w:ascii="Courier New" w:hAnsi="Courier New" w:cs="Courier New"/>
          <w:sz w:val="18"/>
          <w:szCs w:val="18"/>
        </w:rPr>
        <w:t>1  0.005352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0.005352     1.44    0.247</w:t>
      </w:r>
    </w:p>
    <w:p w14:paraId="6462EDA8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x2*x3      </w:t>
      </w:r>
      <w:proofErr w:type="gramStart"/>
      <w:r>
        <w:rPr>
          <w:rFonts w:ascii="Courier New" w:hAnsi="Courier New" w:cs="Courier New"/>
          <w:sz w:val="18"/>
          <w:szCs w:val="18"/>
        </w:rPr>
        <w:t>1  0.000497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0.000497     0.13    0.719</w:t>
      </w:r>
    </w:p>
    <w:p w14:paraId="42443A78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Error       </w:t>
      </w:r>
      <w:proofErr w:type="gramStart"/>
      <w:r>
        <w:rPr>
          <w:rFonts w:ascii="Courier New" w:hAnsi="Courier New" w:cs="Courier New"/>
          <w:sz w:val="18"/>
          <w:szCs w:val="18"/>
        </w:rPr>
        <w:t>16  0.059386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0.003712</w:t>
      </w:r>
    </w:p>
    <w:p w14:paraId="4E83F1C6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</w:t>
      </w:r>
      <w:proofErr w:type="gramStart"/>
      <w:r>
        <w:rPr>
          <w:rFonts w:ascii="Courier New" w:hAnsi="Courier New" w:cs="Courier New"/>
          <w:sz w:val="18"/>
          <w:szCs w:val="18"/>
        </w:rPr>
        <w:t>25  0.715057</w:t>
      </w:r>
      <w:proofErr w:type="gramEnd"/>
    </w:p>
    <w:p w14:paraId="36DF0D26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26084AF1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272FB4C0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14:paraId="6C36023D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6F00CBDA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 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0C996767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0.0609233  91.69</w:t>
      </w:r>
      <w:proofErr w:type="gramEnd"/>
      <w:r>
        <w:rPr>
          <w:rFonts w:ascii="Courier New" w:hAnsi="Courier New" w:cs="Courier New"/>
          <w:sz w:val="18"/>
          <w:szCs w:val="18"/>
        </w:rPr>
        <w:t>%     87.02%       0.00%</w:t>
      </w:r>
    </w:p>
    <w:p w14:paraId="7420A1F9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22F2B935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54B7E185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14:paraId="2D539F28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7C0D9453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Term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T-Value  P-Value     VIF</w:t>
      </w:r>
    </w:p>
    <w:p w14:paraId="30002957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-1.77     1.29    -1.37    0.188</w:t>
      </w:r>
    </w:p>
    <w:p w14:paraId="113ECBBF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          0.421    0.294     1.43    </w:t>
      </w:r>
      <w:proofErr w:type="gramStart"/>
      <w:r>
        <w:rPr>
          <w:rFonts w:ascii="Courier New" w:hAnsi="Courier New" w:cs="Courier New"/>
          <w:sz w:val="18"/>
          <w:szCs w:val="18"/>
        </w:rPr>
        <w:t>0.172  521.01</w:t>
      </w:r>
      <w:proofErr w:type="gramEnd"/>
    </w:p>
    <w:p w14:paraId="311B0966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x2          0.222    0.131     1.70    </w:t>
      </w:r>
      <w:proofErr w:type="gramStart"/>
      <w:r>
        <w:rPr>
          <w:rFonts w:ascii="Courier New" w:hAnsi="Courier New" w:cs="Courier New"/>
          <w:sz w:val="18"/>
          <w:szCs w:val="18"/>
        </w:rPr>
        <w:t>0.108  401.59</w:t>
      </w:r>
      <w:proofErr w:type="gramEnd"/>
    </w:p>
    <w:p w14:paraId="75444B91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x3        -0.1280   0.0702    -1.82    </w:t>
      </w:r>
      <w:proofErr w:type="gramStart"/>
      <w:r>
        <w:rPr>
          <w:rFonts w:ascii="Courier New" w:hAnsi="Courier New" w:cs="Courier New"/>
          <w:sz w:val="18"/>
          <w:szCs w:val="18"/>
        </w:rPr>
        <w:t>0.087  688.02</w:t>
      </w:r>
      <w:proofErr w:type="gramEnd"/>
    </w:p>
    <w:p w14:paraId="5813FEBF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x1*x1     -0.0193   0.0168    -1.15    </w:t>
      </w:r>
      <w:proofErr w:type="gramStart"/>
      <w:r>
        <w:rPr>
          <w:rFonts w:ascii="Courier New" w:hAnsi="Courier New" w:cs="Courier New"/>
          <w:sz w:val="18"/>
          <w:szCs w:val="18"/>
        </w:rPr>
        <w:t>0.267  501.51</w:t>
      </w:r>
      <w:proofErr w:type="gramEnd"/>
    </w:p>
    <w:p w14:paraId="1220D602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x2*x2     -0.0074   0.0120    -0.62    </w:t>
      </w:r>
      <w:proofErr w:type="gramStart"/>
      <w:r>
        <w:rPr>
          <w:rFonts w:ascii="Courier New" w:hAnsi="Courier New" w:cs="Courier New"/>
          <w:sz w:val="18"/>
          <w:szCs w:val="18"/>
        </w:rPr>
        <w:t>0.545  173.60</w:t>
      </w:r>
      <w:proofErr w:type="gramEnd"/>
    </w:p>
    <w:p w14:paraId="10BEBE6E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x3*x3     </w:t>
      </w:r>
      <w:proofErr w:type="gramStart"/>
      <w:r>
        <w:rPr>
          <w:rFonts w:ascii="Courier New" w:hAnsi="Courier New" w:cs="Courier New"/>
          <w:sz w:val="18"/>
          <w:szCs w:val="18"/>
        </w:rPr>
        <w:t>0.00082  0.00144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0.57    0.575   99.68</w:t>
      </w:r>
    </w:p>
    <w:p w14:paraId="009C422E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x1*x2     -0.0199   0.0120    -1.65    </w:t>
      </w:r>
      <w:proofErr w:type="gramStart"/>
      <w:r>
        <w:rPr>
          <w:rFonts w:ascii="Courier New" w:hAnsi="Courier New" w:cs="Courier New"/>
          <w:sz w:val="18"/>
          <w:szCs w:val="18"/>
        </w:rPr>
        <w:t>0.118  204.43</w:t>
      </w:r>
      <w:proofErr w:type="gramEnd"/>
    </w:p>
    <w:p w14:paraId="05A38561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x1*x3     </w:t>
      </w:r>
      <w:proofErr w:type="gramStart"/>
      <w:r>
        <w:rPr>
          <w:rFonts w:ascii="Courier New" w:hAnsi="Courier New" w:cs="Courier New"/>
          <w:sz w:val="18"/>
          <w:szCs w:val="18"/>
        </w:rPr>
        <w:t>0.00915  0.00762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1.20    0.247  456.01</w:t>
      </w:r>
    </w:p>
    <w:p w14:paraId="6D408339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x2*x3     </w:t>
      </w:r>
      <w:proofErr w:type="gramStart"/>
      <w:r>
        <w:rPr>
          <w:rFonts w:ascii="Courier New" w:hAnsi="Courier New" w:cs="Courier New"/>
          <w:sz w:val="18"/>
          <w:szCs w:val="18"/>
        </w:rPr>
        <w:t>0.00258  0.00704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0.37    0.719  349.97</w:t>
      </w:r>
    </w:p>
    <w:p w14:paraId="5EF714C1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47E4120B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3951959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14:paraId="59FA2DA4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6DB5E343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= -1.77 +†0.421†x1 +†0.222†x2 -†0.1280†x3 -†0.0193†x1*x1 -†0.0074†x2*x2 +†0.00082†x3*x3</w:t>
      </w:r>
    </w:p>
    <w:p w14:paraId="75DC76C0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-†0.0199†x1*x2 +†0.00915†x1*x3 +†0.00258†x2*x3</w:t>
      </w:r>
    </w:p>
    <w:p w14:paraId="25C495DE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01B631B4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459D87E1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14:paraId="47729323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18392BD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y      Fit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Resid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Std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Resid</w:t>
      </w:r>
      <w:proofErr w:type="spellEnd"/>
    </w:p>
    <w:p w14:paraId="7FA11B26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1  0.2220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0.2727  -0.0507      -2.02  R</w:t>
      </w:r>
    </w:p>
    <w:p w14:paraId="629B6D60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10  0.4560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0.3485   0.1075       2.05  R</w:t>
      </w:r>
    </w:p>
    <w:p w14:paraId="7FBFDD5A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25  0.2510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0.1285   0.1225       2.23  R</w:t>
      </w:r>
    </w:p>
    <w:p w14:paraId="7E9BD1F5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26  0.0000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-0.0246   0.0246       2.80  R</w:t>
      </w:r>
    </w:p>
    <w:p w14:paraId="3AD2A568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3E2054EF" w14:textId="77777777" w:rsidR="001769C5" w:rsidRDefault="001769C5" w:rsidP="001769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R  Large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residual</w:t>
      </w:r>
    </w:p>
    <w:p w14:paraId="7967199B" w14:textId="77777777" w:rsidR="001769C5" w:rsidRDefault="001769C5" w:rsidP="001769C5"/>
    <w:p w14:paraId="01046C23" w14:textId="77777777" w:rsidR="00154B6B" w:rsidRDefault="00154B6B" w:rsidP="001769C5"/>
    <w:p w14:paraId="21B537C9" w14:textId="39B11561" w:rsidR="00154B6B" w:rsidRDefault="00154B6B" w:rsidP="001769C5">
      <w:r>
        <w:t xml:space="preserve">b. </w:t>
      </w:r>
      <w:r w:rsidR="00F85A14">
        <w:t>For our model F = 19.63 with p=value = 0.000 being significant. All variable being non-significant.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</w:tblGrid>
      <w:tr w:rsidR="00F85A14" w:rsidRPr="00F85A14" w14:paraId="2DF0E4F3" w14:textId="77777777" w:rsidTr="00F85A14">
        <w:trPr>
          <w:trHeight w:val="422"/>
        </w:trPr>
        <w:tc>
          <w:tcPr>
            <w:tcW w:w="2072" w:type="dxa"/>
          </w:tcPr>
          <w:p w14:paraId="738651F1" w14:textId="1DE091A5" w:rsidR="00F85A14" w:rsidRPr="00F85A14" w:rsidRDefault="00F85A14" w:rsidP="004C2FCB">
            <w:proofErr w:type="spellStart"/>
            <w:r>
              <w:t>Coeficients</w:t>
            </w:r>
            <w:proofErr w:type="spellEnd"/>
          </w:p>
        </w:tc>
        <w:tc>
          <w:tcPr>
            <w:tcW w:w="2072" w:type="dxa"/>
          </w:tcPr>
          <w:p w14:paraId="34334528" w14:textId="1E8BC80D" w:rsidR="00F85A14" w:rsidRPr="00F85A14" w:rsidRDefault="00F85A14" w:rsidP="004C2FCB">
            <w:r w:rsidRPr="00F85A14">
              <w:t>T-value  P-value</w:t>
            </w:r>
          </w:p>
        </w:tc>
      </w:tr>
      <w:tr w:rsidR="00F85A14" w:rsidRPr="00F85A14" w14:paraId="52ED83EA" w14:textId="77777777" w:rsidTr="00F85A14">
        <w:trPr>
          <w:trHeight w:val="296"/>
        </w:trPr>
        <w:tc>
          <w:tcPr>
            <w:tcW w:w="2072" w:type="dxa"/>
          </w:tcPr>
          <w:p w14:paraId="12D14874" w14:textId="595FFAE0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sym w:font="Symbol" w:char="F062"/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72" w:type="dxa"/>
          </w:tcPr>
          <w:p w14:paraId="0D8C1AD1" w14:textId="030285BD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85A14">
              <w:rPr>
                <w:rFonts w:ascii="Courier New" w:hAnsi="Courier New" w:cs="Courier New"/>
                <w:sz w:val="18"/>
                <w:szCs w:val="18"/>
              </w:rPr>
              <w:t>1.43    0.172</w:t>
            </w:r>
          </w:p>
        </w:tc>
      </w:tr>
      <w:tr w:rsidR="00F85A14" w:rsidRPr="00F85A14" w14:paraId="4C366B7C" w14:textId="77777777" w:rsidTr="00574EBE">
        <w:trPr>
          <w:trHeight w:val="269"/>
        </w:trPr>
        <w:tc>
          <w:tcPr>
            <w:tcW w:w="2072" w:type="dxa"/>
          </w:tcPr>
          <w:p w14:paraId="6DBAD2C9" w14:textId="70590F44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sym w:font="Symbol" w:char="F062"/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072" w:type="dxa"/>
          </w:tcPr>
          <w:p w14:paraId="7CEA867D" w14:textId="01D544BE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85A14">
              <w:rPr>
                <w:rFonts w:ascii="Courier New" w:hAnsi="Courier New" w:cs="Courier New"/>
                <w:sz w:val="18"/>
                <w:szCs w:val="18"/>
              </w:rPr>
              <w:t>1.70    0.108</w:t>
            </w:r>
          </w:p>
        </w:tc>
      </w:tr>
      <w:tr w:rsidR="00F85A14" w:rsidRPr="00F85A14" w14:paraId="7A89B968" w14:textId="77777777" w:rsidTr="00574EBE">
        <w:trPr>
          <w:trHeight w:val="235"/>
        </w:trPr>
        <w:tc>
          <w:tcPr>
            <w:tcW w:w="2072" w:type="dxa"/>
          </w:tcPr>
          <w:p w14:paraId="2077B663" w14:textId="0882A6A3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sym w:font="Symbol" w:char="F062"/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2072" w:type="dxa"/>
          </w:tcPr>
          <w:p w14:paraId="5EC65A79" w14:textId="333557D8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85A14">
              <w:rPr>
                <w:rFonts w:ascii="Courier New" w:hAnsi="Courier New" w:cs="Courier New"/>
                <w:sz w:val="18"/>
                <w:szCs w:val="18"/>
              </w:rPr>
              <w:t>-1.82    0.087</w:t>
            </w:r>
          </w:p>
        </w:tc>
      </w:tr>
      <w:tr w:rsidR="00F85A14" w:rsidRPr="00F85A14" w14:paraId="1D13BB2D" w14:textId="77777777" w:rsidTr="00F85A14">
        <w:trPr>
          <w:trHeight w:val="323"/>
        </w:trPr>
        <w:tc>
          <w:tcPr>
            <w:tcW w:w="2072" w:type="dxa"/>
          </w:tcPr>
          <w:p w14:paraId="37B01F1B" w14:textId="0CD58B5D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sym w:font="Symbol" w:char="F062"/>
            </w: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2072" w:type="dxa"/>
          </w:tcPr>
          <w:p w14:paraId="109AC8BD" w14:textId="2B9CC14B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85A14">
              <w:rPr>
                <w:rFonts w:ascii="Courier New" w:hAnsi="Courier New" w:cs="Courier New"/>
                <w:sz w:val="18"/>
                <w:szCs w:val="18"/>
              </w:rPr>
              <w:t>-1.15    0.267</w:t>
            </w:r>
          </w:p>
        </w:tc>
      </w:tr>
      <w:tr w:rsidR="00F85A14" w:rsidRPr="00F85A14" w14:paraId="40D11654" w14:textId="77777777" w:rsidTr="00F85A14">
        <w:trPr>
          <w:trHeight w:val="296"/>
        </w:trPr>
        <w:tc>
          <w:tcPr>
            <w:tcW w:w="2072" w:type="dxa"/>
          </w:tcPr>
          <w:p w14:paraId="5307DEC3" w14:textId="5B83B060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sym w:font="Symbol" w:char="F062"/>
            </w: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  <w:tc>
          <w:tcPr>
            <w:tcW w:w="2072" w:type="dxa"/>
          </w:tcPr>
          <w:p w14:paraId="19006FE3" w14:textId="7AA625DF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85A14">
              <w:rPr>
                <w:rFonts w:ascii="Courier New" w:hAnsi="Courier New" w:cs="Courier New"/>
                <w:sz w:val="18"/>
                <w:szCs w:val="18"/>
              </w:rPr>
              <w:t>-0.62    0.545</w:t>
            </w:r>
          </w:p>
        </w:tc>
      </w:tr>
      <w:tr w:rsidR="00F85A14" w:rsidRPr="00F85A14" w14:paraId="67A7F07A" w14:textId="77777777" w:rsidTr="00574EBE">
        <w:trPr>
          <w:trHeight w:val="269"/>
        </w:trPr>
        <w:tc>
          <w:tcPr>
            <w:tcW w:w="2072" w:type="dxa"/>
          </w:tcPr>
          <w:p w14:paraId="59FAFF36" w14:textId="667D49C8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sym w:font="Symbol" w:char="F062"/>
            </w: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</w:tc>
        <w:tc>
          <w:tcPr>
            <w:tcW w:w="2072" w:type="dxa"/>
          </w:tcPr>
          <w:p w14:paraId="30527D91" w14:textId="6FF9B754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85A14">
              <w:rPr>
                <w:rFonts w:ascii="Courier New" w:hAnsi="Courier New" w:cs="Courier New"/>
                <w:sz w:val="18"/>
                <w:szCs w:val="18"/>
              </w:rPr>
              <w:t>0.57    0.575</w:t>
            </w:r>
          </w:p>
        </w:tc>
      </w:tr>
      <w:tr w:rsidR="00F85A14" w:rsidRPr="00F85A14" w14:paraId="0485148B" w14:textId="77777777" w:rsidTr="00F85A14">
        <w:trPr>
          <w:trHeight w:val="305"/>
        </w:trPr>
        <w:tc>
          <w:tcPr>
            <w:tcW w:w="2072" w:type="dxa"/>
          </w:tcPr>
          <w:p w14:paraId="42622359" w14:textId="47C93F02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sym w:font="Symbol" w:char="F062"/>
            </w: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2072" w:type="dxa"/>
          </w:tcPr>
          <w:p w14:paraId="30C15921" w14:textId="0D1D9176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85A14">
              <w:rPr>
                <w:rFonts w:ascii="Courier New" w:hAnsi="Courier New" w:cs="Courier New"/>
                <w:sz w:val="18"/>
                <w:szCs w:val="18"/>
              </w:rPr>
              <w:t>-1.65    0.118</w:t>
            </w:r>
          </w:p>
        </w:tc>
      </w:tr>
      <w:tr w:rsidR="00F85A14" w:rsidRPr="00F85A14" w14:paraId="28A80143" w14:textId="77777777" w:rsidTr="00574EBE">
        <w:trPr>
          <w:trHeight w:val="269"/>
        </w:trPr>
        <w:tc>
          <w:tcPr>
            <w:tcW w:w="2072" w:type="dxa"/>
          </w:tcPr>
          <w:p w14:paraId="083F01C7" w14:textId="55D33D2C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sym w:font="Symbol" w:char="F062"/>
            </w: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</w:tc>
        <w:tc>
          <w:tcPr>
            <w:tcW w:w="2072" w:type="dxa"/>
          </w:tcPr>
          <w:p w14:paraId="0071CBE7" w14:textId="49F2F21C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85A14">
              <w:rPr>
                <w:rFonts w:ascii="Courier New" w:hAnsi="Courier New" w:cs="Courier New"/>
                <w:sz w:val="18"/>
                <w:szCs w:val="18"/>
              </w:rPr>
              <w:t>1.20    0.247</w:t>
            </w:r>
          </w:p>
        </w:tc>
      </w:tr>
      <w:tr w:rsidR="00F85A14" w:rsidRPr="00F85A14" w14:paraId="06AF7AC4" w14:textId="77777777" w:rsidTr="00574EBE">
        <w:trPr>
          <w:trHeight w:val="235"/>
        </w:trPr>
        <w:tc>
          <w:tcPr>
            <w:tcW w:w="2072" w:type="dxa"/>
          </w:tcPr>
          <w:p w14:paraId="074FDD11" w14:textId="2F399311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sym w:font="Symbol" w:char="F062"/>
            </w: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</w:tc>
        <w:tc>
          <w:tcPr>
            <w:tcW w:w="2072" w:type="dxa"/>
          </w:tcPr>
          <w:p w14:paraId="50451E7D" w14:textId="7433EE74" w:rsidR="00F85A14" w:rsidRPr="00F85A14" w:rsidRDefault="00F85A14" w:rsidP="004C2F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85A14">
              <w:rPr>
                <w:rFonts w:ascii="Courier New" w:hAnsi="Courier New" w:cs="Courier New"/>
                <w:sz w:val="18"/>
                <w:szCs w:val="18"/>
              </w:rPr>
              <w:t>0.37    0.719</w:t>
            </w:r>
          </w:p>
        </w:tc>
      </w:tr>
    </w:tbl>
    <w:p w14:paraId="1111C0B3" w14:textId="77777777" w:rsidR="00154B6B" w:rsidRDefault="00154B6B" w:rsidP="00F85A14"/>
    <w:p w14:paraId="7C405E15" w14:textId="2B405195" w:rsidR="00242BFE" w:rsidRDefault="00242BFE" w:rsidP="00F85A14">
      <w:r>
        <w:t>c. Per our Residual Plots we do observe several outliers which affect normality and the residual plot.</w:t>
      </w:r>
    </w:p>
    <w:p w14:paraId="4C66484F" w14:textId="32A44956" w:rsidR="00242BFE" w:rsidRDefault="00242BFE" w:rsidP="00F85A14">
      <w:r w:rsidRPr="00242BFE">
        <w:rPr>
          <w:noProof/>
        </w:rPr>
        <w:drawing>
          <wp:inline distT="0" distB="0" distL="0" distR="0" wp14:anchorId="639E3CFC" wp14:editId="23857FC1">
            <wp:extent cx="5943600" cy="414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97F8" w14:textId="77777777" w:rsidR="00242BFE" w:rsidRDefault="00242BFE" w:rsidP="00F85A14"/>
    <w:p w14:paraId="3570F468" w14:textId="0067C9A2" w:rsidR="00242BFE" w:rsidRDefault="00242BFE" w:rsidP="00F85A14">
      <w:r>
        <w:t xml:space="preserve">d.  F= </w:t>
      </w:r>
      <w:r w:rsidR="0026452A">
        <w:t>1.</w:t>
      </w:r>
      <w:r w:rsidR="00DE1AA5">
        <w:t>6122 which is not significant.</w:t>
      </w:r>
    </w:p>
    <w:p w14:paraId="5347B140" w14:textId="77777777" w:rsidR="00DE1AA5" w:rsidRDefault="00DE1AA5" w:rsidP="00F85A14"/>
    <w:p w14:paraId="28AEF61D" w14:textId="60073382" w:rsidR="00DE1AA5" w:rsidRDefault="00DE1AA5" w:rsidP="00F85A14">
      <w:proofErr w:type="gramStart"/>
      <w:r>
        <w:t>7.19  VIF</w:t>
      </w:r>
      <w:proofErr w:type="gramEnd"/>
      <w:r>
        <w:t xml:space="preserve"> are very large, as we see in below table output, what indicating that there we have a serious problem with multicollinearity.</w:t>
      </w:r>
    </w:p>
    <w:p w14:paraId="3161CCD7" w14:textId="77777777" w:rsidR="00DE1AA5" w:rsidRDefault="00DE1AA5" w:rsidP="00F85A14"/>
    <w:p w14:paraId="5359536C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14:paraId="24E228BB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3416740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Term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T-Value  P-Value     VIF</w:t>
      </w:r>
    </w:p>
    <w:p w14:paraId="4F22C982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-1.77     1.29    -1.37    0.188</w:t>
      </w:r>
    </w:p>
    <w:p w14:paraId="0499501B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          0.421    0.294     1.43    </w:t>
      </w:r>
      <w:proofErr w:type="gramStart"/>
      <w:r>
        <w:rPr>
          <w:rFonts w:ascii="Courier New" w:hAnsi="Courier New" w:cs="Courier New"/>
          <w:sz w:val="18"/>
          <w:szCs w:val="18"/>
        </w:rPr>
        <w:t>0.172  521.01</w:t>
      </w:r>
      <w:proofErr w:type="gramEnd"/>
    </w:p>
    <w:p w14:paraId="08A2C10D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x2          0.222    0.131     1.70    </w:t>
      </w:r>
      <w:proofErr w:type="gramStart"/>
      <w:r>
        <w:rPr>
          <w:rFonts w:ascii="Courier New" w:hAnsi="Courier New" w:cs="Courier New"/>
          <w:sz w:val="18"/>
          <w:szCs w:val="18"/>
        </w:rPr>
        <w:t>0.108  401.59</w:t>
      </w:r>
      <w:proofErr w:type="gramEnd"/>
    </w:p>
    <w:p w14:paraId="66D4CDC3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x3        -0.1280   0.0702    -1.82    </w:t>
      </w:r>
      <w:proofErr w:type="gramStart"/>
      <w:r>
        <w:rPr>
          <w:rFonts w:ascii="Courier New" w:hAnsi="Courier New" w:cs="Courier New"/>
          <w:sz w:val="18"/>
          <w:szCs w:val="18"/>
        </w:rPr>
        <w:t>0.087  688.02</w:t>
      </w:r>
      <w:proofErr w:type="gramEnd"/>
    </w:p>
    <w:p w14:paraId="0CE69AF8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x1*x1     -0.0193   0.0168    -1.15    </w:t>
      </w:r>
      <w:proofErr w:type="gramStart"/>
      <w:r>
        <w:rPr>
          <w:rFonts w:ascii="Courier New" w:hAnsi="Courier New" w:cs="Courier New"/>
          <w:sz w:val="18"/>
          <w:szCs w:val="18"/>
        </w:rPr>
        <w:t>0.267  501.51</w:t>
      </w:r>
      <w:proofErr w:type="gramEnd"/>
    </w:p>
    <w:p w14:paraId="05D3C981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x2*x2     -0.0074   0.0120    -0.62    </w:t>
      </w:r>
      <w:proofErr w:type="gramStart"/>
      <w:r>
        <w:rPr>
          <w:rFonts w:ascii="Courier New" w:hAnsi="Courier New" w:cs="Courier New"/>
          <w:sz w:val="18"/>
          <w:szCs w:val="18"/>
        </w:rPr>
        <w:t>0.545  173.60</w:t>
      </w:r>
      <w:proofErr w:type="gramEnd"/>
    </w:p>
    <w:p w14:paraId="28E61030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x3*x3     </w:t>
      </w:r>
      <w:proofErr w:type="gramStart"/>
      <w:r>
        <w:rPr>
          <w:rFonts w:ascii="Courier New" w:hAnsi="Courier New" w:cs="Courier New"/>
          <w:sz w:val="18"/>
          <w:szCs w:val="18"/>
        </w:rPr>
        <w:t>0.00082  0.00144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0.57    0.575   99.68</w:t>
      </w:r>
    </w:p>
    <w:p w14:paraId="1D07CF5E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x1*x2     -0.0199   0.0120    -1.65    </w:t>
      </w:r>
      <w:proofErr w:type="gramStart"/>
      <w:r>
        <w:rPr>
          <w:rFonts w:ascii="Courier New" w:hAnsi="Courier New" w:cs="Courier New"/>
          <w:sz w:val="18"/>
          <w:szCs w:val="18"/>
        </w:rPr>
        <w:t>0.118  204.43</w:t>
      </w:r>
      <w:proofErr w:type="gramEnd"/>
    </w:p>
    <w:p w14:paraId="4FAAF907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x1*x3     </w:t>
      </w:r>
      <w:proofErr w:type="gramStart"/>
      <w:r>
        <w:rPr>
          <w:rFonts w:ascii="Courier New" w:hAnsi="Courier New" w:cs="Courier New"/>
          <w:sz w:val="18"/>
          <w:szCs w:val="18"/>
        </w:rPr>
        <w:t>0.00915  0.00762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1.20    0.247  456.01</w:t>
      </w:r>
    </w:p>
    <w:p w14:paraId="6D205E01" w14:textId="77777777" w:rsidR="00DE1AA5" w:rsidRDefault="00DE1AA5" w:rsidP="00DE1A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x2*x3     </w:t>
      </w:r>
      <w:proofErr w:type="gramStart"/>
      <w:r>
        <w:rPr>
          <w:rFonts w:ascii="Courier New" w:hAnsi="Courier New" w:cs="Courier New"/>
          <w:sz w:val="18"/>
          <w:szCs w:val="18"/>
        </w:rPr>
        <w:t>0.00258  0.00704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0.37    0.719  349.97</w:t>
      </w:r>
    </w:p>
    <w:p w14:paraId="0FFC1FA3" w14:textId="77777777" w:rsidR="00DE1AA5" w:rsidRDefault="00DE1AA5" w:rsidP="00F85A14"/>
    <w:p w14:paraId="0F4FFCAA" w14:textId="0D894F5B" w:rsidR="00DE1AA5" w:rsidRDefault="00DE1AA5" w:rsidP="00F85A14">
      <w:r>
        <w:t>7.20</w:t>
      </w:r>
      <w:r w:rsidR="00FF1A38">
        <w:t xml:space="preserve"> Points of interest: </w:t>
      </w:r>
      <w:r>
        <w:t xml:space="preserve"> </w:t>
      </w:r>
      <w:r w:rsidR="00FF1A38">
        <w:t xml:space="preserve">x1 = 8, x2 = </w:t>
      </w:r>
      <w:proofErr w:type="gramStart"/>
      <w:r w:rsidR="00FF1A38">
        <w:t>3 ,</w:t>
      </w:r>
      <w:proofErr w:type="gramEnd"/>
      <w:r w:rsidR="00FF1A38">
        <w:t xml:space="preserve"> x3 = 5</w:t>
      </w:r>
    </w:p>
    <w:p w14:paraId="26973EF2" w14:textId="4F1665AE" w:rsidR="00FF1A38" w:rsidRDefault="00FF1A38" w:rsidP="00FF1A38">
      <w:pPr>
        <w:ind w:firstLine="720"/>
      </w:pPr>
      <w:r>
        <w:t>a. Regression Equation:</w:t>
      </w:r>
    </w:p>
    <w:p w14:paraId="135690B9" w14:textId="77777777" w:rsidR="00FF1A38" w:rsidRDefault="00FF1A38" w:rsidP="00F85A14"/>
    <w:p w14:paraId="1167931A" w14:textId="77777777" w:rsidR="00FF1A38" w:rsidRDefault="00FF1A38" w:rsidP="00FF1A38">
      <w:r>
        <w:t>y = -1.77 + 0.421 x1 + 0.222 x2 - 0.1280 x3 - 0.0193 x1*x1 - 0.0074 x2*x2 + 0.00082 x3*x3</w:t>
      </w:r>
    </w:p>
    <w:p w14:paraId="4D830DC8" w14:textId="77777777" w:rsidR="00FF1A38" w:rsidRDefault="00FF1A38" w:rsidP="00FF1A38">
      <w:r>
        <w:t xml:space="preserve">    - 0.0199 x1*x2 + 0.00915 x1*x3 + 0.00258 x2*x3</w:t>
      </w:r>
    </w:p>
    <w:p w14:paraId="20521C5D" w14:textId="77777777" w:rsidR="00FF1A38" w:rsidRDefault="00FF1A38" w:rsidP="00FF1A3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Variable  Setting</w:t>
      </w:r>
      <w:proofErr w:type="gramEnd"/>
    </w:p>
    <w:p w14:paraId="0916F0C2" w14:textId="77777777" w:rsidR="00FF1A38" w:rsidRDefault="00FF1A38" w:rsidP="00FF1A3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x1              8</w:t>
      </w:r>
    </w:p>
    <w:p w14:paraId="501EF534" w14:textId="77777777" w:rsidR="00FF1A38" w:rsidRDefault="00FF1A38" w:rsidP="00FF1A3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              3</w:t>
      </w:r>
    </w:p>
    <w:p w14:paraId="4EB1A49B" w14:textId="77777777" w:rsidR="00FF1A38" w:rsidRDefault="00FF1A38" w:rsidP="00FF1A3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x3              5</w:t>
      </w:r>
    </w:p>
    <w:p w14:paraId="1004AA8C" w14:textId="77777777" w:rsidR="00FF1A38" w:rsidRDefault="00FF1A38" w:rsidP="00FF1A3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E0F8757" w14:textId="77777777" w:rsidR="00FF1A38" w:rsidRDefault="00FF1A38" w:rsidP="00FF1A3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54C7DD36" w14:textId="77777777" w:rsidR="00FF1A38" w:rsidRDefault="00FF1A38" w:rsidP="00FF1A3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Fit     SE Fit         95% CI                95% PI</w:t>
      </w:r>
    </w:p>
    <w:p w14:paraId="127E3AD5" w14:textId="77777777" w:rsidR="00FF1A38" w:rsidRDefault="00FF1A38" w:rsidP="00FF1A3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0.268864  0.0274987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(0.210569, 0.327158)  (0.127165, 0.410562)</w:t>
      </w:r>
    </w:p>
    <w:p w14:paraId="5FA0EE7B" w14:textId="77777777" w:rsidR="00FF1A38" w:rsidRDefault="00FF1A38" w:rsidP="00F85A14"/>
    <w:p w14:paraId="67B5FD2B" w14:textId="4388562F" w:rsidR="00FF1A38" w:rsidRPr="00FF1A38" w:rsidRDefault="00FF1A38" w:rsidP="00FF1A38">
      <w:pPr>
        <w:pStyle w:val="ListParagraph"/>
        <w:rPr>
          <w:rFonts w:ascii="Courier New" w:hAnsi="Courier New" w:cs="Courier New"/>
          <w:sz w:val="18"/>
          <w:szCs w:val="18"/>
        </w:rPr>
      </w:pPr>
      <w:r>
        <w:t xml:space="preserve">Predicted response at the point y^ = 0.26886 and at 95% CI on the mean response at the point is </w:t>
      </w:r>
      <w:r w:rsidRPr="00FF1A38">
        <w:rPr>
          <w:rFonts w:ascii="Courier New" w:hAnsi="Courier New" w:cs="Courier New"/>
          <w:sz w:val="18"/>
          <w:szCs w:val="18"/>
        </w:rPr>
        <w:t>(0.210569, 0.327158).</w:t>
      </w:r>
    </w:p>
    <w:p w14:paraId="0DF87648" w14:textId="0765DB88" w:rsidR="00FF1A38" w:rsidRDefault="00FF1A38" w:rsidP="00FF1A38">
      <w:r>
        <w:t>b. Predicted response at the point is y^ = 0.25121 and a 95% CI on the mean response at point is (0.218464, 0.283960)</w:t>
      </w:r>
    </w:p>
    <w:p w14:paraId="69A3B676" w14:textId="77777777" w:rsidR="00FF1A38" w:rsidRDefault="00FF1A38" w:rsidP="00FF1A38"/>
    <w:p w14:paraId="635A4D12" w14:textId="0FDE5BDC" w:rsidR="00FF1A38" w:rsidRDefault="00FF1A38" w:rsidP="00FF1A38">
      <w:r>
        <w:t xml:space="preserve">Prediction for y </w:t>
      </w:r>
    </w:p>
    <w:p w14:paraId="1A4BA41A" w14:textId="77777777" w:rsidR="00FF1A38" w:rsidRDefault="00FF1A38" w:rsidP="00FF1A38"/>
    <w:p w14:paraId="41BD7A35" w14:textId="379B9C5A" w:rsidR="00FF1A38" w:rsidRDefault="005B75FC" w:rsidP="00FF1A38">
      <w:r>
        <w:t>Regression Equation</w:t>
      </w:r>
    </w:p>
    <w:p w14:paraId="67EED372" w14:textId="54ED8888" w:rsidR="00FF1A38" w:rsidRDefault="00FF1A38" w:rsidP="00FF1A38">
      <w:r>
        <w:t xml:space="preserve">y = -0.259 + 0.0782 x1 + 0.1209 x2 - 0.1102 x3 - 0.0124 x1*x2 </w:t>
      </w:r>
      <w:r w:rsidR="005B75FC">
        <w:t>+ 0.00842 x1*x3 + 0.00233 x2*x</w:t>
      </w:r>
    </w:p>
    <w:p w14:paraId="50329E0C" w14:textId="77777777" w:rsidR="00FF1A38" w:rsidRDefault="00FF1A38" w:rsidP="00FF1A38">
      <w:proofErr w:type="gramStart"/>
      <w:r>
        <w:t>Variable  Setting</w:t>
      </w:r>
      <w:proofErr w:type="gramEnd"/>
    </w:p>
    <w:p w14:paraId="40E5FFD6" w14:textId="77777777" w:rsidR="00FF1A38" w:rsidRDefault="00FF1A38" w:rsidP="00FF1A38">
      <w:r>
        <w:t>x1              8</w:t>
      </w:r>
    </w:p>
    <w:p w14:paraId="5294878A" w14:textId="77777777" w:rsidR="00FF1A38" w:rsidRDefault="00FF1A38" w:rsidP="00FF1A38">
      <w:r>
        <w:t>x2              3</w:t>
      </w:r>
    </w:p>
    <w:p w14:paraId="272087F6" w14:textId="77777777" w:rsidR="00FF1A38" w:rsidRDefault="00FF1A38" w:rsidP="00FF1A38">
      <w:r>
        <w:t>x3              5</w:t>
      </w:r>
    </w:p>
    <w:p w14:paraId="260C9F24" w14:textId="77777777" w:rsidR="00FF1A38" w:rsidRDefault="00FF1A38" w:rsidP="00FF1A38"/>
    <w:p w14:paraId="4D41F973" w14:textId="77777777" w:rsidR="00FF1A38" w:rsidRDefault="00FF1A38" w:rsidP="00FF1A38"/>
    <w:p w14:paraId="770B94A7" w14:textId="77777777" w:rsidR="00FF1A38" w:rsidRDefault="00FF1A38" w:rsidP="00FF1A38">
      <w:r>
        <w:t xml:space="preserve">     Fit     SE Fit         95% CI                95% PI</w:t>
      </w:r>
    </w:p>
    <w:p w14:paraId="4123749F" w14:textId="1252CFBE" w:rsidR="00FF1A38" w:rsidRDefault="00FF1A38" w:rsidP="00FF1A38">
      <w:proofErr w:type="gramStart"/>
      <w:r>
        <w:t>0.251212  0.0156462</w:t>
      </w:r>
      <w:proofErr w:type="gramEnd"/>
      <w:r>
        <w:t xml:space="preserve">  (0.218464, 0.283960)  (0.118747, 0.383677)</w:t>
      </w:r>
    </w:p>
    <w:p w14:paraId="1B9BB14E" w14:textId="77777777" w:rsidR="00FF1A38" w:rsidRDefault="00FF1A38" w:rsidP="00FF1A38"/>
    <w:p w14:paraId="489BC6B3" w14:textId="1AD566BA" w:rsidR="00FF1A38" w:rsidRDefault="00FF1A38" w:rsidP="00FF1A38">
      <w:pPr>
        <w:rPr>
          <w:rFonts w:eastAsiaTheme="minorEastAsia"/>
        </w:rPr>
      </w:pPr>
      <w:r>
        <w:t xml:space="preserve">c. </w:t>
      </w:r>
      <w:r w:rsidR="001E61CB">
        <w:t xml:space="preserve">Comparing </w:t>
      </w:r>
      <w:r w:rsidR="005B75FC">
        <w:t xml:space="preserve">the lengths of the confidence intervals in part a and b, appear that our model what include only main effect and two-factor interactions (b) is better based on confidence interval, but predicted value seems almost the same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</m:oMath>
      <w:r w:rsidR="005B75FC">
        <w:rPr>
          <w:rFonts w:eastAsiaTheme="minorEastAsia"/>
        </w:rPr>
        <w:t xml:space="preserve"> are basically the same.</w:t>
      </w:r>
    </w:p>
    <w:p w14:paraId="20D5EE9B" w14:textId="77777777" w:rsidR="00DA7AE9" w:rsidRDefault="00DA7AE9" w:rsidP="00FF1A38">
      <w:pPr>
        <w:rPr>
          <w:rFonts w:eastAsiaTheme="minorEastAsia"/>
        </w:rPr>
      </w:pPr>
    </w:p>
    <w:p w14:paraId="4E7720D9" w14:textId="77777777" w:rsidR="00DA7AE9" w:rsidRPr="00DA7AE9" w:rsidRDefault="00DA7AE9" w:rsidP="00DA7A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DA7AE9">
        <w:rPr>
          <w:rFonts w:ascii="Times" w:hAnsi="Times" w:cs="Times"/>
          <w:sz w:val="32"/>
          <w:szCs w:val="32"/>
        </w:rPr>
        <w:t xml:space="preserve">Use the wine data from set B11 in the </w:t>
      </w:r>
      <w:proofErr w:type="gramStart"/>
      <w:r w:rsidRPr="00DA7AE9">
        <w:rPr>
          <w:rFonts w:ascii="Times" w:hAnsi="Times" w:cs="Times"/>
          <w:sz w:val="32"/>
          <w:szCs w:val="32"/>
        </w:rPr>
        <w:t>Appendix..</w:t>
      </w:r>
      <w:proofErr w:type="gramEnd"/>
      <w:r w:rsidRPr="00DA7AE9">
        <w:rPr>
          <w:rFonts w:ascii="MS Mincho" w:eastAsia="MS Mincho" w:hAnsi="MS Mincho" w:cs="MS Mincho"/>
          <w:sz w:val="32"/>
          <w:szCs w:val="32"/>
        </w:rPr>
        <w:t> </w:t>
      </w:r>
    </w:p>
    <w:p w14:paraId="2F71AE6C" w14:textId="1E972443" w:rsidR="00DA7AE9" w:rsidRPr="00864F1C" w:rsidRDefault="00DA7AE9" w:rsidP="00DA7AE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DA7AE9">
        <w:rPr>
          <w:rFonts w:ascii="Times" w:hAnsi="Times" w:cs="Times"/>
          <w:sz w:val="32"/>
          <w:szCs w:val="32"/>
        </w:rPr>
        <w:t>Build a model using the wine quality as the response variable. Use flavor and region as predictors. Write out the specific model for each region.</w:t>
      </w:r>
      <w:r w:rsidRPr="00DA7AE9">
        <w:rPr>
          <w:rFonts w:ascii="MS Mincho" w:eastAsia="MS Mincho" w:hAnsi="MS Mincho" w:cs="MS Mincho"/>
          <w:sz w:val="32"/>
          <w:szCs w:val="32"/>
        </w:rPr>
        <w:t> </w:t>
      </w:r>
    </w:p>
    <w:p w14:paraId="5FDDDC24" w14:textId="77777777" w:rsidR="00864F1C" w:rsidRP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  <w:r w:rsidRPr="00864F1C">
        <w:rPr>
          <w:rFonts w:ascii="Times" w:hAnsi="Times" w:cs="Times"/>
        </w:rPr>
        <w:t>•</w:t>
      </w:r>
      <w:r w:rsidRPr="00864F1C">
        <w:rPr>
          <w:rFonts w:ascii="Times" w:hAnsi="Times" w:cs="Times"/>
        </w:rPr>
        <w:tab/>
        <w:t>when x2 = 0 and x3 = 0, region = 1</w:t>
      </w:r>
    </w:p>
    <w:p w14:paraId="5D5333D5" w14:textId="77777777" w:rsidR="00864F1C" w:rsidRP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  <w:r w:rsidRPr="00864F1C">
        <w:rPr>
          <w:rFonts w:ascii="Times" w:hAnsi="Times" w:cs="Times"/>
        </w:rPr>
        <w:t>•</w:t>
      </w:r>
      <w:r w:rsidRPr="00864F1C">
        <w:rPr>
          <w:rFonts w:ascii="Times" w:hAnsi="Times" w:cs="Times"/>
        </w:rPr>
        <w:tab/>
        <w:t>when x2 = 1 and x3 = 0, region = 2</w:t>
      </w:r>
    </w:p>
    <w:p w14:paraId="3D1FD8EF" w14:textId="28CA9989" w:rsid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  <w:r w:rsidRPr="00864F1C">
        <w:rPr>
          <w:rFonts w:ascii="Times" w:hAnsi="Times" w:cs="Times"/>
        </w:rPr>
        <w:t>•</w:t>
      </w:r>
      <w:r w:rsidRPr="00864F1C">
        <w:rPr>
          <w:rFonts w:ascii="Times" w:hAnsi="Times" w:cs="Times"/>
        </w:rPr>
        <w:tab/>
        <w:t>when x2 = 0 and x3 = 1, region = 3</w:t>
      </w:r>
    </w:p>
    <w:p w14:paraId="7F70DC28" w14:textId="77777777" w:rsid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</w:p>
    <w:p w14:paraId="27BADDFF" w14:textId="1A6834F2" w:rsid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  <w:r>
        <w:rPr>
          <w:rFonts w:ascii="Times" w:hAnsi="Times" w:cs="Times"/>
        </w:rPr>
        <w:t>Overall model regression is:</w:t>
      </w:r>
    </w:p>
    <w:p w14:paraId="46E35607" w14:textId="77777777" w:rsid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</w:p>
    <w:p w14:paraId="2AC3D8B2" w14:textId="573DAF73" w:rsid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  <w:r>
        <w:rPr>
          <w:rFonts w:ascii="Times" w:hAnsi="Times" w:cs="Times"/>
        </w:rPr>
        <w:t xml:space="preserve">Quality = 7.094 + 1.116 Flavor – 1.533 x2 + 1.223 x3 </w:t>
      </w:r>
    </w:p>
    <w:p w14:paraId="7480B760" w14:textId="27ADE40D" w:rsidR="00864F1C" w:rsidRPr="00864F1C" w:rsidRDefault="00864F1C" w:rsidP="00864F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</w:p>
    <w:p w14:paraId="6B3F9027" w14:textId="56FF74A8" w:rsidR="00864F1C" w:rsidRP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sz w:val="32"/>
          <w:szCs w:val="32"/>
        </w:rPr>
      </w:pPr>
      <w:r w:rsidRPr="00864F1C">
        <w:rPr>
          <w:rFonts w:ascii="MS Mincho" w:eastAsia="MS Mincho" w:hAnsi="MS Mincho" w:cs="MS Mincho"/>
          <w:sz w:val="32"/>
          <w:szCs w:val="32"/>
        </w:rPr>
        <w:t>Regression Equation</w:t>
      </w:r>
    </w:p>
    <w:p w14:paraId="008A0E4D" w14:textId="77777777" w:rsidR="00864F1C" w:rsidRP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sz w:val="32"/>
          <w:szCs w:val="32"/>
        </w:rPr>
      </w:pPr>
      <w:r w:rsidRPr="00864F1C">
        <w:rPr>
          <w:rFonts w:ascii="MS Mincho" w:eastAsia="MS Mincho" w:hAnsi="MS Mincho" w:cs="MS Mincho"/>
          <w:sz w:val="32"/>
          <w:szCs w:val="32"/>
        </w:rPr>
        <w:t>Region</w:t>
      </w:r>
    </w:p>
    <w:p w14:paraId="4B534343" w14:textId="3679B02E" w:rsidR="00864F1C" w:rsidRP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sz w:val="32"/>
          <w:szCs w:val="32"/>
        </w:rPr>
      </w:pPr>
      <w:r w:rsidRPr="00864F1C">
        <w:rPr>
          <w:rFonts w:ascii="MS Mincho" w:eastAsia="MS Mincho" w:hAnsi="MS Mincho" w:cs="MS Mincho"/>
          <w:sz w:val="32"/>
          <w:szCs w:val="32"/>
        </w:rPr>
        <w:t xml:space="preserve">1 </w:t>
      </w:r>
      <w:r>
        <w:rPr>
          <w:rFonts w:ascii="Times New Roman" w:hAnsi="Times New Roman" w:cs="Times New Roman"/>
        </w:rPr>
        <w:t>Region 1 (x2 = 0 and x3 = 0</w:t>
      </w:r>
      <w:proofErr w:type="gramStart"/>
      <w:r>
        <w:rPr>
          <w:rFonts w:ascii="Times New Roman" w:hAnsi="Times New Roman" w:cs="Times New Roman"/>
        </w:rPr>
        <w:t>):</w:t>
      </w:r>
      <w:r w:rsidRPr="00864F1C">
        <w:rPr>
          <w:rFonts w:ascii="MS Mincho" w:eastAsia="MS Mincho" w:hAnsi="MS Mincho" w:cs="MS Mincho"/>
          <w:sz w:val="32"/>
          <w:szCs w:val="32"/>
        </w:rPr>
        <w:t>Quality</w:t>
      </w:r>
      <w:proofErr w:type="gramEnd"/>
      <w:r w:rsidRPr="00864F1C">
        <w:rPr>
          <w:rFonts w:ascii="MS Mincho" w:eastAsia="MS Mincho" w:hAnsi="MS Mincho" w:cs="MS Mincho"/>
          <w:sz w:val="32"/>
          <w:szCs w:val="32"/>
        </w:rPr>
        <w:t xml:space="preserve"> = 7.094 + 1.116 Flavor</w:t>
      </w:r>
    </w:p>
    <w:p w14:paraId="54485062" w14:textId="77777777" w:rsidR="00864F1C" w:rsidRP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sz w:val="32"/>
          <w:szCs w:val="32"/>
        </w:rPr>
      </w:pPr>
    </w:p>
    <w:p w14:paraId="7540AC3F" w14:textId="4BC09750" w:rsidR="00864F1C" w:rsidRP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sz w:val="32"/>
          <w:szCs w:val="32"/>
        </w:rPr>
      </w:pPr>
      <w:r w:rsidRPr="00864F1C">
        <w:rPr>
          <w:rFonts w:ascii="MS Mincho" w:eastAsia="MS Mincho" w:hAnsi="MS Mincho" w:cs="MS Mincho"/>
          <w:sz w:val="32"/>
          <w:szCs w:val="32"/>
        </w:rPr>
        <w:t xml:space="preserve">2 </w:t>
      </w:r>
      <w:r>
        <w:rPr>
          <w:rFonts w:ascii="Times New Roman" w:hAnsi="Times New Roman" w:cs="Times New Roman"/>
        </w:rPr>
        <w:t xml:space="preserve">Region 2 (x2 = 1 and x3 = 0): </w:t>
      </w:r>
      <w:r w:rsidRPr="00864F1C">
        <w:rPr>
          <w:rFonts w:ascii="MS Mincho" w:eastAsia="MS Mincho" w:hAnsi="MS Mincho" w:cs="MS Mincho"/>
          <w:sz w:val="32"/>
          <w:szCs w:val="32"/>
        </w:rPr>
        <w:t>Quality = 5.561 + 1.116 Flavor</w:t>
      </w:r>
    </w:p>
    <w:p w14:paraId="4D1CD543" w14:textId="77777777" w:rsidR="00864F1C" w:rsidRP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sz w:val="32"/>
          <w:szCs w:val="32"/>
        </w:rPr>
      </w:pPr>
    </w:p>
    <w:p w14:paraId="6E53016A" w14:textId="5905BA15" w:rsidR="00864F1C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MS Mincho" w:eastAsia="MS Mincho" w:hAnsi="MS Mincho" w:cs="MS Mincho"/>
          <w:sz w:val="32"/>
          <w:szCs w:val="32"/>
        </w:rPr>
      </w:pPr>
      <w:r w:rsidRPr="00864F1C">
        <w:rPr>
          <w:rFonts w:ascii="MS Mincho" w:eastAsia="MS Mincho" w:hAnsi="MS Mincho" w:cs="MS Mincho"/>
          <w:sz w:val="32"/>
          <w:szCs w:val="32"/>
        </w:rPr>
        <w:t xml:space="preserve">3 </w:t>
      </w:r>
      <w:r>
        <w:rPr>
          <w:rFonts w:ascii="Times New Roman" w:hAnsi="Times New Roman" w:cs="Times New Roman"/>
        </w:rPr>
        <w:t xml:space="preserve">Region 3 (x2 = 0 and x3= 1): </w:t>
      </w:r>
      <w:r w:rsidRPr="00864F1C">
        <w:rPr>
          <w:rFonts w:ascii="MS Mincho" w:eastAsia="MS Mincho" w:hAnsi="MS Mincho" w:cs="MS Mincho"/>
          <w:sz w:val="32"/>
          <w:szCs w:val="32"/>
        </w:rPr>
        <w:t>Quality = 8.32 + 1.116 Flavor</w:t>
      </w:r>
    </w:p>
    <w:p w14:paraId="016A3AD8" w14:textId="77777777" w:rsidR="00864F1C" w:rsidRPr="00DA7AE9" w:rsidRDefault="00864F1C" w:rsidP="00864F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</w:p>
    <w:p w14:paraId="4A2F71B8" w14:textId="379125B0" w:rsidR="00DA7AE9" w:rsidRDefault="00864F1C" w:rsidP="00DA7AE9">
      <w:pPr>
        <w:pStyle w:val="ListParagraph"/>
      </w:pPr>
      <w:r w:rsidRPr="00864F1C">
        <w:rPr>
          <w:noProof/>
        </w:rPr>
        <w:drawing>
          <wp:inline distT="0" distB="0" distL="0" distR="0" wp14:anchorId="565FB50A" wp14:editId="12980DB8">
            <wp:extent cx="5943600" cy="4135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0593" w14:textId="77777777" w:rsidR="00864F1C" w:rsidRDefault="00864F1C" w:rsidP="00DA7AE9">
      <w:pPr>
        <w:pStyle w:val="ListParagraph"/>
      </w:pPr>
    </w:p>
    <w:p w14:paraId="44679E76" w14:textId="55ABD4BC" w:rsidR="00864F1C" w:rsidRDefault="00DD1C29" w:rsidP="00DD1C29">
      <w:pPr>
        <w:pStyle w:val="ListParagraph"/>
        <w:numPr>
          <w:ilvl w:val="0"/>
          <w:numId w:val="6"/>
        </w:numPr>
      </w:pPr>
      <w:r w:rsidRPr="00DD1C29">
        <w:t>Comment on the tests of significance of the model and of the variables in it.</w:t>
      </w:r>
    </w:p>
    <w:p w14:paraId="4085521C" w14:textId="77777777" w:rsidR="00DD1C29" w:rsidRDefault="00DD1C29" w:rsidP="00DD1C29">
      <w:pPr>
        <w:pStyle w:val="ListParagraph"/>
        <w:ind w:left="1080"/>
      </w:pPr>
    </w:p>
    <w:p w14:paraId="5F4FC416" w14:textId="6C865624" w:rsidR="00DD1C29" w:rsidRDefault="00DD1C29" w:rsidP="00DD1C2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p-value for the regression is 0, so at least one of the predictors used in the model is significant.  Each of the individual predictors (flavor, Region (x</w:t>
      </w:r>
      <w:proofErr w:type="gramStart"/>
      <w:r>
        <w:rPr>
          <w:rFonts w:ascii="Times New Roman" w:hAnsi="Times New Roman" w:cs="Times New Roman"/>
        </w:rPr>
        <w:t>2  and</w:t>
      </w:r>
      <w:proofErr w:type="gramEnd"/>
      <w:r>
        <w:rPr>
          <w:rFonts w:ascii="Times New Roman" w:hAnsi="Times New Roman" w:cs="Times New Roman"/>
        </w:rPr>
        <w:t xml:space="preserve"> x3) as was listed coded in option a) are also significant (p-value &lt; .05).</w:t>
      </w:r>
    </w:p>
    <w:p w14:paraId="4DEAEEE0" w14:textId="7EE5802C" w:rsidR="00DD1C29" w:rsidRDefault="00DD1C29" w:rsidP="00DD1C2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8DAD85F" w14:textId="147570B7" w:rsidR="003433F6" w:rsidRDefault="00DD1C29" w:rsidP="00DD1C29">
      <w:r w:rsidRPr="00DD1C29">
        <w:rPr>
          <w:noProof/>
        </w:rPr>
        <w:drawing>
          <wp:inline distT="0" distB="0" distL="0" distR="0" wp14:anchorId="1AB131BF" wp14:editId="1ACE37FE">
            <wp:extent cx="5842000" cy="325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B3C9" w14:textId="77777777" w:rsidR="003433F6" w:rsidRPr="003433F6" w:rsidRDefault="003433F6" w:rsidP="003433F6"/>
    <w:p w14:paraId="3A431753" w14:textId="77777777" w:rsidR="003433F6" w:rsidRDefault="003433F6" w:rsidP="003433F6">
      <w:pPr>
        <w:pStyle w:val="ListParagraph"/>
        <w:numPr>
          <w:ilvl w:val="0"/>
          <w:numId w:val="6"/>
        </w:numPr>
      </w:pPr>
      <w:r>
        <w:t>Full Regression Equation</w:t>
      </w:r>
    </w:p>
    <w:p w14:paraId="3AE28FDD" w14:textId="77777777" w:rsidR="003433F6" w:rsidRDefault="003433F6" w:rsidP="003433F6"/>
    <w:p w14:paraId="20B5DA6B" w14:textId="77777777" w:rsidR="003433F6" w:rsidRDefault="003433F6" w:rsidP="003433F6">
      <w:r>
        <w:t>Quality = 6.73 + 1.199 Flavor + 0.0 Region_1 - 2.89 Region_2 + 3.38 Region_3</w:t>
      </w:r>
    </w:p>
    <w:p w14:paraId="7B88F922" w14:textId="77777777" w:rsidR="003433F6" w:rsidRDefault="003433F6" w:rsidP="003433F6">
      <w:r>
        <w:t xml:space="preserve">          + 0.0 Flavor*Region_1 + 0.311 Flavor*Region_2 - 0.403 Flavor*Region_3</w:t>
      </w:r>
    </w:p>
    <w:p w14:paraId="611B2016" w14:textId="7ADEA943" w:rsidR="003433F6" w:rsidRDefault="003433F6" w:rsidP="003433F6"/>
    <w:p w14:paraId="7089B666" w14:textId="5399F930" w:rsidR="003433F6" w:rsidRDefault="003433F6" w:rsidP="003433F6">
      <w:r>
        <w:t>Regression Equation for each region:</w:t>
      </w:r>
    </w:p>
    <w:p w14:paraId="6E274CE1" w14:textId="77777777" w:rsidR="003433F6" w:rsidRDefault="003433F6" w:rsidP="003433F6"/>
    <w:p w14:paraId="74BD4E3E" w14:textId="77777777" w:rsidR="003433F6" w:rsidRDefault="003433F6" w:rsidP="003433F6">
      <w:r>
        <w:t>Region</w:t>
      </w:r>
    </w:p>
    <w:p w14:paraId="5E5ED25A" w14:textId="5E2D56D7" w:rsidR="003433F6" w:rsidRDefault="004170E2" w:rsidP="003433F6">
      <w:r>
        <w:t xml:space="preserve">Region 1(x2 = 0 and x3 = 0):  </w:t>
      </w:r>
      <w:r w:rsidR="003433F6">
        <w:t>Quality = 6.73 + 1.199 Flavor</w:t>
      </w:r>
    </w:p>
    <w:p w14:paraId="241E9781" w14:textId="5AA0831B" w:rsidR="003433F6" w:rsidRDefault="004170E2" w:rsidP="003433F6">
      <w:r>
        <w:t>Region 2</w:t>
      </w:r>
      <w:r w:rsidRPr="004170E2">
        <w:t xml:space="preserve">(x2 = 1 and x3 = 0):  </w:t>
      </w:r>
      <w:r w:rsidR="003433F6">
        <w:t>Quality = 3.84 + 1.509 Flavor</w:t>
      </w:r>
    </w:p>
    <w:p w14:paraId="6807684B" w14:textId="5A7481E9" w:rsidR="003433F6" w:rsidRDefault="004170E2" w:rsidP="004170E2">
      <w:r>
        <w:rPr>
          <w:rFonts w:ascii="Times New Roman" w:hAnsi="Times New Roman" w:cs="Times New Roman"/>
        </w:rPr>
        <w:t xml:space="preserve">Region 3(x2 = 0 and x3= 1): </w:t>
      </w:r>
      <w:r w:rsidR="003433F6">
        <w:t>Quality = 10.11 + 0.796 Flavor</w:t>
      </w:r>
    </w:p>
    <w:p w14:paraId="0C696B4C" w14:textId="77777777" w:rsidR="004170E2" w:rsidRDefault="004170E2" w:rsidP="004170E2"/>
    <w:p w14:paraId="5DBDB322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14:paraId="518DF9A4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4EAEDDB2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Source           DF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MS  F</w:t>
      </w:r>
      <w:proofErr w:type="gramEnd"/>
      <w:r>
        <w:rPr>
          <w:rFonts w:ascii="Courier New" w:hAnsi="Courier New" w:cs="Courier New"/>
          <w:sz w:val="18"/>
          <w:szCs w:val="18"/>
        </w:rPr>
        <w:t>-Value  P-Value</w:t>
      </w:r>
    </w:p>
    <w:p w14:paraId="257BDCB1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 </w:t>
      </w:r>
      <w:proofErr w:type="gramStart"/>
      <w:r>
        <w:rPr>
          <w:rFonts w:ascii="Courier New" w:hAnsi="Courier New" w:cs="Courier New"/>
          <w:sz w:val="18"/>
          <w:szCs w:val="18"/>
        </w:rPr>
        <w:t>5  129.360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25.8720    32.56    0.000</w:t>
      </w:r>
    </w:p>
    <w:p w14:paraId="1BCE42C7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Flavor          1   </w:t>
      </w:r>
      <w:proofErr w:type="gramStart"/>
      <w:r>
        <w:rPr>
          <w:rFonts w:ascii="Courier New" w:hAnsi="Courier New" w:cs="Courier New"/>
          <w:sz w:val="18"/>
          <w:szCs w:val="18"/>
        </w:rPr>
        <w:t>17.799  17.7990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22.40    0.000</w:t>
      </w:r>
    </w:p>
    <w:p w14:paraId="52E482EA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Region          2    5.284   2.6418     3.32    0.049</w:t>
      </w:r>
    </w:p>
    <w:p w14:paraId="237F34CF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Flavor*Region   2    1.785   0.8923     1.12    0.338</w:t>
      </w:r>
    </w:p>
    <w:p w14:paraId="6219AEF5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32   25.429   0.7946</w:t>
      </w:r>
    </w:p>
    <w:p w14:paraId="0E59CAF8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Lack-of-Fit    23   20.164   0.8767     1.50    0.271</w:t>
      </w:r>
    </w:p>
    <w:p w14:paraId="25CC3708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Pure Error      9    5.265   0.5850</w:t>
      </w:r>
    </w:p>
    <w:p w14:paraId="2667E475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 </w:t>
      </w:r>
      <w:proofErr w:type="gramStart"/>
      <w:r>
        <w:rPr>
          <w:rFonts w:ascii="Courier New" w:hAnsi="Courier New" w:cs="Courier New"/>
          <w:sz w:val="18"/>
          <w:szCs w:val="18"/>
        </w:rPr>
        <w:t>37  154.788</w:t>
      </w:r>
      <w:proofErr w:type="gramEnd"/>
    </w:p>
    <w:p w14:paraId="4345F962" w14:textId="77777777" w:rsidR="004170E2" w:rsidRDefault="004170E2" w:rsidP="004170E2"/>
    <w:p w14:paraId="3FED118E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14:paraId="04C74909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6C498694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S 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5BBCD154" w14:textId="77777777" w:rsidR="004170E2" w:rsidRDefault="004170E2" w:rsidP="004170E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0.891427  83.57</w:t>
      </w:r>
      <w:proofErr w:type="gramEnd"/>
      <w:r>
        <w:rPr>
          <w:rFonts w:ascii="Courier New" w:hAnsi="Courier New" w:cs="Courier New"/>
          <w:sz w:val="18"/>
          <w:szCs w:val="18"/>
        </w:rPr>
        <w:t>%     81.01%      77.68%</w:t>
      </w:r>
    </w:p>
    <w:p w14:paraId="7AB418F8" w14:textId="77777777" w:rsidR="004170E2" w:rsidRDefault="004170E2" w:rsidP="004170E2"/>
    <w:p w14:paraId="1107CA7B" w14:textId="6D87156B" w:rsidR="004170E2" w:rsidRPr="004170E2" w:rsidRDefault="004170E2" w:rsidP="004170E2">
      <w:pPr>
        <w:pStyle w:val="ListParagraph"/>
        <w:numPr>
          <w:ilvl w:val="0"/>
          <w:numId w:val="6"/>
        </w:numPr>
      </w:pPr>
      <w:r w:rsidRPr="004170E2">
        <w:rPr>
          <w:rFonts w:ascii="Times New Roman" w:hAnsi="Times New Roman" w:cs="Times New Roman"/>
        </w:rPr>
        <w:t xml:space="preserve">I would choose the model without the interaction terms because in the model with the interactions, both </w:t>
      </w:r>
      <w:r>
        <w:rPr>
          <w:rFonts w:ascii="Times New Roman" w:hAnsi="Times New Roman" w:cs="Times New Roman"/>
        </w:rPr>
        <w:t>Flavor * Region</w:t>
      </w:r>
      <w:r w:rsidRPr="004170E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re not significant (p-value </w:t>
      </w:r>
      <w:proofErr w:type="gramStart"/>
      <w:r>
        <w:rPr>
          <w:rFonts w:ascii="Times New Roman" w:hAnsi="Times New Roman" w:cs="Times New Roman"/>
        </w:rPr>
        <w:t>of  0.338</w:t>
      </w:r>
      <w:proofErr w:type="gramEnd"/>
      <w:r w:rsidRPr="004170E2">
        <w:rPr>
          <w:rFonts w:ascii="Times New Roman" w:hAnsi="Times New Roman" w:cs="Times New Roman"/>
        </w:rPr>
        <w:t>).  There is also not much of an improvement in the adjusted R</w:t>
      </w:r>
      <w:r w:rsidRPr="004170E2">
        <w:rPr>
          <w:rFonts w:ascii="Times New Roman" w:hAnsi="Times New Roman" w:cs="Times New Roman"/>
          <w:vertAlign w:val="superscript"/>
        </w:rPr>
        <w:t>2</w:t>
      </w:r>
      <w:r w:rsidRPr="004170E2">
        <w:rPr>
          <w:rFonts w:ascii="Times New Roman" w:hAnsi="Times New Roman" w:cs="Times New Roman"/>
        </w:rPr>
        <w:t xml:space="preserve"> as it increases from 80.87% to 81.01%.  The standard deviation of the model is also almost the same, at </w:t>
      </w:r>
      <w:r>
        <w:rPr>
          <w:rFonts w:ascii="Times New Roman" w:hAnsi="Times New Roman" w:cs="Times New Roman"/>
        </w:rPr>
        <w:t>0</w:t>
      </w:r>
      <w:r w:rsidRPr="004170E2">
        <w:rPr>
          <w:rFonts w:ascii="Times New Roman" w:hAnsi="Times New Roman" w:cs="Times New Roman"/>
        </w:rPr>
        <w:t>.89</w:t>
      </w:r>
      <w:r>
        <w:rPr>
          <w:rFonts w:ascii="Times New Roman" w:hAnsi="Times New Roman" w:cs="Times New Roman"/>
        </w:rPr>
        <w:t>14</w:t>
      </w:r>
      <w:r w:rsidRPr="004170E2">
        <w:rPr>
          <w:rFonts w:ascii="Times New Roman" w:hAnsi="Times New Roman" w:cs="Times New Roman"/>
        </w:rPr>
        <w:t xml:space="preserve">.  It does not appear that adding the interaction terms improves the model by too much.  </w:t>
      </w:r>
    </w:p>
    <w:p w14:paraId="6396ABFE" w14:textId="28344DBC" w:rsidR="004170E2" w:rsidRDefault="004170E2" w:rsidP="00BD0490">
      <w:pPr>
        <w:tabs>
          <w:tab w:val="left" w:pos="1137"/>
        </w:tabs>
      </w:pPr>
    </w:p>
    <w:p w14:paraId="0368F3EC" w14:textId="1620A74C" w:rsidR="00BD0490" w:rsidRPr="00BD0490" w:rsidRDefault="00BD0490" w:rsidP="00BD049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BD0490">
        <w:rPr>
          <w:rFonts w:ascii="Times" w:hAnsi="Times" w:cs="Times"/>
          <w:sz w:val="32"/>
          <w:szCs w:val="32"/>
        </w:rPr>
        <w:t>Use the “Wine Quality of Young Red Wines” data in table B19 to fit a</w:t>
      </w:r>
      <w:r w:rsidRPr="00BD0490">
        <w:rPr>
          <w:rFonts w:ascii="MS Mincho" w:eastAsia="MS Mincho" w:hAnsi="MS Mincho" w:cs="MS Mincho"/>
          <w:sz w:val="32"/>
          <w:szCs w:val="32"/>
        </w:rPr>
        <w:t> </w:t>
      </w:r>
      <w:r w:rsidRPr="00BD0490">
        <w:rPr>
          <w:rFonts w:ascii="Times" w:hAnsi="Times" w:cs="Times"/>
          <w:sz w:val="32"/>
          <w:szCs w:val="32"/>
        </w:rPr>
        <w:t xml:space="preserve">linear model. Use predictors x2 through x10 to predict the quality rating y. Using so many predictors has likely led to some </w:t>
      </w:r>
      <w:proofErr w:type="spellStart"/>
      <w:r w:rsidRPr="00BD0490">
        <w:rPr>
          <w:rFonts w:ascii="Times" w:hAnsi="Times" w:cs="Times"/>
          <w:sz w:val="32"/>
          <w:szCs w:val="32"/>
        </w:rPr>
        <w:t>multicolinearity</w:t>
      </w:r>
      <w:proofErr w:type="spellEnd"/>
      <w:r w:rsidRPr="00BD0490">
        <w:rPr>
          <w:rFonts w:ascii="Times" w:hAnsi="Times" w:cs="Times"/>
          <w:sz w:val="32"/>
          <w:szCs w:val="32"/>
        </w:rPr>
        <w:t xml:space="preserve"> issues. </w:t>
      </w:r>
    </w:p>
    <w:p w14:paraId="1687D3B2" w14:textId="027B10FB" w:rsidR="00BD0490" w:rsidRDefault="007D3D6B" w:rsidP="00BD04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  Regression Equation:</w:t>
      </w:r>
    </w:p>
    <w:p w14:paraId="034829DF" w14:textId="62F42F7E" w:rsidR="007D3D6B" w:rsidRDefault="007D3D6B" w:rsidP="007D3D6B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  <w:r w:rsidRPr="007D3D6B">
        <w:rPr>
          <w:rFonts w:ascii="Times" w:hAnsi="Times" w:cs="Times"/>
        </w:rPr>
        <w:t>y = -5.2 + 6.22 x2 + 0.00494 x3 - 3.16 x4 + 6.52 x5 - 0.24 x6 - 15.27 x8 - 0.274 x9 + 22 x10</w:t>
      </w:r>
    </w:p>
    <w:p w14:paraId="150DB8F8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14:paraId="4A7DBC50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54AE2812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Term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T-Value  P-Value     VIF</w:t>
      </w:r>
    </w:p>
    <w:p w14:paraId="384420AB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-5.2     13.7    -0.38    0.708</w:t>
      </w:r>
    </w:p>
    <w:p w14:paraId="28A609B4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           6.22     3.47     1.79    0.086    3.77</w:t>
      </w:r>
    </w:p>
    <w:p w14:paraId="04CF001B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x3        </w:t>
      </w:r>
      <w:proofErr w:type="gramStart"/>
      <w:r>
        <w:rPr>
          <w:rFonts w:ascii="Courier New" w:hAnsi="Courier New" w:cs="Courier New"/>
          <w:sz w:val="18"/>
          <w:szCs w:val="18"/>
        </w:rPr>
        <w:t>0.00494  0.00773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0.64    0.529    3.47</w:t>
      </w:r>
    </w:p>
    <w:p w14:paraId="1443CAC0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x4          -3.16     2.17    -1.45    </w:t>
      </w:r>
      <w:proofErr w:type="gramStart"/>
      <w:r>
        <w:rPr>
          <w:rFonts w:ascii="Courier New" w:hAnsi="Courier New" w:cs="Courier New"/>
          <w:sz w:val="18"/>
          <w:szCs w:val="18"/>
        </w:rPr>
        <w:t>0.160  545.61</w:t>
      </w:r>
      <w:proofErr w:type="gramEnd"/>
    </w:p>
    <w:p w14:paraId="07C5F169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x5           6.52     4.09     1.60    </w:t>
      </w:r>
      <w:proofErr w:type="gramStart"/>
      <w:r>
        <w:rPr>
          <w:rFonts w:ascii="Courier New" w:hAnsi="Courier New" w:cs="Courier New"/>
          <w:sz w:val="18"/>
          <w:szCs w:val="18"/>
        </w:rPr>
        <w:t>0.124  778.64</w:t>
      </w:r>
      <w:proofErr w:type="gramEnd"/>
    </w:p>
    <w:p w14:paraId="4FCAEB76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x6          -0.24     3.21    -0.07    0.942   98.80</w:t>
      </w:r>
    </w:p>
    <w:p w14:paraId="36B7EF0D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x8         -15.27     7.48    -2.04    0.053    6.75</w:t>
      </w:r>
    </w:p>
    <w:p w14:paraId="495A8FC0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x9         -0.274    0.178    -1.54    0.137   23.00</w:t>
      </w:r>
    </w:p>
    <w:p w14:paraId="3249A446" w14:textId="77777777" w:rsidR="007D3D6B" w:rsidRDefault="007D3D6B" w:rsidP="007D3D6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x10            22      128     0.17    </w:t>
      </w:r>
      <w:proofErr w:type="gramStart"/>
      <w:r>
        <w:rPr>
          <w:rFonts w:ascii="Courier New" w:hAnsi="Courier New" w:cs="Courier New"/>
          <w:sz w:val="18"/>
          <w:szCs w:val="18"/>
        </w:rPr>
        <w:t>0.867  112.97</w:t>
      </w:r>
      <w:proofErr w:type="gramEnd"/>
    </w:p>
    <w:p w14:paraId="4CCEDD26" w14:textId="77777777" w:rsidR="007D3D6B" w:rsidRDefault="007D3D6B" w:rsidP="007D3D6B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</w:p>
    <w:p w14:paraId="2FA11ED4" w14:textId="77777777" w:rsidR="007D3D6B" w:rsidRPr="00BD0490" w:rsidRDefault="007D3D6B" w:rsidP="007D3D6B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</w:rPr>
      </w:pPr>
    </w:p>
    <w:p w14:paraId="48B1909F" w14:textId="77777777" w:rsidR="00BD0490" w:rsidRPr="004170E2" w:rsidRDefault="00BD0490" w:rsidP="00BD0490">
      <w:pPr>
        <w:tabs>
          <w:tab w:val="left" w:pos="1137"/>
        </w:tabs>
      </w:pPr>
    </w:p>
    <w:sectPr w:rsidR="00BD0490" w:rsidRPr="004170E2" w:rsidSect="00B743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4D"/>
    <w:family w:val="moder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5649B2"/>
    <w:multiLevelType w:val="hybridMultilevel"/>
    <w:tmpl w:val="A1C2FC54"/>
    <w:lvl w:ilvl="0" w:tplc="4290147E">
      <w:start w:val="1"/>
      <w:numFmt w:val="lowerLetter"/>
      <w:lvlText w:val="%1."/>
      <w:lvlJc w:val="left"/>
      <w:pPr>
        <w:ind w:left="1080" w:hanging="360"/>
      </w:pPr>
      <w:rPr>
        <w:rFonts w:ascii="MS Mincho" w:eastAsia="MS Mincho" w:hAnsi="MS Mincho" w:cs="MS Mincho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855F9A"/>
    <w:multiLevelType w:val="hybridMultilevel"/>
    <w:tmpl w:val="D722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0016D"/>
    <w:multiLevelType w:val="hybridMultilevel"/>
    <w:tmpl w:val="7D08127C"/>
    <w:lvl w:ilvl="0" w:tplc="AED6BDD0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22B4C"/>
    <w:multiLevelType w:val="hybridMultilevel"/>
    <w:tmpl w:val="05B6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E3A16"/>
    <w:multiLevelType w:val="hybridMultilevel"/>
    <w:tmpl w:val="3D08C582"/>
    <w:lvl w:ilvl="0" w:tplc="33C2DFB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D44AD"/>
    <w:multiLevelType w:val="hybridMultilevel"/>
    <w:tmpl w:val="BF34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F411D"/>
    <w:multiLevelType w:val="hybridMultilevel"/>
    <w:tmpl w:val="877E8F20"/>
    <w:lvl w:ilvl="0" w:tplc="38E282CE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BC2F18"/>
    <w:multiLevelType w:val="hybridMultilevel"/>
    <w:tmpl w:val="DA54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A0496D"/>
    <w:multiLevelType w:val="hybridMultilevel"/>
    <w:tmpl w:val="9106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C5"/>
    <w:rsid w:val="00154B6B"/>
    <w:rsid w:val="001769C5"/>
    <w:rsid w:val="001E61CB"/>
    <w:rsid w:val="00242BFE"/>
    <w:rsid w:val="0026452A"/>
    <w:rsid w:val="003402D7"/>
    <w:rsid w:val="003433F6"/>
    <w:rsid w:val="004170E2"/>
    <w:rsid w:val="005B75FC"/>
    <w:rsid w:val="006F4804"/>
    <w:rsid w:val="007D3D6B"/>
    <w:rsid w:val="00864F1C"/>
    <w:rsid w:val="0096784E"/>
    <w:rsid w:val="00A158CA"/>
    <w:rsid w:val="00BD0490"/>
    <w:rsid w:val="00DA7AE9"/>
    <w:rsid w:val="00DD1C29"/>
    <w:rsid w:val="00DE1AA5"/>
    <w:rsid w:val="00F57B5C"/>
    <w:rsid w:val="00F85A14"/>
    <w:rsid w:val="00F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BD4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7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C5"/>
    <w:pPr>
      <w:ind w:left="720"/>
      <w:contextualSpacing/>
    </w:pPr>
  </w:style>
  <w:style w:type="table" w:styleId="TableGrid">
    <w:name w:val="Table Grid"/>
    <w:basedOn w:val="TableNormal"/>
    <w:uiPriority w:val="39"/>
    <w:rsid w:val="00F85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B75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1148</Words>
  <Characters>6546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9</cp:revision>
  <dcterms:created xsi:type="dcterms:W3CDTF">2016-04-13T14:51:00Z</dcterms:created>
  <dcterms:modified xsi:type="dcterms:W3CDTF">2016-07-15T19:17:00Z</dcterms:modified>
</cp:coreProperties>
</file>