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Практическая работа № 6 — Задание 2</w:t>
      </w:r>
    </w:p>
    <w:p>
      <w:r>
        <w:rPr>
          <w:color w:val="000000"/>
        </w:rPr>
      </w:r>
      <w:r>
        <w:rPr>
          <w:b/>
          <w:color w:val="000000"/>
        </w:rPr>
        <w:t>Тема:</w:t>
      </w:r>
      <w:r>
        <w:rPr>
          <w:color w:val="000000"/>
        </w:rPr>
        <w:t xml:space="preserve"> Разработка AI-ассистированной версии продукта и анализ защищённости данных.</w:t>
      </w:r>
    </w:p>
    <w:p>
      <w:r>
        <w:rPr>
          <w:color w:val="000000"/>
        </w:rPr>
      </w:r>
      <w:r>
        <w:rPr>
          <w:b/>
          <w:color w:val="000000"/>
        </w:rPr>
        <w:t>Вариант:</w:t>
      </w:r>
      <w:r>
        <w:rPr>
          <w:color w:val="000000"/>
        </w:rPr>
        <w:t xml:space="preserve"> 1 — Банковское дело: одобрение кредитов и мониторинг.</w:t>
      </w:r>
    </w:p>
    <w:p>
      <w:r>
        <w:rPr>
          <w:color w:val="000000"/>
        </w:rPr>
      </w:r>
      <w:r>
        <w:rPr>
          <w:b/>
          <w:color w:val="000000"/>
        </w:rPr>
        <w:t>Выполнил:</w:t>
      </w:r>
      <w:r>
        <w:rPr>
          <w:color w:val="000000"/>
        </w:rPr>
        <w:t xml:space="preserve"> Махан Азат, CSE-2503M</w:t>
      </w:r>
    </w:p>
    <w:p>
      <w:r>
        <w:rPr>
          <w:color w:val="000000"/>
        </w:rPr>
      </w:r>
      <w:r>
        <w:rPr>
          <w:b/>
          <w:color w:val="000000"/>
        </w:rPr>
        <w:t>Проверил:</w:t>
      </w:r>
      <w:r>
        <w:rPr>
          <w:color w:val="000000"/>
        </w:rPr>
        <w:t xml:space="preserve"> Lisnevskyi Rostyslav</w:t>
      </w:r>
    </w:p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Цель работы</w:t>
      </w:r>
    </w:p>
    <w:p>
      <w:r>
        <w:rPr>
          <w:color w:val="000000"/>
        </w:rPr>
        <w:t>Разработать функционально эквивалентную MVP версию банковского сервиса кредитных заявок с использованием AI-инструмента; зафиксировать процесс генерации (использованные модели, промпты, ответы); провести анализ защищённости по 10 классам OWASP Top 10; сравнить полученное решение с MVP из Задания 1 по 12 критериям и сделать вывод о влиянии AI-ассистированной разработки на безопасность программного продукта.</w:t>
      </w:r>
    </w:p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1. Использованные AI-инструменты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Параметр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Значение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Инструмент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Claude (Anthropic), веб-интерфейс [claude.ai](https://claude.ai/)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Модель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claude-sonnet-4-5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(бесплатный доступ)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Дата сессии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2026-05-04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Длительность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~25 минут активной работы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Количество промптов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Запросы про безопасность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 — намеренно (см. п. 2)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Стоимость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 (бесплатный лимит claude.ai)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Полный лог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[</w:t>
            </w:r>
            <w:r>
              <w:rPr>
                <w:rFonts w:ascii="Courier New" w:hAnsi="Courier New"/>
                <w:color w:val="000000"/>
                <w:sz w:val="18"/>
              </w:rPr>
              <w:t>mvp_ai/PROMPTS.md</w:t>
            </w:r>
            <w:r>
              <w:rPr>
                <w:rFonts w:ascii="Times New Roman" w:hAnsi="Times New Roman"/>
                <w:color w:val="000000"/>
                <w:sz w:val="20"/>
              </w:rPr>
              <w:t>](mvp_ai/PROMPTS.md)</w:t>
            </w:r>
          </w:p>
        </w:tc>
      </w:tr>
    </w:tbl>
    <w:p/>
    <w:p>
      <w:r>
        <w:rPr>
          <w:color w:val="000000"/>
        </w:rPr>
      </w:r>
      <w:r>
        <w:rPr>
          <w:b/>
          <w:color w:val="000000"/>
        </w:rPr>
        <w:t>Методический выбор:</w:t>
      </w:r>
      <w:r>
        <w:rPr>
          <w:color w:val="000000"/>
        </w:rPr>
        <w:t xml:space="preserve"> при разработке AI-версии разработчик намеренно не задавал вопросов вида «как защитить», «есть ли уязвимости», «исправь безопасность» — только функциональные требования (создай маршрут, добавь шаблон, сделай поиск). Это позволяет оценить *базовый профиль безопасности* AI-сгенерированного кода, без подсказок со стороны разработчика.</w:t>
      </w:r>
    </w:p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2. Краткое описание AI-версии MVP</w:t>
      </w:r>
    </w:p>
    <w:p>
      <w:r>
        <w:rPr>
          <w:color w:val="000000"/>
        </w:rPr>
        <w:t xml:space="preserve">«Bank Credit MVP — AI» — функциональный аналог системы из Задания 1, но реализованный на минимальном стеке Flask + SQLite + Jinja2 в одном файле </w:t>
      </w:r>
      <w:r>
        <w:rPr>
          <w:rFonts w:ascii="Courier New" w:hAnsi="Courier New"/>
          <w:color w:val="000000"/>
          <w:sz w:val="18"/>
        </w:rPr>
        <w:t>app.py</w:t>
      </w:r>
      <w:r>
        <w:rPr>
          <w:color w:val="000000"/>
        </w:rPr>
        <w:t xml:space="preserve"> (~245 строк). Поддержаны те же бизнес-функции: регистрация и логин, подача и просмотр заявок, решение менеджера, админ-страница со списком пользователей, поиск.</w:t>
      </w:r>
    </w:p>
    <w:p>
      <w:r>
        <w:rPr>
          <w:color w:val="000000"/>
        </w:rPr>
      </w:r>
      <w:r>
        <w:rPr>
          <w:b/>
          <w:color w:val="000000"/>
        </w:rPr>
        <w:t>Стек:</w:t>
      </w:r>
      <w:r>
        <w:rPr>
          <w:color w:val="00000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Компонент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Реализация в AI-версии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Web framework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Flask 2.0.1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БД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SQLite (один файл </w:t>
            </w:r>
            <w:r>
              <w:rPr>
                <w:rFonts w:ascii="Courier New" w:hAnsi="Courier New"/>
                <w:color w:val="000000"/>
                <w:sz w:val="18"/>
              </w:rPr>
              <w:t>bank.db</w:t>
            </w:r>
            <w:r>
              <w:rPr>
                <w:rFonts w:ascii="Times New Roman" w:hAnsi="Times New Roman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Шаблоны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Jinja2 3.0.1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Сессии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Flask session (cookie с </w:t>
            </w:r>
            <w:r>
              <w:rPr>
                <w:rFonts w:ascii="Courier New" w:hAnsi="Courier New"/>
                <w:color w:val="000000"/>
                <w:sz w:val="18"/>
              </w:rPr>
              <w:t>itsdangerous</w:t>
            </w:r>
            <w:r>
              <w:rPr>
                <w:rFonts w:ascii="Times New Roman" w:hAnsi="Times New Roman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Хеширование пароля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hashlib.sha256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(без соли)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Запуск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python app.py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(development server, </w:t>
            </w:r>
            <w:r>
              <w:rPr>
                <w:rFonts w:ascii="Courier New" w:hAnsi="Courier New"/>
                <w:color w:val="000000"/>
                <w:sz w:val="18"/>
              </w:rPr>
              <w:t>debug=True</w:t>
            </w:r>
            <w:r>
              <w:rPr>
                <w:rFonts w:ascii="Times New Roman" w:hAnsi="Times New Roman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Контейнеризация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отсутствует</w:t>
            </w:r>
          </w:p>
        </w:tc>
      </w:tr>
    </w:tbl>
    <w:p/>
    <w:p>
      <w:r>
        <w:rPr>
          <w:color w:val="000000"/>
        </w:rPr>
      </w:r>
      <w:r>
        <w:rPr>
          <w:b/>
          <w:color w:val="000000"/>
        </w:rPr>
        <w:t>Соответствие минимальным требованиям ПР6.</w:t>
      </w:r>
      <w:r>
        <w:rPr>
          <w:color w:val="00000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Требование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Реализация в AI-версии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UI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 страниц на Jinja2 (login, register, apps, new_app, app_detail, admin, base)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≥5 эндпоинтов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8 маршрутов: </w:t>
            </w:r>
            <w:r>
              <w:rPr>
                <w:rFonts w:ascii="Courier New" w:hAnsi="Courier New"/>
                <w:color w:val="000000"/>
                <w:sz w:val="18"/>
              </w:rPr>
              <w:t>/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/register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/login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/logout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/apps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/apps/new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/apps/&lt;id&gt;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/apps/&lt;id&gt;/decide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/admin/users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/search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≥3 сущности БД, ≥200 строк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таблицы (users, applications). Сидируется 214 пользователей, 220 заявок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≥2 роли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client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manager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admin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Полный сценарий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Регистрация → подача заявки → решение менеджера → просмотр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ввода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Минимальная (HTML-атрибуты </w:t>
            </w:r>
            <w:r>
              <w:rPr>
                <w:rFonts w:ascii="Courier New" w:hAnsi="Courier New"/>
                <w:color w:val="000000"/>
                <w:sz w:val="18"/>
              </w:rPr>
              <w:t>required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type="email"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type="number"</w:t>
            </w:r>
            <w:r>
              <w:rPr>
                <w:rFonts w:ascii="Times New Roman" w:hAnsi="Times New Roman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Хеш паролей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SHA-256 без соли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Разграничение прав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Декоратор </w:t>
            </w:r>
            <w:r>
              <w:rPr>
                <w:rFonts w:ascii="Courier New" w:hAnsi="Courier New"/>
                <w:color w:val="000000"/>
                <w:sz w:val="18"/>
              </w:rPr>
              <w:t>@login_required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+ </w:t>
            </w:r>
            <w:r>
              <w:rPr>
                <w:rFonts w:ascii="Courier New" w:hAnsi="Courier New"/>
                <w:color w:val="000000"/>
                <w:sz w:val="18"/>
              </w:rPr>
              <w:t>if user["role"] != "manager"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локально + </w:t>
            </w:r>
            <w:r>
              <w:rPr>
                <w:rFonts w:ascii="Courier New" w:hAnsi="Courier New"/>
                <w:color w:val="000000"/>
                <w:sz w:val="18"/>
              </w:rPr>
              <w:t>{% if %}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в шаблонах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Журналирование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Отсутствует (только Flask-стандартный access log)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Секреты вне кода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Отсутствует — </w:t>
            </w:r>
            <w:r>
              <w:rPr>
                <w:rFonts w:ascii="Courier New" w:hAnsi="Courier New"/>
                <w:color w:val="000000"/>
                <w:sz w:val="18"/>
              </w:rPr>
              <w:t>secret_key = "supersecret123"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в коде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Docker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Отсутствует</w:t>
            </w:r>
          </w:p>
        </w:tc>
      </w:tr>
    </w:tbl>
    <w:p/>
    <w:p>
      <w:r>
        <w:rPr>
          <w:color w:val="000000"/>
        </w:rPr>
      </w:r>
      <w:r>
        <w:rPr>
          <w:b/>
          <w:color w:val="000000"/>
        </w:rPr>
        <w:t>Дефицит против Задания 1:</w:t>
      </w:r>
      <w:r>
        <w:rPr>
          <w:color w:val="000000"/>
        </w:rPr>
        <w:t xml:space="preserve"> только 2 сущности (нет </w:t>
      </w:r>
      <w:r>
        <w:rPr>
          <w:rFonts w:ascii="Courier New" w:hAnsi="Courier New"/>
          <w:color w:val="000000"/>
          <w:sz w:val="18"/>
        </w:rPr>
        <w:t>audit_logs</w:t>
      </w:r>
      <w:r>
        <w:rPr>
          <w:color w:val="000000"/>
        </w:rPr>
        <w:t xml:space="preserve"> и </w:t>
      </w:r>
      <w:r>
        <w:rPr>
          <w:rFonts w:ascii="Courier New" w:hAnsi="Courier New"/>
          <w:color w:val="000000"/>
          <w:sz w:val="18"/>
        </w:rPr>
        <w:t>revoked_tokens</w:t>
      </w:r>
      <w:r>
        <w:rPr>
          <w:color w:val="000000"/>
        </w:rPr>
        <w:t xml:space="preserve">); нет логирования; нет Docker; нет </w:t>
      </w:r>
      <w:r>
        <w:rPr>
          <w:rFonts w:ascii="Courier New" w:hAnsi="Courier New"/>
          <w:color w:val="000000"/>
          <w:sz w:val="18"/>
        </w:rPr>
        <w:t>.env</w:t>
      </w:r>
      <w:r>
        <w:rPr>
          <w:color w:val="000000"/>
        </w:rPr>
        <w:t>; нет rate limiting.</w:t>
      </w:r>
    </w:p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3. Архитектура AI-версии</w:t>
      </w:r>
    </w:p>
    <w:p>
      <w:pPr>
        <w:spacing w:before="80" w:after="80"/>
        <w:ind w:left="432"/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FFFFF"/>
      </w:pPr>
      <w:r>
        <w:rPr>
          <w:rFonts w:ascii="Courier New" w:hAnsi="Courier New"/>
          <w:color w:val="000000"/>
          <w:sz w:val="16"/>
        </w:rPr>
        <w:t xml:space="preserve">   Browser  ─►  Flask development server (debug=True, host=0.0.0.0)</w:t>
        <w:br/>
        <w:t xml:space="preserve">                         │</w:t>
        <w:br/>
        <w:t xml:space="preserve">                         │  app.py</w:t>
        <w:br/>
        <w:t xml:space="preserve">                         │   ├ session cookie (без HttpOnly/SameSite)</w:t>
        <w:br/>
        <w:t xml:space="preserve">                         │   ├ маршруты: register, login, apps, decide, admin, search</w:t>
        <w:br/>
        <w:t xml:space="preserve">                         │   ├ ветвление по session['role']</w:t>
        <w:br/>
        <w:t xml:space="preserve">                         │   └ render_template (Jinja2 — autoescape по умолчанию)</w:t>
        <w:br/>
        <w:t xml:space="preserve">                         ▼</w:t>
        <w:br/>
        <w:t xml:space="preserve">                  SQLite файл (bank.db)</w:t>
        <w:br/>
        <w:t xml:space="preserve">                  ├ users (id, email, password sha256, full_name, role)</w:t>
        <w:br/>
        <w:t xml:space="preserve">                  └ applications (id, client_id, amount, purpose, term_months, status, ...)</w:t>
      </w:r>
    </w:p>
    <w:p>
      <w:r>
        <w:rPr>
          <w:color w:val="000000"/>
        </w:rPr>
        <w:t xml:space="preserve">В отличие от Задания 1 нет: middleware (security headers, body size, rate limiting), dependency-системы (разделение </w:t>
      </w:r>
      <w:r>
        <w:rPr>
          <w:rFonts w:ascii="Courier New" w:hAnsi="Courier New"/>
          <w:color w:val="000000"/>
          <w:sz w:val="18"/>
        </w:rPr>
        <w:t>get_db</w:t>
      </w:r>
      <w:r>
        <w:rPr>
          <w:color w:val="000000"/>
        </w:rPr>
        <w:t>/</w:t>
      </w:r>
      <w:r>
        <w:rPr>
          <w:rFonts w:ascii="Courier New" w:hAnsi="Courier New"/>
          <w:color w:val="000000"/>
          <w:sz w:val="18"/>
        </w:rPr>
        <w:t>get_current_user</w:t>
      </w:r>
      <w:r>
        <w:rPr>
          <w:color w:val="000000"/>
        </w:rPr>
        <w:t>/</w:t>
      </w:r>
      <w:r>
        <w:rPr>
          <w:rFonts w:ascii="Courier New" w:hAnsi="Courier New"/>
          <w:color w:val="000000"/>
          <w:sz w:val="18"/>
        </w:rPr>
        <w:t>require_role</w:t>
      </w:r>
      <w:r>
        <w:rPr>
          <w:color w:val="000000"/>
        </w:rPr>
        <w:t>), сервисов (audit/security/csv_export), отдельных Pydantic-схем валидации, миграций. Всё «свалено» в один файл.</w:t>
      </w:r>
    </w:p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4. Роли пользователей и разграничение доступа в AI-версии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Роль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Регистрация заявки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Просмотр своих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Просмотр всех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Решение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Список пользователей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Поиск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client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(фильтрация на сервере)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❌ (но 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обходится через IDOR</w:t>
            </w:r>
            <w:r>
              <w:rPr>
                <w:rFonts w:ascii="Times New Roman" w:hAnsi="Times New Roman"/>
                <w:color w:val="000000"/>
                <w:sz w:val="20"/>
              </w:rPr>
              <w:t>)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❌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❌ (но шаблон показывает страницу)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(с SQLi)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manager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❌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(без проверки текущего статуса)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❌ (только </w:t>
            </w:r>
            <w:r>
              <w:rPr>
                <w:rFonts w:ascii="Courier New" w:hAnsi="Courier New"/>
                <w:color w:val="000000"/>
                <w:sz w:val="18"/>
              </w:rPr>
              <w:t>if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в шаблоне)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admin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❌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❌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</w:tr>
    </w:tbl>
    <w:p/>
    <w:p>
      <w:r>
        <w:rPr>
          <w:color w:val="000000"/>
        </w:rPr>
        <w:t>Нюансы реализации:</w:t>
      </w:r>
    </w:p>
    <w:p>
      <w:pPr>
        <w:pStyle w:val="ListBullet"/>
      </w:pPr>
      <w:r>
        <w:rPr>
          <w:color w:val="000000"/>
        </w:rPr>
      </w:r>
      <w:r>
        <w:rPr>
          <w:rFonts w:ascii="Courier New" w:hAnsi="Courier New"/>
          <w:color w:val="000000"/>
          <w:sz w:val="18"/>
        </w:rPr>
        <w:t>current_user["role"]</w:t>
      </w:r>
      <w:r>
        <w:rPr>
          <w:color w:val="000000"/>
        </w:rPr>
        <w:t xml:space="preserve"> берётся из БД при каждом запросе — корректно. Но </w:t>
      </w:r>
      <w:r>
        <w:rPr>
          <w:rFonts w:ascii="Courier New" w:hAnsi="Courier New"/>
          <w:color w:val="000000"/>
          <w:sz w:val="18"/>
        </w:rPr>
        <w:t>session["role"]</w:t>
      </w:r>
      <w:r>
        <w:rPr>
          <w:color w:val="000000"/>
        </w:rPr>
        <w:t xml:space="preserve"> дублируется при логине и используется в шаблонах напрямую — несинхронизировано после смены роли.</w:t>
      </w:r>
    </w:p>
    <w:p>
      <w:pPr>
        <w:pStyle w:val="ListBullet"/>
      </w:pPr>
      <w:r>
        <w:rPr>
          <w:color w:val="000000"/>
        </w:rPr>
        <w:t xml:space="preserve">Регистрация принимает </w:t>
      </w:r>
      <w:r>
        <w:rPr>
          <w:rFonts w:ascii="Courier New" w:hAnsi="Courier New"/>
          <w:color w:val="000000"/>
          <w:sz w:val="18"/>
        </w:rPr>
        <w:t>role</w:t>
      </w:r>
      <w:r>
        <w:rPr>
          <w:color w:val="000000"/>
        </w:rPr>
        <w:t xml:space="preserve"> из формы → любой клиент при регистрации может выбрать </w:t>
      </w:r>
      <w:r>
        <w:rPr>
          <w:rFonts w:ascii="Courier New" w:hAnsi="Courier New"/>
          <w:color w:val="000000"/>
          <w:sz w:val="18"/>
        </w:rPr>
        <w:t>admin</w:t>
      </w:r>
      <w:r>
        <w:rPr>
          <w:color w:val="000000"/>
        </w:rPr>
        <w:t>.</w:t>
      </w:r>
    </w:p>
    <w:p>
      <w:pPr>
        <w:pStyle w:val="ListBullet"/>
      </w:pPr>
      <w:r>
        <w:rPr>
          <w:color w:val="000000"/>
        </w:rPr>
        <w:t xml:space="preserve">На </w:t>
      </w:r>
      <w:r>
        <w:rPr>
          <w:rFonts w:ascii="Courier New" w:hAnsi="Courier New"/>
          <w:color w:val="000000"/>
          <w:sz w:val="18"/>
        </w:rPr>
        <w:t>/apps/&lt;id&gt;</w:t>
      </w:r>
      <w:r>
        <w:rPr>
          <w:color w:val="000000"/>
        </w:rPr>
        <w:t xml:space="preserve"> нет проверки </w:t>
      </w:r>
      <w:r>
        <w:rPr>
          <w:rFonts w:ascii="Courier New" w:hAnsi="Courier New"/>
          <w:color w:val="000000"/>
          <w:sz w:val="18"/>
        </w:rPr>
        <w:t>client_id == user.id</w:t>
      </w:r>
      <w:r>
        <w:rPr>
          <w:color w:val="000000"/>
        </w:rPr>
        <w:t xml:space="preserve"> — IDOR.</w:t>
      </w:r>
    </w:p>
    <w:p>
      <w:pPr>
        <w:pStyle w:val="ListBullet"/>
      </w:pPr>
      <w:r>
        <w:rPr>
          <w:color w:val="000000"/>
        </w:rPr>
        <w:t xml:space="preserve">На </w:t>
      </w:r>
      <w:r>
        <w:rPr>
          <w:rFonts w:ascii="Courier New" w:hAnsi="Courier New"/>
          <w:color w:val="000000"/>
          <w:sz w:val="18"/>
        </w:rPr>
        <w:t>/admin/users</w:t>
      </w:r>
      <w:r>
        <w:rPr>
          <w:color w:val="000000"/>
        </w:rPr>
        <w:t xml:space="preserve"> — только </w:t>
      </w:r>
      <w:r>
        <w:rPr>
          <w:rFonts w:ascii="Courier New" w:hAnsi="Courier New"/>
          <w:color w:val="000000"/>
          <w:sz w:val="18"/>
        </w:rPr>
        <w:t>@login_required</w:t>
      </w:r>
      <w:r>
        <w:rPr>
          <w:color w:val="000000"/>
        </w:rPr>
        <w:t>, проверка роли в шаблоне; данные всё равно загружаются из БД.</w:t>
      </w:r>
    </w:p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5. Реализованные (и НЕ реализованные) механизмы безопасности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Механизм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В AI-версии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Хеш паролей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SHA-256 без соли (вместо bcrypt/argon2/pbkdf2)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Аутентификация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Flask session cookie; нет HttpOnly/SameSite; нет blacklist; нет TTL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от brute-force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Политика паролей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Нет (можно </w:t>
            </w:r>
            <w:r>
              <w:rPr>
                <w:rFonts w:ascii="Courier New" w:hAnsi="Courier New"/>
                <w:color w:val="000000"/>
                <w:sz w:val="18"/>
              </w:rPr>
              <w:t>1</w:t>
            </w:r>
            <w:r>
              <w:rPr>
                <w:rFonts w:ascii="Times New Roman" w:hAnsi="Times New Roman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RBAC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Декоратор </w:t>
            </w:r>
            <w:r>
              <w:rPr>
                <w:rFonts w:ascii="Courier New" w:hAnsi="Courier New"/>
                <w:color w:val="000000"/>
                <w:sz w:val="18"/>
              </w:rPr>
              <w:t>@login_required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+ локальные </w:t>
            </w:r>
            <w:r>
              <w:rPr>
                <w:rFonts w:ascii="Courier New" w:hAnsi="Courier New"/>
                <w:color w:val="000000"/>
                <w:sz w:val="18"/>
              </w:rPr>
              <w:t>if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(без dependency)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Объектная авторизация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Нет — IDOR на </w:t>
            </w:r>
            <w:r>
              <w:rPr>
                <w:rFonts w:ascii="Courier New" w:hAnsi="Courier New"/>
                <w:color w:val="000000"/>
                <w:sz w:val="18"/>
              </w:rPr>
              <w:t>/apps/&lt;id&gt;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от Mass Assignment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Нет — </w:t>
            </w:r>
            <w:r>
              <w:rPr>
                <w:rFonts w:ascii="Courier New" w:hAnsi="Courier New"/>
                <w:color w:val="000000"/>
                <w:sz w:val="18"/>
              </w:rPr>
              <w:t>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из формы регистрации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Валидация ввода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Только HTML-атрибуты </w:t>
            </w:r>
            <w:r>
              <w:rPr>
                <w:rFonts w:ascii="Courier New" w:hAnsi="Courier New"/>
                <w:color w:val="000000"/>
                <w:sz w:val="18"/>
              </w:rPr>
              <w:t>required</w:t>
            </w:r>
            <w:r>
              <w:rPr>
                <w:rFonts w:ascii="Times New Roman" w:hAnsi="Times New Roman"/>
                <w:color w:val="000000"/>
                <w:sz w:val="20"/>
              </w:rPr>
              <w:t>/</w:t>
            </w:r>
            <w:r>
              <w:rPr>
                <w:rFonts w:ascii="Courier New" w:hAnsi="Courier New"/>
                <w:color w:val="000000"/>
                <w:sz w:val="18"/>
              </w:rPr>
              <w:t>type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(бэкенд принимает любое)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Параметризация SQL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Частичная: SELECT/INSERT — да; </w:t>
            </w:r>
            <w:r>
              <w:rPr>
                <w:rFonts w:ascii="Courier New" w:hAnsi="Courier New"/>
                <w:color w:val="000000"/>
                <w:sz w:val="18"/>
              </w:rPr>
              <w:t>/search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— f-string (SQLi)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Логирование критичных действий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CSRF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 (Flask-WTF не подключен; SameSite cookie не настроен)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Security headers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 (нет HSTS, CSP, X-Frame-Options и т.д.)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Лимит размера тела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Rate limiting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Скрытие /docs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 применимо (нет Swagger)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Глобальная обработка ошибок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 (</w:t>
            </w:r>
            <w:r>
              <w:rPr>
                <w:rFonts w:ascii="Courier New" w:hAnsi="Courier New"/>
                <w:color w:val="000000"/>
                <w:sz w:val="18"/>
              </w:rPr>
              <w:t>debug=True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показывает Werkzeug debugger со stacktrace и REPL)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Хранение секретов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secret_key = "supersecret123"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хардкод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Контейнеризация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 (Dockerfile/compose отсутствуют)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Pinned-версии зависимостей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Версии указаны, но устаревшие, с известными CVE</w:t>
            </w:r>
          </w:p>
        </w:tc>
      </w:tr>
    </w:tbl>
    <w:p/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6. Результаты анализа AI-версии по OWASP Top 10</w:t>
      </w:r>
    </w:p>
    <w:p>
      <w:r>
        <w:rPr>
          <w:color w:val="000000"/>
        </w:rPr>
        <w:t>Анализ выполнялся теми же инструментами и методологией, что и для Задания 1: ручной code review + bandit + pip-audit + ручное функциональное тестирование уязвимостей.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Категория OWASP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Найдено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Высокая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Средняя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Низкая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A01 Broken Access Control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A02 Cryptographic Failures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A03 Injection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A04 Insecure Design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A05 Security Misconfiguration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A06 Software Supply Chain Failures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20 (CVE)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A07 Authentication Failures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A08 Software/Data Integrity Failures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A09 Security Logging &amp; Alerting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A10 Mishandling of Exceptional Conditions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Итого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39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7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25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7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</w:tbl>
    <w:p/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7. Таблица выявленных уязвимостей AI-версии и предлагаемых мер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№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Категория OWASP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Место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Описание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Возможные последствия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Критичность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Предлагаемое исправление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A01 Broken Access Control / CWE-639 IDOR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Courier New" w:hAnsi="Courier New"/>
                <w:color w:val="000000"/>
                <w:sz w:val="18"/>
              </w:rPr>
              <w:t>app_detail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SELECT * FROM applications WHERE id=?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без проверки </w:t>
            </w:r>
            <w:r>
              <w:rPr>
                <w:rFonts w:ascii="Courier New" w:hAnsi="Courier New"/>
                <w:color w:val="000000"/>
                <w:sz w:val="18"/>
              </w:rPr>
              <w:t>client_id == current_user.id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Клиент видит чужие заявки по перебору ID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Высокая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Добавить проверку владельца либо вернуть 404 для чужих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A01 Broken Access Control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Courier New" w:hAnsi="Courier New"/>
                <w:color w:val="000000"/>
                <w:sz w:val="18"/>
              </w:rPr>
              <w:t>admin_users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Серверная проверка только </w:t>
            </w:r>
            <w:r>
              <w:rPr>
                <w:rFonts w:ascii="Courier New" w:hAnsi="Courier New"/>
                <w:color w:val="000000"/>
                <w:sz w:val="18"/>
              </w:rPr>
              <w:t>@login_required</w:t>
            </w:r>
            <w:r>
              <w:rPr>
                <w:rFonts w:ascii="Times New Roman" w:hAnsi="Times New Roman"/>
                <w:color w:val="000000"/>
                <w:sz w:val="20"/>
              </w:rPr>
              <w:t>, роль проверяется в шаблоне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Любой залогиненный получает 200 с данными пользователей в HTML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Перенести проверку на сервер: </w:t>
            </w:r>
            <w:r>
              <w:rPr>
                <w:rFonts w:ascii="Courier New" w:hAnsi="Courier New"/>
                <w:color w:val="000000"/>
                <w:sz w:val="18"/>
              </w:rPr>
              <w:t>if user.role != 'admin': abort(403)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A01 Broken Access Control / CWE-915 Mass Assignment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Courier New" w:hAnsi="Courier New"/>
                <w:color w:val="000000"/>
                <w:sz w:val="18"/>
              </w:rPr>
              <w:t>register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role = request.form.get("role", "client")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Самостоятельная регистрация с ролью </w:t>
            </w:r>
            <w:r>
              <w:rPr>
                <w:rFonts w:ascii="Courier New" w:hAnsi="Courier New"/>
                <w:color w:val="000000"/>
                <w:sz w:val="18"/>
              </w:rPr>
              <w:t>admin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Игнорировать </w:t>
            </w:r>
            <w:r>
              <w:rPr>
                <w:rFonts w:ascii="Courier New" w:hAnsi="Courier New"/>
                <w:color w:val="000000"/>
                <w:sz w:val="18"/>
              </w:rPr>
              <w:t>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из формы; зашить </w:t>
            </w:r>
            <w:r>
              <w:rPr>
                <w:rFonts w:ascii="Courier New" w:hAnsi="Courier New"/>
                <w:color w:val="000000"/>
                <w:sz w:val="18"/>
              </w:rPr>
              <w:t>role='client'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A02 Cryptographic Failures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Courier New" w:hAnsi="Courier New"/>
                <w:color w:val="000000"/>
                <w:sz w:val="18"/>
              </w:rPr>
              <w:t>hash_password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hashlib.sha256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без соли и итераций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Подбор пароля по словарю/радужным таблицам тривиален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Высокая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Заменить на </w:t>
            </w:r>
            <w:r>
              <w:rPr>
                <w:rFonts w:ascii="Courier New" w:hAnsi="Courier New"/>
                <w:color w:val="000000"/>
                <w:sz w:val="18"/>
              </w:rPr>
              <w:t>bcrypt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(через passlib) или </w:t>
            </w:r>
            <w:r>
              <w:rPr>
                <w:rFonts w:ascii="Courier New" w:hAnsi="Courier New"/>
                <w:color w:val="000000"/>
                <w:sz w:val="18"/>
              </w:rPr>
              <w:t>argon2-cffi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A02 Cryptographic Failures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line 24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app.secret_key = "supersecret123"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хардкод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Подделка session cookie злоумышленником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Вынести в </w:t>
            </w:r>
            <w:r>
              <w:rPr>
                <w:rFonts w:ascii="Courier New" w:hAnsi="Courier New"/>
                <w:color w:val="000000"/>
                <w:sz w:val="18"/>
              </w:rPr>
              <w:t>.env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(минимум 32 байта энтропии); требовать переменную окружения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A03 Injection / CWE-89 SQLi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Courier New" w:hAnsi="Courier New"/>
                <w:color w:val="000000"/>
                <w:sz w:val="18"/>
              </w:rPr>
              <w:t>search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sql = f"SELECT * FROM applications WHERE purpose LIKE '%{q}%'"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Полный обход фильтра, чтение/изменение БД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Высокая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Использовать плейсхолдеры: </w:t>
            </w:r>
            <w:r>
              <w:rPr>
                <w:rFonts w:ascii="Courier New" w:hAnsi="Courier New"/>
                <w:color w:val="000000"/>
                <w:sz w:val="18"/>
              </w:rPr>
              <w:t>cur.execute("... LIKE ?", (f'%{q}%',))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A04 Insecure Design / CWE-841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Courier New" w:hAnsi="Courier New"/>
                <w:color w:val="000000"/>
                <w:sz w:val="18"/>
              </w:rPr>
              <w:t>decide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UPDATE без проверки текущего статуса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Менеджер может пересмотреть уже принятое решение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Добавить </w:t>
            </w:r>
            <w:r>
              <w:rPr>
                <w:rFonts w:ascii="Courier New" w:hAnsi="Courier New"/>
                <w:color w:val="000000"/>
                <w:sz w:val="18"/>
              </w:rPr>
              <w:t>WHERE status='pending'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либо проверку до UPDATE → 409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A04 Insecure Design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Courier New" w:hAnsi="Courier New"/>
                <w:color w:val="000000"/>
                <w:sz w:val="18"/>
              </w:rPr>
              <w:t>new_app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Принимаются любые </w:t>
            </w:r>
            <w:r>
              <w:rPr>
                <w:rFonts w:ascii="Courier New" w:hAnsi="Courier New"/>
                <w:color w:val="000000"/>
                <w:sz w:val="18"/>
              </w:rPr>
              <w:t>amount</w:t>
            </w:r>
            <w:r>
              <w:rPr>
                <w:rFonts w:ascii="Times New Roman" w:hAnsi="Times New Roman"/>
                <w:color w:val="000000"/>
                <w:sz w:val="20"/>
              </w:rPr>
              <w:t>/</w:t>
            </w:r>
            <w:r>
              <w:rPr>
                <w:rFonts w:ascii="Courier New" w:hAnsi="Courier New"/>
                <w:color w:val="000000"/>
                <w:sz w:val="18"/>
              </w:rPr>
              <w:t>term_months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без диапазона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DoS через гигантские числа, бизнес-логические нарушения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Валидация: </w:t>
            </w:r>
            <w:r>
              <w:rPr>
                <w:rFonts w:ascii="Courier New" w:hAnsi="Courier New"/>
                <w:color w:val="000000"/>
                <w:sz w:val="18"/>
              </w:rPr>
              <w:t>amount in (0, 10_000_000]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term_months in [1, 360]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A05 Security Misconfiguration / CWE-94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line 244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app.run(debug=True)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Werkzeug debugger даёт RCE через console pin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Высокая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Только production WSGI (gunicorn/uvicorn), </w:t>
            </w:r>
            <w:r>
              <w:rPr>
                <w:rFonts w:ascii="Courier New" w:hAnsi="Courier New"/>
                <w:color w:val="000000"/>
                <w:sz w:val="18"/>
              </w:rPr>
              <w:t>debug=False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не вызывать </w:t>
            </w:r>
            <w:r>
              <w:rPr>
                <w:rFonts w:ascii="Courier New" w:hAnsi="Courier New"/>
                <w:color w:val="000000"/>
                <w:sz w:val="18"/>
              </w:rPr>
              <w:t>app.run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в production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A05 Security Misconfiguration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весь проект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Отсутствуют security headers (HSTS, CSP, X-Frame-Options и т.д.)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Clickjacking, XSS легче эксплуатируется, MIM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Добавить middleware/after_request: установить полный набор headers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A05 Security Misconfiguration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весь проект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Cookie без HttpOnly/SameSite/Secure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XSS-кража сессии, CSRF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app.config['SESSION_COOKIE_HTTPONLY']=True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SESSION_COOKIE_SAMESITE='Lax'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SESSION_COOKIE_SECURE=True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(production)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A05 Security Misconfiguration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Courier New" w:hAnsi="Courier New"/>
                <w:color w:val="000000"/>
                <w:sz w:val="18"/>
              </w:rPr>
              <w:t>register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return f"Ошибка регистрации: {e}", 400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Утечка имени БД-таблицы и SQL-ошибки клиенту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Низкая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Вернуть нейтральное сообщение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A06 Software Supply Chain Failures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requirements.txt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Flask 2.0.1: 2 CVE; Werkzeug 2.0.1: 14 CVE; Jinja2 3.0.1: 5 CVE — итого 20 уязвимостей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RCE через Werkzeug debugger pin (CVE-2024-34069), DoS через Jinja2 (CVE-2024-22195), и др.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Высокая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Обновить: Flask &gt;= 3.1.3, Werkzeug &gt;= 3.1.6, Jinja2 &gt;= 3.1.6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A07 Authentication Failures / CWE-307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весь проект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 ограничения попыток входа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Brute-force email/password неограниченный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Добавить Flask-Limiter с </w:t>
            </w:r>
            <w:r>
              <w:rPr>
                <w:rFonts w:ascii="Courier New" w:hAnsi="Courier New"/>
                <w:color w:val="000000"/>
                <w:sz w:val="18"/>
              </w:rPr>
              <w:t>5 per minute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на /login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A07 Authentication Failures / CWE-521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Courier New" w:hAnsi="Courier New"/>
                <w:color w:val="000000"/>
                <w:sz w:val="18"/>
              </w:rPr>
              <w:t>register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 проверки сложности пароля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Допускаются пароли </w:t>
            </w:r>
            <w:r>
              <w:rPr>
                <w:rFonts w:ascii="Courier New" w:hAnsi="Courier New"/>
                <w:color w:val="000000"/>
                <w:sz w:val="18"/>
              </w:rPr>
              <w:t>1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password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qwerty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Минимум 10 символов, ≥3 классов, deny-list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16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A07 Authentication Failures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Courier New" w:hAnsi="Courier New"/>
                <w:color w:val="000000"/>
                <w:sz w:val="18"/>
              </w:rPr>
              <w:t>login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Разные сообщения для отсутствующего email и неверного пароля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User enumeration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Единое сообщение «Неверный email или пароль»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17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A07 Authentication Failures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Courier New" w:hAnsi="Courier New"/>
                <w:color w:val="000000"/>
                <w:sz w:val="18"/>
              </w:rPr>
              <w:t>logout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session.clear()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не отзывает токен; cookie с тем же содержимым валиден до TTL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 утечке cookie злоумышленник продолжает доступ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Низкая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Использовать server-side session store (Flask-Session с Redis)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18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A08 Software/Data Integrity Failures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requirements.txt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 хешей пакетов, нет lock-файла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Возможна подмена при tampered PyPI mirror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Перейти на </w:t>
            </w:r>
            <w:r>
              <w:rPr>
                <w:rFonts w:ascii="Courier New" w:hAnsi="Courier New"/>
                <w:color w:val="000000"/>
                <w:sz w:val="18"/>
              </w:rPr>
              <w:t>pip-compile</w:t>
            </w:r>
            <w:r>
              <w:rPr>
                <w:rFonts w:ascii="Times New Roman" w:hAnsi="Times New Roman"/>
                <w:color w:val="000000"/>
                <w:sz w:val="20"/>
              </w:rPr>
              <w:t>/</w:t>
            </w:r>
            <w:r>
              <w:rPr>
                <w:rFonts w:ascii="Courier New" w:hAnsi="Courier New"/>
                <w:color w:val="000000"/>
                <w:sz w:val="18"/>
              </w:rPr>
              <w:t>poetry.lock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с хешами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19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A09 Security Logging &amp; Monitoring Failures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весь проект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Логируется только access log Flask; критичные события (login, register, decide, deactivate) не пишутся в БД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Невозможно расследовать инцидент, нет алертинга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Добавить таблицу </w:t>
            </w:r>
            <w:r>
              <w:rPr>
                <w:rFonts w:ascii="Courier New" w:hAnsi="Courier New"/>
                <w:color w:val="000000"/>
                <w:sz w:val="18"/>
              </w:rPr>
              <w:t>audit_logs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+ хелпер </w:t>
            </w:r>
            <w:r>
              <w:rPr>
                <w:rFonts w:ascii="Courier New" w:hAnsi="Courier New"/>
                <w:color w:val="000000"/>
                <w:sz w:val="18"/>
              </w:rPr>
              <w:t>write_audit_log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A10 Mishandling of Exceptional Conditions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Courier New" w:hAnsi="Courier New"/>
                <w:color w:val="000000"/>
                <w:sz w:val="18"/>
              </w:rPr>
              <w:t>app.run(debug=True)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Полный stacktrace + Werkzeug debugger console любому посетителю при ошибке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RCE, утечка SECRET_KEY, путей файловой системы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Высокая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debug=False</w:t>
            </w:r>
            <w:r>
              <w:rPr>
                <w:rFonts w:ascii="Times New Roman" w:hAnsi="Times New Roman"/>
                <w:color w:val="000000"/>
                <w:sz w:val="20"/>
              </w:rPr>
              <w:t>; глобальный errorhandler возвращает нейтральную страницу; production WSGI</w:t>
            </w:r>
          </w:p>
        </w:tc>
      </w:tr>
    </w:tbl>
    <w:p/>
    <w:p>
      <w:r>
        <w:rPr>
          <w:color w:val="000000"/>
        </w:rPr>
      </w:r>
      <w:r>
        <w:rPr>
          <w:b/>
          <w:color w:val="000000"/>
        </w:rPr>
        <w:t>Не найдено в AI-версии (или несущественно):</w:t>
      </w:r>
      <w:r>
        <w:rPr>
          <w:color w:val="000000"/>
        </w:rPr>
      </w:r>
    </w:p>
    <w:p>
      <w:pPr>
        <w:pStyle w:val="ListBullet"/>
      </w:pPr>
      <w:r>
        <w:rPr>
          <w:color w:val="000000"/>
        </w:rPr>
        <w:t>A10 SSRF — приложение не делает исходящих запросов (как и в Задании 1).</w:t>
      </w:r>
    </w:p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8. Результаты тестирования AI-версии</w:t>
      </w:r>
    </w:p>
    <w:p>
      <w:pPr>
        <w:pStyle w:val="Heading3"/>
      </w:pPr>
      <w:r>
        <w:rPr>
          <w:color w:val="000000"/>
        </w:rPr>
        <w:t>8.1. SCA — pip-audit</w:t>
      </w:r>
    </w:p>
    <w:p>
      <w:pPr>
        <w:spacing w:before="80" w:after="80"/>
        <w:ind w:left="432"/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FFFFF"/>
      </w:pPr>
      <w:r>
        <w:rPr>
          <w:rFonts w:ascii="Courier New" w:hAnsi="Courier New"/>
          <w:color w:val="000000"/>
          <w:sz w:val="16"/>
        </w:rPr>
        <w:t>$ pip-audit -r mvp_ai/requirements.txt</w:t>
        <w:br/>
        <w:t>Found 20 known vulnerabilities in 3 packages</w:t>
      </w:r>
    </w:p>
    <w:p>
      <w:r>
        <w:rPr>
          <w:color w:val="000000"/>
        </w:rPr>
        <w:t xml:space="preserve">Полный список CVE в </w:t>
      </w:r>
      <w:r>
        <w:rPr>
          <w:rFonts w:ascii="Courier New" w:hAnsi="Courier New"/>
          <w:color w:val="000000"/>
          <w:sz w:val="18"/>
        </w:rPr>
        <w:t>pip_audit_report_ai.txt</w:t>
      </w:r>
      <w:r>
        <w:rPr>
          <w:color w:val="000000"/>
        </w:rPr>
        <w:t>. Среди критичных: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CVE-2024-34069</w:t>
      </w:r>
      <w:r>
        <w:rPr>
          <w:color w:val="000000"/>
        </w:rPr>
        <w:t xml:space="preserve"> (Werkzeug 2.0.1): RCE через debug console pin при </w:t>
      </w:r>
      <w:r>
        <w:rPr>
          <w:rFonts w:ascii="Courier New" w:hAnsi="Courier New"/>
          <w:color w:val="000000"/>
          <w:sz w:val="18"/>
        </w:rPr>
        <w:t>debug=True</w:t>
      </w:r>
      <w:r>
        <w:rPr>
          <w:color w:val="000000"/>
        </w:rPr>
        <w:t xml:space="preserve"> — комбинируется с проблемой №9 в таблице.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CVE-2024-22195</w:t>
      </w:r>
      <w:r>
        <w:rPr>
          <w:color w:val="000000"/>
        </w:rPr>
        <w:t xml:space="preserve"> (Jinja2 3.0.1): XSS через атрибуты </w:t>
      </w:r>
      <w:r>
        <w:rPr>
          <w:rFonts w:ascii="Courier New" w:hAnsi="Courier New"/>
          <w:color w:val="000000"/>
          <w:sz w:val="18"/>
        </w:rPr>
        <w:t>xmlattr</w:t>
      </w:r>
      <w:r>
        <w:rPr>
          <w:color w:val="000000"/>
        </w:rPr>
        <w:t>.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PYSEC-2023-221</w:t>
      </w:r>
      <w:r>
        <w:rPr>
          <w:color w:val="000000"/>
        </w:rPr>
        <w:t xml:space="preserve"> (Werkzeug): DoS через большое число файлов в multipart.</w:t>
      </w:r>
    </w:p>
    <w:p>
      <w:pPr>
        <w:pStyle w:val="Heading3"/>
      </w:pPr>
      <w:r>
        <w:rPr>
          <w:color w:val="000000"/>
        </w:rPr>
        <w:t>8.2. SAST — bandit</w:t>
      </w:r>
    </w:p>
    <w:p>
      <w:pPr>
        <w:spacing w:before="80" w:after="80"/>
        <w:ind w:left="432"/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FFFFF"/>
      </w:pPr>
      <w:r>
        <w:rPr>
          <w:rFonts w:ascii="Courier New" w:hAnsi="Courier New"/>
          <w:color w:val="000000"/>
          <w:sz w:val="16"/>
        </w:rPr>
        <w:t>$ bandit -r mvp_ai/</w:t>
        <w:br/>
        <w:t>Total issues (by severity):</w:t>
        <w:br/>
        <w:t xml:space="preserve">    High:   1   (B201 Flask debug=True)</w:t>
        <w:br/>
        <w:t xml:space="preserve">    Medium: 2   (B104 bind 0.0.0.0; B608 hardcoded SQL — search через f-string)</w:t>
        <w:br/>
        <w:t xml:space="preserve">    Low:    2   (B311 random для seed; B105 'bearer' false-positive нет)</w:t>
      </w:r>
    </w:p>
    <w:p>
      <w:r>
        <w:rPr>
          <w:color w:val="000000"/>
        </w:rPr>
        <w:t>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ID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Файл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Проблема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B608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Medium (High confidence)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app.py:236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sql = f"SELECT * FROM applications WHERE purpose LIKE '%{q}%'"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— SQL-инъекция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B201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High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app.py:244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app.run(debug=True)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— RCE через debugger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B104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Medium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app.py:244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host="0.0.0.0"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— открыт на все интерфейсы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B311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Low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seed_ai.py:49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random.Random(42)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для генерации тестовых данных (FP — для seed это норм)</w:t>
            </w:r>
          </w:p>
        </w:tc>
      </w:tr>
    </w:tbl>
    <w:p/>
    <w:p>
      <w:pPr>
        <w:pStyle w:val="Heading3"/>
      </w:pPr>
      <w:r>
        <w:rPr>
          <w:color w:val="000000"/>
        </w:rPr>
        <w:t>8.3. Функциональная проверка эксплуатируемости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#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Сценарий атаки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Результат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На </w:t>
            </w:r>
            <w:r>
              <w:rPr>
                <w:rFonts w:ascii="Courier New" w:hAnsi="Courier New"/>
                <w:color w:val="000000"/>
                <w:sz w:val="18"/>
              </w:rPr>
              <w:t>/register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отправить </w:t>
            </w:r>
            <w:r>
              <w:rPr>
                <w:rFonts w:ascii="Courier New" w:hAnsi="Courier New"/>
                <w:color w:val="000000"/>
                <w:sz w:val="18"/>
              </w:rPr>
              <w:t>role=admin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Создан пользователь с ролью admin без подтверждения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На </w:t>
            </w:r>
            <w:r>
              <w:rPr>
                <w:rFonts w:ascii="Courier New" w:hAnsi="Courier New"/>
                <w:color w:val="000000"/>
                <w:sz w:val="18"/>
              </w:rPr>
              <w:t>/apps/4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(чужая заявка), залогинившись как client1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200 OK — данные чужой заявки видны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/search?q=' OR 1=1; --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Возвращены ВСЕ заявки (SQLi подтверждён)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Повторный POST </w:t>
            </w:r>
            <w:r>
              <w:rPr>
                <w:rFonts w:ascii="Courier New" w:hAnsi="Courier New"/>
                <w:color w:val="000000"/>
                <w:sz w:val="18"/>
              </w:rPr>
              <w:t>/apps/&lt;id&gt;/decide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для уже одобренной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302 — статус и комментарий перезаписаны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Принудительная ошибка через </w:t>
            </w:r>
            <w:r>
              <w:rPr>
                <w:rFonts w:ascii="Courier New" w:hAnsi="Courier New"/>
                <w:color w:val="000000"/>
                <w:sz w:val="18"/>
              </w:rPr>
              <w:t>/login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с битым телом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Werkzeug debugger HTML со stacktrace и формой PIN console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На </w:t>
            </w:r>
            <w:r>
              <w:rPr>
                <w:rFonts w:ascii="Courier New" w:hAnsi="Courier New"/>
                <w:color w:val="000000"/>
                <w:sz w:val="18"/>
              </w:rPr>
              <w:t>/admin/users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от роли client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200 OK, шаблон рендерится без таблицы — но API всё равно сделал SELECT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1000 запросов на </w:t>
            </w:r>
            <w:r>
              <w:rPr>
                <w:rFonts w:ascii="Courier New" w:hAnsi="Courier New"/>
                <w:color w:val="000000"/>
                <w:sz w:val="18"/>
              </w:rPr>
              <w:t>/login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за минуту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Все обработаны (нет rate limit)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Отправить пароль </w:t>
            </w:r>
            <w:r>
              <w:rPr>
                <w:rFonts w:ascii="Courier New" w:hAnsi="Courier New"/>
                <w:color w:val="000000"/>
                <w:sz w:val="18"/>
              </w:rPr>
              <w:t>1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на </w:t>
            </w:r>
            <w:r>
              <w:rPr>
                <w:rFonts w:ascii="Courier New" w:hAnsi="Courier New"/>
                <w:color w:val="000000"/>
                <w:sz w:val="18"/>
              </w:rPr>
              <w:t>/register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Создан пользователь (политики паролей нет)</w:t>
            </w:r>
          </w:p>
        </w:tc>
      </w:tr>
    </w:tbl>
    <w:p/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9. Сравнительный анализ Задание 1 vs Задание 2</w:t>
      </w:r>
    </w:p>
    <w:p>
      <w:r>
        <w:rPr>
          <w:color w:val="000000"/>
        </w:rPr>
        <w:t>Таблица сравнения по 12 критериям. Для каждого — оценка устойчивости от 1 (полностью отсутствует/уязвимо) до 5 (полностью реализовано и проверено).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#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Критерий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Задание 1 (ручная разработка)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Задание 2 (AI-сгенерировано)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Разрыв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Защита паролей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bcrypt cost=12 + политика ≥10 симв, ≥3 классов, deny-list (5/5)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SHA-256 без соли, без политики (1/5)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Критический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Аутентификация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JWT HS256 + uniq jti + blacklist, TTL 30 мин, rate-limit 5/мин (5/5)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Flask session cookie без TTL/blacklist, без rate-limit (2/5)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Большой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Авторизация (RBAC + объектная)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require_role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+ </w:t>
            </w:r>
            <w:r>
              <w:rPr>
                <w:rFonts w:ascii="Courier New" w:hAnsi="Courier New"/>
                <w:color w:val="000000"/>
                <w:sz w:val="18"/>
              </w:rPr>
              <w:t>require_application_access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(5/5)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Локальные </w:t>
            </w:r>
            <w:r>
              <w:rPr>
                <w:rFonts w:ascii="Courier New" w:hAnsi="Courier New"/>
                <w:color w:val="000000"/>
                <w:sz w:val="18"/>
              </w:rPr>
              <w:t>if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-проверки + </w:t>
            </w:r>
            <w:r>
              <w:rPr>
                <w:rFonts w:ascii="Courier New" w:hAnsi="Courier New"/>
                <w:color w:val="000000"/>
                <w:sz w:val="18"/>
              </w:rPr>
              <w:t>{% if %}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в шаблонах; IDOR + Mass Assignment (1/5)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Критический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Валидация входа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Pydantic v2 (типы, длины, диапазоны, enum, email, политика) (5/5)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Только HTML-атрибуты, бэкенд принимает любое (2/5)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Большой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Защита от инъекций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SQLAlchemy 2.0 ORM везде, CRLF-санитизация, Formula Injection в CSV (5/5)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SELECT/INSERT параметризованы, но </w:t>
            </w:r>
            <w:r>
              <w:rPr>
                <w:rFonts w:ascii="Courier New" w:hAnsi="Courier New"/>
                <w:color w:val="000000"/>
                <w:sz w:val="18"/>
              </w:rPr>
              <w:t>/search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— f-string SQLi (2/5)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Большой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Журналирование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Таблица </w:t>
            </w:r>
            <w:r>
              <w:rPr>
                <w:rFonts w:ascii="Courier New" w:hAnsi="Courier New"/>
                <w:color w:val="000000"/>
                <w:sz w:val="18"/>
              </w:rPr>
              <w:t>audit_logs</w:t>
            </w:r>
            <w:r>
              <w:rPr>
                <w:rFonts w:ascii="Times New Roman" w:hAnsi="Times New Roman"/>
                <w:color w:val="000000"/>
                <w:sz w:val="20"/>
              </w:rPr>
              <w:t>, 9 типов событий, IP с защитой от подмены (5/5)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 (только Flask access log) (1/5)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Критический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Обработка ошибок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 exception handler, нейтральные сообщения, редиректы для UI (5/5)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debug=True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→ Werkzeug debugger (RCE) (1/5)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Критический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Security headers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HSTS, CSP, X-Frame-Options, X-Content-Type-Options и т.д. (5/5)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Дефолтные Flask (1/5)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Критический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CSRF защита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HttpOnly+SameSite cookie + Origin-проверка на POST (5/5)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Дефолт Flask (cookie без HttpOnly/SameSite) (1/5)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Критический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Зависимости (CVE)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 уязвимостей (после миграции jose→PyJWT) (5/5)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20 CVE в 3 пакетах (1/5)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Критический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Хранение секретов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.env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в </w:t>
            </w:r>
            <w:r>
              <w:rPr>
                <w:rFonts w:ascii="Courier New" w:hAnsi="Courier New"/>
                <w:color w:val="000000"/>
                <w:sz w:val="18"/>
              </w:rPr>
              <w:t>.gitignore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.env.example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без значений, обязательная переменная в compose (5/5)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secret_key="supersecret123"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хардкод в коде (1/5)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Критический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Контейнеризация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Docker non-root, read_only, cap_drop ALL, no-new-privileges, healthcheck (5/5)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Отсутствует (0/5)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Критический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Bandit (SAST)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LOW false-positive (5/5)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High + 2 Medium + 2 Low (2/5)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Большой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Объём кода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~1500 LOC в 20 файлах с разделением на слои (5/5)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~245 LOC в одном файле app.py (3/5)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Маленький — субъективно «плюс» AI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Время разработки UI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~3 часа на ручную сборку UI + интеграцию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~25 минут на полный AI-цикл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AI быстрее в 7 раз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ИТОГО (среднее по 1-13)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5.0 / 5.0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1.5 / 5.0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70% разрыв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</w:tbl>
    <w:p/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10. Выводы по работе</w:t>
      </w:r>
    </w:p>
    <w:p>
      <w:pPr>
        <w:pStyle w:val="ListNumber"/>
      </w:pPr>
      <w:r>
        <w:rPr>
          <w:color w:val="000000"/>
        </w:rPr>
      </w:r>
      <w:r>
        <w:rPr>
          <w:b/>
          <w:color w:val="000000"/>
        </w:rPr>
        <w:t>Функциональная эквивалентность достигнута.</w:t>
      </w:r>
      <w:r>
        <w:rPr>
          <w:color w:val="000000"/>
        </w:rPr>
        <w:t xml:space="preserve"> AI-версия за ~25 минут покрывает все сценарии оригинала: регистрация, логин, подача заявки, решение менеджера, админ-страница, поиск. Это подтверждает тезис, что AI способен быстро выдать рабочий MVP по верхнеуровневому описанию.</w:t>
      </w:r>
    </w:p>
    <w:p>
      <w:pPr>
        <w:pStyle w:val="ListNumber"/>
      </w:pPr>
      <w:r>
        <w:rPr>
          <w:color w:val="000000"/>
        </w:rPr>
      </w:r>
      <w:r>
        <w:rPr>
          <w:b/>
          <w:color w:val="000000"/>
        </w:rPr>
        <w:t>Безопасность катастрофически проседает в отсутствие явных запросов на security.</w:t>
      </w:r>
      <w:r>
        <w:rPr>
          <w:color w:val="000000"/>
        </w:rPr>
        <w:t xml:space="preserve"> Без подсказок Claude (sonnet-4-5) выбирает удобные для разработки решения (SHA-256, debug=True, role из формы, f-string в SQL), которые в production-сценарии создают </w:t>
      </w:r>
      <w:r>
        <w:rPr>
          <w:b/>
          <w:color w:val="000000"/>
        </w:rPr>
        <w:t>39 уязвимостей по 9 из 10 классов OWASP Top 10</w:t>
      </w:r>
      <w:r>
        <w:rPr>
          <w:color w:val="000000"/>
        </w:rPr>
        <w:t xml:space="preserve">, против </w:t>
      </w:r>
      <w:r>
        <w:rPr>
          <w:b/>
          <w:color w:val="000000"/>
        </w:rPr>
        <w:t>0 эксплуатируемых уязвимостей</w:t>
      </w:r>
      <w:r>
        <w:rPr>
          <w:color w:val="000000"/>
        </w:rPr>
        <w:t xml:space="preserve"> в ручной версии после её устранения.</w:t>
      </w:r>
    </w:p>
    <w:p>
      <w:pPr>
        <w:pStyle w:val="ListNumber"/>
      </w:pPr>
      <w:r>
        <w:rPr>
          <w:color w:val="000000"/>
        </w:rPr>
      </w:r>
      <w:r>
        <w:rPr>
          <w:b/>
          <w:color w:val="000000"/>
        </w:rPr>
        <w:t>AI хорош в типовых паттернах, но не в защитных.</w:t>
      </w:r>
      <w:r>
        <w:rPr>
          <w:color w:val="000000"/>
        </w:rPr>
        <w:t xml:space="preserve"> AI самостоятельно использовал </w:t>
      </w:r>
      <w:r>
        <w:rPr>
          <w:rFonts w:ascii="Courier New" w:hAnsi="Courier New"/>
          <w:color w:val="000000"/>
          <w:sz w:val="18"/>
        </w:rPr>
        <w:t>@login_required</w:t>
      </w:r>
      <w:r>
        <w:rPr>
          <w:color w:val="000000"/>
        </w:rPr>
        <w:t>, параметризацию SQL в большинстве запросов, autoescape в Jinja — это «культурные» базовые меры. Но более тонкие практики (объектная авторизация, политика паролей, анти-CSRF, security headers, secret в env, безопасная обработка исключений) не появляются без явного запроса.</w:t>
      </w:r>
    </w:p>
    <w:p>
      <w:pPr>
        <w:pStyle w:val="ListNumber"/>
      </w:pPr>
      <w:r>
        <w:rPr>
          <w:color w:val="000000"/>
        </w:rPr>
      </w:r>
      <w:r>
        <w:rPr>
          <w:b/>
          <w:color w:val="000000"/>
        </w:rPr>
        <w:t>AI выбирает устаревшие зависимости «по памяти».</w:t>
      </w:r>
      <w:r>
        <w:rPr>
          <w:color w:val="000000"/>
        </w:rPr>
        <w:t xml:space="preserve"> Flask 2.0.1 + Werkzeug 2.0.1 + Jinja2 3.0.1 — комбинация трёхлетней давности с 20 совокупными CVE. AI не сверяется с базой уязвимостей и не предупреждает о них.</w:t>
      </w:r>
    </w:p>
    <w:p>
      <w:pPr>
        <w:pStyle w:val="ListNumber"/>
      </w:pPr>
      <w:r>
        <w:rPr>
          <w:color w:val="000000"/>
        </w:rPr>
      </w:r>
      <w:r>
        <w:rPr>
          <w:b/>
          <w:color w:val="000000"/>
        </w:rPr>
        <w:t>AI-версия даже формально не соответствует требованиям ПР6.</w:t>
      </w:r>
      <w:r>
        <w:rPr>
          <w:color w:val="000000"/>
        </w:rPr>
        <w:t xml:space="preserve"> Отсутствует журналирование критичных действий, нет хранения секретов вне кода, нет Docker, только 2 сущности БД вместо 3. Минимальный балл за такой код — низкий.</w:t>
      </w:r>
    </w:p>
    <w:p>
      <w:pPr>
        <w:pStyle w:val="ListNumber"/>
      </w:pPr>
      <w:r>
        <w:rPr>
          <w:color w:val="000000"/>
        </w:rPr>
      </w:r>
      <w:r>
        <w:rPr>
          <w:b/>
          <w:color w:val="000000"/>
        </w:rPr>
        <w:t>AI-ассистированная разработка в текущем виде требует security-обёртки.</w:t>
      </w:r>
      <w:r>
        <w:rPr>
          <w:color w:val="000000"/>
        </w:rPr>
        <w:t xml:space="preserve"> Чтобы получить безопасный код, нужно либо (a) изначально дать AI системный промпт со списком требований OWASP, (b) после генерации провести аудит и доработку (что фактически реализуется в Задании 1, где «AI» был только генератором подсказок), (c) использовать инструменты класса AI-security-reviewer (semgrep с AI-правилами, bandit, pip-audit) поверх AI-кода.</w:t>
      </w:r>
    </w:p>
    <w:p>
      <w:pPr>
        <w:pStyle w:val="ListNumber"/>
      </w:pPr>
      <w:r>
        <w:rPr>
          <w:color w:val="000000"/>
        </w:rPr>
      </w:r>
      <w:r>
        <w:rPr>
          <w:b/>
          <w:color w:val="000000"/>
        </w:rPr>
        <w:t>Главный вывод (для отчёта):</w:t>
      </w:r>
      <w:r>
        <w:rPr>
          <w:color w:val="000000"/>
        </w:rPr>
        <w:t xml:space="preserve"> AI ускоряет функциональную разработку в </w:t>
      </w:r>
      <w:r>
        <w:rPr>
          <w:b/>
          <w:color w:val="000000"/>
        </w:rPr>
        <w:t>5–10 раз</w:t>
      </w:r>
      <w:r>
        <w:rPr>
          <w:color w:val="000000"/>
        </w:rPr>
        <w:t xml:space="preserve">, но без целенаправленных запросов на безопасность создаёт код </w:t>
      </w:r>
      <w:r>
        <w:rPr>
          <w:b/>
          <w:color w:val="000000"/>
        </w:rPr>
        <w:t>критически слабый по 6+ из 10 классов OWASP Top 10</w:t>
      </w:r>
      <w:r>
        <w:rPr>
          <w:color w:val="000000"/>
        </w:rPr>
        <w:t xml:space="preserve">. AI-ассистированная разработка повышает безопасность только при условии, что разработчик понимает требования безопасности и может их формулировать в виде промптов. Для банковского/медицинского/финтех-сегмента AI-версия в текущем виде </w:t>
      </w:r>
      <w:r>
        <w:rPr>
          <w:b/>
          <w:color w:val="000000"/>
        </w:rPr>
        <w:t>неприемлема для production</w:t>
      </w:r>
      <w:r>
        <w:rPr>
          <w:color w:val="000000"/>
        </w:rPr>
        <w:t>.</w:t>
      </w:r>
    </w:p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11. Сводная сравнительная характеристика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Метрика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Задание 1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Задание 2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Изменение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Уязвимостей High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+7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Уязвимостей Medium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25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+25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Уязвимостей Low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(FP)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+5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CVE в зависимостях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20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+20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Категорий OWASP с проблемами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 из 10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+9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Объём кода (LOC)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~1500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~245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−84%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Файлов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20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−40%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Сущностей БД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−50%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Покрытие журналированием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 типов событий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−100%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Время разработки UI и базовой security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~3 часа ручной работы + ~5 часов аудита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~25 минут на генерацию + ~30 минут на аудит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AI: ×7 быстрее по созданию, но без security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Готовность к production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Да (после Задания 1)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Нет (даже для dev)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440" w:right="1152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