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10A1" w14:textId="77777777" w:rsidR="008112C7" w:rsidRDefault="008112C7">
      <w:pPr>
        <w:spacing w:before="65" w:after="65" w:line="240" w:lineRule="exact"/>
        <w:rPr>
          <w:sz w:val="19"/>
          <w:szCs w:val="19"/>
        </w:rPr>
      </w:pPr>
    </w:p>
    <w:p w14:paraId="700CC887" w14:textId="77777777" w:rsidR="008112C7" w:rsidRDefault="008112C7">
      <w:pPr>
        <w:rPr>
          <w:sz w:val="2"/>
          <w:szCs w:val="2"/>
        </w:rPr>
        <w:sectPr w:rsidR="008112C7">
          <w:pgSz w:w="11900" w:h="16840"/>
          <w:pgMar w:top="614" w:right="0" w:bottom="1053" w:left="0" w:header="0" w:footer="3" w:gutter="0"/>
          <w:cols w:space="720"/>
          <w:noEndnote/>
          <w:docGrid w:linePitch="360"/>
        </w:sectPr>
      </w:pPr>
    </w:p>
    <w:p w14:paraId="38B1CC4D" w14:textId="77777777" w:rsidR="008E2A20" w:rsidRPr="00287566" w:rsidRDefault="008E2A20" w:rsidP="00287566">
      <w:pPr>
        <w:ind w:left="5673" w:firstLine="708"/>
        <w:rPr>
          <w:rFonts w:ascii="Times New Roman" w:eastAsia="Times New Roman" w:hAnsi="Times New Roman" w:cs="Times New Roman"/>
          <w:color w:val="auto"/>
        </w:rPr>
      </w:pPr>
      <w:r w:rsidRPr="00287566">
        <w:rPr>
          <w:rFonts w:ascii="Times New Roman" w:eastAsia="Times New Roman" w:hAnsi="Times New Roman" w:cs="Times New Roman"/>
          <w:color w:val="auto"/>
        </w:rPr>
        <w:t xml:space="preserve">УТВЕРЖДЕНО </w:t>
      </w:r>
    </w:p>
    <w:p w14:paraId="17F76AD6" w14:textId="77777777" w:rsidR="008E2A20" w:rsidRPr="00287566" w:rsidRDefault="008E2A20" w:rsidP="00287566">
      <w:pPr>
        <w:ind w:left="5891" w:firstLine="490"/>
        <w:rPr>
          <w:rFonts w:ascii="Times New Roman" w:eastAsia="Times New Roman" w:hAnsi="Times New Roman" w:cs="Times New Roman"/>
          <w:color w:val="auto"/>
        </w:rPr>
      </w:pPr>
      <w:r w:rsidRPr="00287566">
        <w:rPr>
          <w:rFonts w:ascii="Times New Roman" w:eastAsia="Times New Roman" w:hAnsi="Times New Roman" w:cs="Times New Roman"/>
          <w:color w:val="auto"/>
        </w:rPr>
        <w:t>Приказом ФГБУ «УГМС по ЛНР»</w:t>
      </w:r>
    </w:p>
    <w:p w14:paraId="09CA4473" w14:textId="1952335D" w:rsidR="008E2A20" w:rsidRPr="00287566" w:rsidRDefault="008E2A20" w:rsidP="00287566">
      <w:pPr>
        <w:ind w:left="5891" w:firstLine="490"/>
        <w:rPr>
          <w:rFonts w:ascii="Times New Roman" w:eastAsia="Times New Roman" w:hAnsi="Times New Roman" w:cs="Times New Roman"/>
          <w:color w:val="auto"/>
        </w:rPr>
      </w:pPr>
      <w:r w:rsidRPr="00287566">
        <w:rPr>
          <w:rFonts w:ascii="Times New Roman" w:eastAsia="Times New Roman" w:hAnsi="Times New Roman" w:cs="Times New Roman"/>
          <w:color w:val="auto"/>
        </w:rPr>
        <w:t xml:space="preserve">от </w:t>
      </w:r>
      <w:r w:rsidR="00287566">
        <w:rPr>
          <w:rFonts w:ascii="Times New Roman" w:eastAsia="Times New Roman" w:hAnsi="Times New Roman" w:cs="Times New Roman"/>
          <w:color w:val="auto"/>
        </w:rPr>
        <w:t>09.04.2024</w:t>
      </w:r>
      <w:r w:rsidRPr="00287566">
        <w:rPr>
          <w:rFonts w:ascii="Times New Roman" w:eastAsia="Times New Roman" w:hAnsi="Times New Roman" w:cs="Times New Roman"/>
          <w:color w:val="auto"/>
        </w:rPr>
        <w:t xml:space="preserve"> № </w:t>
      </w:r>
      <w:r w:rsidR="00287566">
        <w:rPr>
          <w:rFonts w:ascii="Times New Roman" w:eastAsia="Times New Roman" w:hAnsi="Times New Roman" w:cs="Times New Roman"/>
          <w:color w:val="auto"/>
        </w:rPr>
        <w:t>16</w:t>
      </w:r>
    </w:p>
    <w:p w14:paraId="6FAEA6E9" w14:textId="77777777" w:rsidR="008E2A20" w:rsidRPr="00287566" w:rsidRDefault="008E2A20">
      <w:pPr>
        <w:pStyle w:val="30"/>
        <w:shd w:val="clear" w:color="auto" w:fill="auto"/>
        <w:spacing w:before="0" w:after="299" w:line="280" w:lineRule="exact"/>
        <w:ind w:left="40"/>
        <w:rPr>
          <w:sz w:val="24"/>
          <w:szCs w:val="24"/>
        </w:rPr>
      </w:pPr>
    </w:p>
    <w:p w14:paraId="03517F9B" w14:textId="73F2600F" w:rsidR="008112C7" w:rsidRPr="00287566" w:rsidRDefault="00201928" w:rsidP="008B74AE">
      <w:pPr>
        <w:pStyle w:val="30"/>
        <w:shd w:val="clear" w:color="auto" w:fill="auto"/>
        <w:spacing w:before="0" w:after="0" w:line="240" w:lineRule="auto"/>
        <w:ind w:left="40"/>
        <w:rPr>
          <w:sz w:val="24"/>
          <w:szCs w:val="24"/>
        </w:rPr>
      </w:pPr>
      <w:r w:rsidRPr="00287566">
        <w:rPr>
          <w:sz w:val="24"/>
          <w:szCs w:val="24"/>
        </w:rPr>
        <w:t>ПОЛОЖЕНИЕ</w:t>
      </w:r>
    </w:p>
    <w:p w14:paraId="0AF3F428" w14:textId="77777777" w:rsidR="00287566" w:rsidRDefault="00287566" w:rsidP="008B74AE">
      <w:pPr>
        <w:pStyle w:val="30"/>
        <w:shd w:val="clear" w:color="auto" w:fill="auto"/>
        <w:spacing w:before="0" w:after="0" w:line="240" w:lineRule="auto"/>
        <w:ind w:left="40"/>
        <w:rPr>
          <w:sz w:val="24"/>
          <w:szCs w:val="24"/>
        </w:rPr>
      </w:pPr>
      <w:r w:rsidRPr="00287566">
        <w:rPr>
          <w:sz w:val="24"/>
          <w:szCs w:val="24"/>
        </w:rPr>
        <w:t xml:space="preserve">о порядке сообщения работниками </w:t>
      </w:r>
      <w:r>
        <w:rPr>
          <w:sz w:val="24"/>
          <w:szCs w:val="24"/>
        </w:rPr>
        <w:t>Ф</w:t>
      </w:r>
      <w:r w:rsidRPr="00287566">
        <w:rPr>
          <w:sz w:val="24"/>
          <w:szCs w:val="24"/>
        </w:rPr>
        <w:t>едерального</w:t>
      </w:r>
      <w:r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 xml:space="preserve">государственного </w:t>
      </w:r>
    </w:p>
    <w:p w14:paraId="5527AA78" w14:textId="77777777" w:rsidR="00287566" w:rsidRDefault="00287566">
      <w:pPr>
        <w:pStyle w:val="30"/>
        <w:shd w:val="clear" w:color="auto" w:fill="auto"/>
        <w:spacing w:before="0" w:after="0" w:line="322" w:lineRule="exact"/>
        <w:ind w:left="40"/>
        <w:rPr>
          <w:sz w:val="24"/>
          <w:szCs w:val="24"/>
        </w:rPr>
      </w:pPr>
      <w:r w:rsidRPr="00287566">
        <w:rPr>
          <w:sz w:val="24"/>
          <w:szCs w:val="24"/>
        </w:rPr>
        <w:t>бюджетного учреждения «</w:t>
      </w:r>
      <w:r>
        <w:rPr>
          <w:sz w:val="24"/>
          <w:szCs w:val="24"/>
        </w:rPr>
        <w:t>У</w:t>
      </w:r>
      <w:r w:rsidRPr="00287566">
        <w:rPr>
          <w:sz w:val="24"/>
          <w:szCs w:val="24"/>
        </w:rPr>
        <w:t>правление по гидрометеорологии и</w:t>
      </w:r>
      <w:r w:rsidRPr="00287566">
        <w:rPr>
          <w:sz w:val="24"/>
          <w:szCs w:val="24"/>
        </w:rPr>
        <w:br/>
        <w:t>мониторин</w:t>
      </w:r>
      <w:r>
        <w:rPr>
          <w:sz w:val="24"/>
          <w:szCs w:val="24"/>
        </w:rPr>
        <w:t>г</w:t>
      </w:r>
      <w:r w:rsidRPr="00287566">
        <w:rPr>
          <w:sz w:val="24"/>
          <w:szCs w:val="24"/>
        </w:rPr>
        <w:t xml:space="preserve">у окружающей среды по </w:t>
      </w:r>
      <w:r>
        <w:rPr>
          <w:sz w:val="24"/>
          <w:szCs w:val="24"/>
        </w:rPr>
        <w:t>Л</w:t>
      </w:r>
      <w:r w:rsidRPr="00287566">
        <w:rPr>
          <w:sz w:val="24"/>
          <w:szCs w:val="24"/>
        </w:rPr>
        <w:t xml:space="preserve">уганской </w:t>
      </w:r>
      <w:r>
        <w:rPr>
          <w:sz w:val="24"/>
          <w:szCs w:val="24"/>
        </w:rPr>
        <w:t>Н</w:t>
      </w:r>
      <w:r w:rsidRPr="00287566">
        <w:rPr>
          <w:sz w:val="24"/>
          <w:szCs w:val="24"/>
        </w:rPr>
        <w:t xml:space="preserve">ародной </w:t>
      </w:r>
      <w:r>
        <w:rPr>
          <w:sz w:val="24"/>
          <w:szCs w:val="24"/>
        </w:rPr>
        <w:t>Р</w:t>
      </w:r>
      <w:r w:rsidRPr="00287566">
        <w:rPr>
          <w:sz w:val="24"/>
          <w:szCs w:val="24"/>
        </w:rPr>
        <w:t xml:space="preserve">еспублике» </w:t>
      </w:r>
    </w:p>
    <w:p w14:paraId="2CA3F12B" w14:textId="77777777" w:rsidR="008B74AE" w:rsidRDefault="00287566" w:rsidP="00287566">
      <w:pPr>
        <w:pStyle w:val="30"/>
        <w:shd w:val="clear" w:color="auto" w:fill="auto"/>
        <w:spacing w:before="0" w:after="0" w:line="322" w:lineRule="exact"/>
        <w:ind w:left="40"/>
        <w:rPr>
          <w:sz w:val="24"/>
          <w:szCs w:val="24"/>
        </w:rPr>
      </w:pPr>
      <w:r w:rsidRPr="00287566">
        <w:rPr>
          <w:sz w:val="24"/>
          <w:szCs w:val="24"/>
        </w:rPr>
        <w:t>(</w:t>
      </w:r>
      <w:r>
        <w:rPr>
          <w:sz w:val="24"/>
          <w:szCs w:val="24"/>
        </w:rPr>
        <w:t>ФГБУ</w:t>
      </w:r>
      <w:r w:rsidRPr="00287566">
        <w:rPr>
          <w:sz w:val="24"/>
          <w:szCs w:val="24"/>
        </w:rPr>
        <w:t xml:space="preserve"> «</w:t>
      </w:r>
      <w:r>
        <w:rPr>
          <w:sz w:val="24"/>
          <w:szCs w:val="24"/>
        </w:rPr>
        <w:t>УГМС</w:t>
      </w:r>
      <w:r w:rsidRPr="00287566">
        <w:rPr>
          <w:sz w:val="24"/>
          <w:szCs w:val="24"/>
        </w:rPr>
        <w:t xml:space="preserve"> по </w:t>
      </w:r>
      <w:r>
        <w:rPr>
          <w:sz w:val="24"/>
          <w:szCs w:val="24"/>
        </w:rPr>
        <w:t>ЛНР</w:t>
      </w:r>
      <w:r w:rsidRPr="00287566">
        <w:rPr>
          <w:sz w:val="24"/>
          <w:szCs w:val="24"/>
        </w:rPr>
        <w:t>»)</w:t>
      </w:r>
      <w:r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о получении подарка в связи с протокольными</w:t>
      </w:r>
      <w:r w:rsidRPr="00287566">
        <w:rPr>
          <w:sz w:val="24"/>
          <w:szCs w:val="24"/>
        </w:rPr>
        <w:br/>
        <w:t>мероприятиями, служебными командировками и</w:t>
      </w:r>
      <w:r w:rsidR="008B74AE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 xml:space="preserve">другими официальными </w:t>
      </w:r>
    </w:p>
    <w:p w14:paraId="5F7C13CD" w14:textId="77777777" w:rsidR="008B74AE" w:rsidRDefault="00287566" w:rsidP="00287566">
      <w:pPr>
        <w:pStyle w:val="30"/>
        <w:shd w:val="clear" w:color="auto" w:fill="auto"/>
        <w:spacing w:before="0" w:after="0" w:line="322" w:lineRule="exact"/>
        <w:ind w:left="40"/>
        <w:rPr>
          <w:sz w:val="24"/>
          <w:szCs w:val="24"/>
        </w:rPr>
      </w:pPr>
      <w:r w:rsidRPr="00287566">
        <w:rPr>
          <w:sz w:val="24"/>
          <w:szCs w:val="24"/>
        </w:rPr>
        <w:t>мероприятиями, участие в</w:t>
      </w:r>
      <w:r w:rsidR="008B74AE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которых связано с исполнением ими служебных</w:t>
      </w:r>
      <w:r w:rsidRPr="00287566">
        <w:rPr>
          <w:sz w:val="24"/>
          <w:szCs w:val="24"/>
        </w:rPr>
        <w:br/>
        <w:t>(должностных) обязанностей, сдаче и оценке подарка,</w:t>
      </w:r>
      <w:r w:rsidR="008B74AE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реализации (выкупе)</w:t>
      </w:r>
    </w:p>
    <w:p w14:paraId="13E3666D" w14:textId="32EDAE02" w:rsidR="008112C7" w:rsidRDefault="00287566" w:rsidP="00287566">
      <w:pPr>
        <w:pStyle w:val="30"/>
        <w:shd w:val="clear" w:color="auto" w:fill="auto"/>
        <w:spacing w:before="0" w:after="0" w:line="322" w:lineRule="exact"/>
        <w:ind w:left="40"/>
        <w:rPr>
          <w:sz w:val="24"/>
          <w:szCs w:val="24"/>
        </w:rPr>
      </w:pPr>
      <w:r w:rsidRPr="00287566">
        <w:rPr>
          <w:sz w:val="24"/>
          <w:szCs w:val="24"/>
        </w:rPr>
        <w:t xml:space="preserve"> и зачислении средств</w:t>
      </w:r>
      <w:r w:rsidR="008B74AE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вырученных от его реализации</w:t>
      </w:r>
    </w:p>
    <w:p w14:paraId="2A4ABC3B" w14:textId="77777777" w:rsidR="008B74AE" w:rsidRPr="00287566" w:rsidRDefault="008B74AE" w:rsidP="00287566">
      <w:pPr>
        <w:pStyle w:val="30"/>
        <w:shd w:val="clear" w:color="auto" w:fill="auto"/>
        <w:spacing w:before="0" w:after="0" w:line="322" w:lineRule="exact"/>
        <w:ind w:left="40"/>
        <w:rPr>
          <w:sz w:val="24"/>
          <w:szCs w:val="24"/>
        </w:rPr>
      </w:pPr>
    </w:p>
    <w:p w14:paraId="15DD2DC8" w14:textId="7CEDD072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ind w:right="-7" w:firstLine="56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Настоящее Положение определяет порядок сообщения работниками Федерального государственного бюджетного учреждения «</w:t>
      </w:r>
      <w:r w:rsidR="003D286A" w:rsidRPr="00287566">
        <w:rPr>
          <w:sz w:val="24"/>
          <w:szCs w:val="24"/>
        </w:rPr>
        <w:t>У</w:t>
      </w:r>
      <w:r w:rsidRPr="00287566">
        <w:rPr>
          <w:sz w:val="24"/>
          <w:szCs w:val="24"/>
        </w:rPr>
        <w:t>правление</w:t>
      </w:r>
      <w:r w:rsidR="008E2A20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по гидрометеорологии и мониторингу окружающей среды</w:t>
      </w:r>
      <w:r w:rsidR="00273EAD" w:rsidRPr="00287566">
        <w:rPr>
          <w:sz w:val="24"/>
          <w:szCs w:val="24"/>
        </w:rPr>
        <w:t xml:space="preserve"> по Луганской Народной Республике</w:t>
      </w:r>
      <w:r w:rsidRPr="00287566">
        <w:rPr>
          <w:sz w:val="24"/>
          <w:szCs w:val="24"/>
        </w:rPr>
        <w:t xml:space="preserve">» (далее работники) о получении подарка </w:t>
      </w:r>
      <w:r w:rsidR="008B74AE">
        <w:rPr>
          <w:sz w:val="24"/>
          <w:szCs w:val="24"/>
        </w:rPr>
        <w:t xml:space="preserve">        </w:t>
      </w:r>
      <w:r w:rsidRPr="00287566">
        <w:rPr>
          <w:sz w:val="24"/>
          <w:szCs w:val="24"/>
        </w:rPr>
        <w:t xml:space="preserve">в связи с протокольными мероприятиями, служебными командировками и другими официальными мероприятиями, участие в которых связано с их должностным положением или исполнением ими служебных (должностных) обязанностей, порядок сдачи и оценки подарка, реализации (выкупа) </w:t>
      </w:r>
      <w:r w:rsidR="008B74AE">
        <w:rPr>
          <w:sz w:val="24"/>
          <w:szCs w:val="24"/>
        </w:rPr>
        <w:t xml:space="preserve">            </w:t>
      </w:r>
      <w:r w:rsidRPr="00287566">
        <w:rPr>
          <w:sz w:val="24"/>
          <w:szCs w:val="24"/>
        </w:rPr>
        <w:t>и зачисления средств, вырученных от его реализации.</w:t>
      </w:r>
    </w:p>
    <w:p w14:paraId="4B2EEC59" w14:textId="77777777" w:rsidR="008B74AE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874"/>
        </w:tabs>
        <w:spacing w:after="0" w:line="240" w:lineRule="auto"/>
        <w:ind w:right="-7" w:firstLine="56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Для целей настоящего Положения используются следующие понятия: </w:t>
      </w:r>
    </w:p>
    <w:p w14:paraId="6131FE63" w14:textId="24971664" w:rsidR="008112C7" w:rsidRPr="00287566" w:rsidRDefault="008B74AE" w:rsidP="008B74AE">
      <w:pPr>
        <w:pStyle w:val="20"/>
        <w:shd w:val="clear" w:color="auto" w:fill="auto"/>
        <w:tabs>
          <w:tab w:val="left" w:pos="874"/>
        </w:tabs>
        <w:spacing w:after="0" w:line="240" w:lineRule="auto"/>
        <w:ind w:right="-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01928" w:rsidRPr="00287566">
        <w:rPr>
          <w:rStyle w:val="21"/>
          <w:sz w:val="24"/>
          <w:szCs w:val="24"/>
        </w:rPr>
        <w:t xml:space="preserve">"подарок, полученный в связи с протокольными мероприятиями, служебными командировками и другими официальными мероприятиями" </w:t>
      </w:r>
      <w:r w:rsidR="00201928" w:rsidRPr="00287566">
        <w:rPr>
          <w:sz w:val="24"/>
          <w:szCs w:val="24"/>
        </w:rPr>
        <w:t xml:space="preserve">- подарок, полученный работником от физических (юридических) лиц, которые осуществляют дарение исходя </w:t>
      </w:r>
      <w:r>
        <w:rPr>
          <w:sz w:val="24"/>
          <w:szCs w:val="24"/>
        </w:rPr>
        <w:t xml:space="preserve">                                </w:t>
      </w:r>
      <w:r w:rsidR="00201928" w:rsidRPr="00287566">
        <w:rPr>
          <w:sz w:val="24"/>
          <w:szCs w:val="24"/>
        </w:rPr>
        <w:t xml:space="preserve">из должностного положения одаряемого или исполнения им служебных (должностных) обязанностей, за исключением канцелярских принадлежностей, которые в рамках протокольных мероприятий, служебных командировок и других официальных мероприятий предоставлены каждому участнику указанных мероприятий в целях исполнения им своих </w:t>
      </w:r>
      <w:r w:rsidR="003D286A" w:rsidRPr="00287566">
        <w:rPr>
          <w:sz w:val="24"/>
          <w:szCs w:val="24"/>
        </w:rPr>
        <w:t xml:space="preserve"> </w:t>
      </w:r>
      <w:r w:rsidR="00201928" w:rsidRPr="00287566">
        <w:rPr>
          <w:sz w:val="24"/>
          <w:szCs w:val="24"/>
        </w:rPr>
        <w:t xml:space="preserve">служебных </w:t>
      </w:r>
      <w:r w:rsidR="003D286A" w:rsidRPr="00287566">
        <w:rPr>
          <w:sz w:val="24"/>
          <w:szCs w:val="24"/>
        </w:rPr>
        <w:t xml:space="preserve"> </w:t>
      </w:r>
      <w:r w:rsidR="00201928" w:rsidRPr="00287566">
        <w:rPr>
          <w:sz w:val="24"/>
          <w:szCs w:val="24"/>
        </w:rPr>
        <w:t>(должностных)</w:t>
      </w:r>
      <w:r w:rsidR="00174F68" w:rsidRPr="00287566">
        <w:rPr>
          <w:sz w:val="24"/>
          <w:szCs w:val="24"/>
        </w:rPr>
        <w:t xml:space="preserve"> </w:t>
      </w:r>
      <w:r w:rsidR="00201928" w:rsidRPr="00287566">
        <w:rPr>
          <w:sz w:val="24"/>
          <w:szCs w:val="24"/>
        </w:rPr>
        <w:t>обязанностей, цветов и ценных подарков, которые вручены в качестве поощрения (награды);</w:t>
      </w:r>
    </w:p>
    <w:p w14:paraId="55F906A9" w14:textId="34E94689" w:rsidR="008112C7" w:rsidRPr="00287566" w:rsidRDefault="00201928" w:rsidP="008E2A20">
      <w:pPr>
        <w:pStyle w:val="20"/>
        <w:shd w:val="clear" w:color="auto" w:fill="auto"/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rStyle w:val="21"/>
          <w:sz w:val="24"/>
          <w:szCs w:val="24"/>
        </w:rPr>
        <w:t xml:space="preserve">"получение подарка в связи с протокольными мероприятиями, служебными командировками и другими официальными мероприятиями, участие в которых связано </w:t>
      </w:r>
      <w:r w:rsidR="008B74AE">
        <w:rPr>
          <w:rStyle w:val="21"/>
          <w:sz w:val="24"/>
          <w:szCs w:val="24"/>
        </w:rPr>
        <w:t xml:space="preserve">          </w:t>
      </w:r>
      <w:r w:rsidRPr="00287566">
        <w:rPr>
          <w:rStyle w:val="21"/>
          <w:sz w:val="24"/>
          <w:szCs w:val="24"/>
        </w:rPr>
        <w:t xml:space="preserve">с исполнением служебных (должностных) обязанностей” </w:t>
      </w:r>
      <w:r w:rsidRPr="00287566">
        <w:rPr>
          <w:sz w:val="24"/>
          <w:szCs w:val="24"/>
        </w:rPr>
        <w:t xml:space="preserve">- получение работником лично или через посредника от физических (юридических) лиц подарка в рамках осуществления деятельности, предусмотренной должностным регламентом (должностной инструкцией), а также в связи </w:t>
      </w:r>
      <w:r w:rsidR="008B74AE">
        <w:rPr>
          <w:sz w:val="24"/>
          <w:szCs w:val="24"/>
        </w:rPr>
        <w:t xml:space="preserve">                          </w:t>
      </w:r>
      <w:r w:rsidRPr="00287566">
        <w:rPr>
          <w:sz w:val="24"/>
          <w:szCs w:val="24"/>
        </w:rPr>
        <w:t xml:space="preserve">с исполнением служебных (должностных) обязанностей в случаях, установленных федеральными законами и иными нормативными актами, определяющими особенности правового положения </w:t>
      </w:r>
      <w:r w:rsidR="008B74AE">
        <w:rPr>
          <w:sz w:val="24"/>
          <w:szCs w:val="24"/>
        </w:rPr>
        <w:t xml:space="preserve">                 </w:t>
      </w:r>
      <w:r w:rsidRPr="00287566">
        <w:rPr>
          <w:sz w:val="24"/>
          <w:szCs w:val="24"/>
        </w:rPr>
        <w:t>и специфику профессиональной служебной и трудовой деятельности указанных лиц.</w:t>
      </w:r>
    </w:p>
    <w:p w14:paraId="4D817469" w14:textId="75847C53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870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Работники не вправе получать подарки от физических (юридических) лиц в связи с их должностным положением или исполнением ими служебных (должностных) обязанностей, за исключением подарков, полученных в связи с протокольными мероприятиями, служебными командировками и другими официальными мероприятиями, участие в которых связано </w:t>
      </w:r>
      <w:r w:rsidR="008B74AE">
        <w:rPr>
          <w:sz w:val="24"/>
          <w:szCs w:val="24"/>
        </w:rPr>
        <w:t xml:space="preserve">                                </w:t>
      </w:r>
      <w:r w:rsidRPr="00287566">
        <w:rPr>
          <w:sz w:val="24"/>
          <w:szCs w:val="24"/>
        </w:rPr>
        <w:t>с исполнением ими служебных (должностных) обязанностей.</w:t>
      </w:r>
    </w:p>
    <w:p w14:paraId="7A5BB303" w14:textId="19B70DFA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186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Работники обязаны в порядке, предусмотренном настоящим Положением, уведомлять обо всех случаях получения подарка в связи с протокольными мероприятиями, служебными командировками и другими официальными мероприятиями, участие в которых связано </w:t>
      </w:r>
      <w:r w:rsidR="008B74AE">
        <w:rPr>
          <w:sz w:val="24"/>
          <w:szCs w:val="24"/>
        </w:rPr>
        <w:t xml:space="preserve">                               </w:t>
      </w:r>
      <w:r w:rsidRPr="00287566">
        <w:rPr>
          <w:sz w:val="24"/>
          <w:szCs w:val="24"/>
        </w:rPr>
        <w:t>с исполнением ими служебных (должностных) обязанностей, в отдел кадров ФГБУ «УГМС</w:t>
      </w:r>
      <w:r w:rsidR="001842E3" w:rsidRPr="00287566">
        <w:rPr>
          <w:sz w:val="24"/>
          <w:szCs w:val="24"/>
        </w:rPr>
        <w:t xml:space="preserve"> </w:t>
      </w:r>
      <w:r w:rsidR="008B74AE">
        <w:rPr>
          <w:sz w:val="24"/>
          <w:szCs w:val="24"/>
        </w:rPr>
        <w:t xml:space="preserve">                    </w:t>
      </w:r>
      <w:r w:rsidR="001842E3" w:rsidRPr="00287566">
        <w:rPr>
          <w:sz w:val="24"/>
          <w:szCs w:val="24"/>
        </w:rPr>
        <w:t>по ЛНР</w:t>
      </w:r>
      <w:r w:rsidRPr="00287566">
        <w:rPr>
          <w:sz w:val="24"/>
          <w:szCs w:val="24"/>
        </w:rPr>
        <w:t>»</w:t>
      </w:r>
      <w:r w:rsidR="008E2A20" w:rsidRPr="00287566">
        <w:rPr>
          <w:sz w:val="24"/>
          <w:szCs w:val="24"/>
        </w:rPr>
        <w:t>.</w:t>
      </w:r>
    </w:p>
    <w:p w14:paraId="2AEF763F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30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Уведомление о получении подарка в связи с протокольными</w:t>
      </w:r>
      <w:r w:rsidR="001842E3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 xml:space="preserve">мероприятиями, </w:t>
      </w:r>
      <w:r w:rsidRPr="00287566">
        <w:rPr>
          <w:sz w:val="24"/>
          <w:szCs w:val="24"/>
        </w:rPr>
        <w:lastRenderedPageBreak/>
        <w:t>служебными командировками и другими официальными мероприятиями, участие в которых связано с исполнением служебных (должностных) обязанностей (далее - уведомление), составленное «Работником»</w:t>
      </w:r>
      <w:r w:rsidR="001842E3" w:rsidRPr="00287566">
        <w:rPr>
          <w:sz w:val="24"/>
          <w:szCs w:val="24"/>
        </w:rPr>
        <w:t xml:space="preserve"> по форме согласно Приложению №</w:t>
      </w:r>
      <w:r w:rsidRPr="00287566">
        <w:rPr>
          <w:sz w:val="24"/>
          <w:szCs w:val="24"/>
        </w:rPr>
        <w:t>1 к настоящему</w:t>
      </w:r>
      <w:r w:rsidR="001842E3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Положению представляется на регистрацию, не позднее 3 рабочих дней со дня получения подарка, в отдел кадров ФГБУ «УГМС</w:t>
      </w:r>
      <w:r w:rsidR="00870A2B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». К уведомлению прилагаются документы (при их наличии), подтверждающие стоимость подарка (кассовый чек, товарный чек, иной документ об оплате (приобретении) подарка).</w:t>
      </w:r>
    </w:p>
    <w:p w14:paraId="3F9827FA" w14:textId="53BBC0FD" w:rsidR="008112C7" w:rsidRPr="00287566" w:rsidRDefault="00201928" w:rsidP="008E2A20">
      <w:pPr>
        <w:pStyle w:val="20"/>
        <w:shd w:val="clear" w:color="auto" w:fill="auto"/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В случае если подарок получен во время служебной командировки, уведомление представляется не позднее 3 рабочих дней со дня возвращения лица, получившего </w:t>
      </w:r>
      <w:proofErr w:type="gramStart"/>
      <w:r w:rsidRPr="00287566">
        <w:rPr>
          <w:sz w:val="24"/>
          <w:szCs w:val="24"/>
        </w:rPr>
        <w:t xml:space="preserve">подарок, </w:t>
      </w:r>
      <w:r w:rsidR="008B74AE">
        <w:rPr>
          <w:sz w:val="24"/>
          <w:szCs w:val="24"/>
        </w:rPr>
        <w:t xml:space="preserve">  </w:t>
      </w:r>
      <w:proofErr w:type="gramEnd"/>
      <w:r w:rsidR="008B74AE">
        <w:rPr>
          <w:sz w:val="24"/>
          <w:szCs w:val="24"/>
        </w:rPr>
        <w:t xml:space="preserve">                     </w:t>
      </w:r>
      <w:r w:rsidRPr="00287566">
        <w:rPr>
          <w:sz w:val="24"/>
          <w:szCs w:val="24"/>
        </w:rPr>
        <w:t>из служебной командировки.</w:t>
      </w:r>
    </w:p>
    <w:p w14:paraId="4B427A89" w14:textId="77777777" w:rsidR="008112C7" w:rsidRPr="00287566" w:rsidRDefault="00201928" w:rsidP="008E2A20">
      <w:pPr>
        <w:pStyle w:val="20"/>
        <w:shd w:val="clear" w:color="auto" w:fill="auto"/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При невозможности подачи уведомления в сроки, указанные в абзацах первом и втором настоящего пункта, по причине, не зависящей от работника, оно представляется не позднее следующего дня после ее устранения.</w:t>
      </w:r>
    </w:p>
    <w:p w14:paraId="5063B601" w14:textId="76009A5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30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Уведомление составляется в 2 экземплярах, один из которых</w:t>
      </w:r>
      <w:r w:rsidR="00870A2B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 xml:space="preserve">возвращается лицу, представившему уведомление, с отметкой о регистрации его в журнале регистрации уведомлений </w:t>
      </w:r>
      <w:r w:rsidR="008B74AE">
        <w:rPr>
          <w:sz w:val="24"/>
          <w:szCs w:val="24"/>
        </w:rPr>
        <w:t xml:space="preserve">            </w:t>
      </w:r>
      <w:r w:rsidRPr="00287566">
        <w:rPr>
          <w:sz w:val="24"/>
          <w:szCs w:val="24"/>
        </w:rPr>
        <w:t>о получении подарков, образец которого предусмотрен Приложением №</w:t>
      </w:r>
      <w:r w:rsidRPr="00287566">
        <w:rPr>
          <w:sz w:val="24"/>
          <w:szCs w:val="24"/>
        </w:rPr>
        <w:tab/>
        <w:t>2 к настоящему Положению,</w:t>
      </w:r>
      <w:r w:rsidR="00870A2B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другой экземпляр направляется в Комиссию по поступлению и выбытию активов ФГБУ «УГМС</w:t>
      </w:r>
      <w:r w:rsidR="00870A2B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», образованную в соответствии с</w:t>
      </w:r>
      <w:r w:rsidR="00870A2B" w:rsidRPr="00287566">
        <w:rPr>
          <w:sz w:val="24"/>
          <w:szCs w:val="24"/>
        </w:rPr>
        <w:t xml:space="preserve"> </w:t>
      </w:r>
      <w:r w:rsidRPr="00287566">
        <w:rPr>
          <w:sz w:val="24"/>
          <w:szCs w:val="24"/>
        </w:rPr>
        <w:t>законодательством о бухгалт</w:t>
      </w:r>
      <w:r w:rsidR="008D044D" w:rsidRPr="00287566">
        <w:rPr>
          <w:sz w:val="24"/>
          <w:szCs w:val="24"/>
        </w:rPr>
        <w:t>ерском учете (далее «Комиссия»).</w:t>
      </w:r>
    </w:p>
    <w:p w14:paraId="1C4A3535" w14:textId="77777777" w:rsidR="008112C7" w:rsidRPr="00287566" w:rsidRDefault="00201928" w:rsidP="008E2A20">
      <w:pPr>
        <w:pStyle w:val="20"/>
        <w:shd w:val="clear" w:color="auto" w:fill="auto"/>
        <w:spacing w:after="0" w:line="240" w:lineRule="auto"/>
        <w:jc w:val="left"/>
        <w:rPr>
          <w:sz w:val="24"/>
          <w:szCs w:val="24"/>
        </w:rPr>
      </w:pPr>
      <w:r w:rsidRPr="00287566">
        <w:rPr>
          <w:sz w:val="24"/>
          <w:szCs w:val="24"/>
        </w:rPr>
        <w:t xml:space="preserve">(в ред. Постановления Правительства РФ от 12.10.2015 </w:t>
      </w:r>
      <w:r w:rsidRPr="00287566">
        <w:rPr>
          <w:sz w:val="24"/>
          <w:szCs w:val="24"/>
          <w:lang w:val="en-US" w:eastAsia="en-US" w:bidi="en-US"/>
        </w:rPr>
        <w:t>N</w:t>
      </w:r>
      <w:r w:rsidRPr="00287566">
        <w:rPr>
          <w:sz w:val="24"/>
          <w:szCs w:val="24"/>
          <w:lang w:eastAsia="en-US" w:bidi="en-US"/>
        </w:rPr>
        <w:t xml:space="preserve"> </w:t>
      </w:r>
      <w:r w:rsidRPr="00287566">
        <w:rPr>
          <w:sz w:val="24"/>
          <w:szCs w:val="24"/>
        </w:rPr>
        <w:t>1089).</w:t>
      </w:r>
    </w:p>
    <w:p w14:paraId="65E7FADC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06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Подарок, стоимость которого подтверждается документами и превышает 3 тыс. рублей, либо стоимость которого получившим его работником неизвестна, сдается материально-ответственному лицу ФГБУ «УГМС</w:t>
      </w:r>
      <w:r w:rsidR="008D044D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», назначенному начальником учреждения (далее материально-ответственное лицо), которое принимает его на хранение по акту приема-передачи подарков по форме согласно Приложению № 3 к настоящему Положению, не позднее 5 рабочих дней со дня регистрации уведомления в соответствии с пунктом настоящего Положения.</w:t>
      </w:r>
    </w:p>
    <w:p w14:paraId="0F8FA424" w14:textId="2C6151AC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06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До передачи подарка по акту приема-передачи ответственность в соответствии </w:t>
      </w:r>
      <w:r w:rsidR="008B74AE">
        <w:rPr>
          <w:sz w:val="24"/>
          <w:szCs w:val="24"/>
        </w:rPr>
        <w:t xml:space="preserve">                               </w:t>
      </w:r>
      <w:r w:rsidRPr="00287566">
        <w:rPr>
          <w:sz w:val="24"/>
          <w:szCs w:val="24"/>
        </w:rPr>
        <w:t>с законодательством Российской Федерации за утрату или повреждение подарка несет работник, получивший подарок.</w:t>
      </w:r>
    </w:p>
    <w:p w14:paraId="1498A0DE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06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В целях принятия к бухгалтерскому учету подарка в порядке, установленном законодательством Российской Федерации, Комиссия определяет стоимость поступившего на рассмотрение подарка на основе рыночной цены, действующей на дату принятия к учету подарка, или цены на аналогичную материальную ценность в сопоставимых условиях.</w:t>
      </w:r>
    </w:p>
    <w:p w14:paraId="3E60296F" w14:textId="77777777" w:rsidR="008112C7" w:rsidRPr="00287566" w:rsidRDefault="00201928" w:rsidP="008E2A20">
      <w:pPr>
        <w:pStyle w:val="20"/>
        <w:shd w:val="clear" w:color="auto" w:fill="auto"/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Сведения о рыночной цене подтверждаются документально, а при невозможности документального подтверждения - экспертным путем.</w:t>
      </w:r>
    </w:p>
    <w:p w14:paraId="0A22576D" w14:textId="77777777" w:rsidR="008112C7" w:rsidRPr="00287566" w:rsidRDefault="00201928" w:rsidP="008E2A20">
      <w:pPr>
        <w:pStyle w:val="20"/>
        <w:shd w:val="clear" w:color="auto" w:fill="auto"/>
        <w:spacing w:after="0" w:line="240" w:lineRule="auto"/>
        <w:ind w:firstLine="88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Подарок возвращается сдавшему его лицу по акту возврата подарков по форме согласно Приложению № 4 к настоящему Положению, если его стоимость не превышает 3 тыс. рублей.</w:t>
      </w:r>
    </w:p>
    <w:p w14:paraId="6280AABD" w14:textId="0D183A7C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157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Бухгалтерия ФГБУ «УГМС</w:t>
      </w:r>
      <w:r w:rsidR="00DD465B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 xml:space="preserve">» обеспечивает принятие в установленном порядке подарка, стоимость которого превышает 3 тыс. рублей принятого к бухгалтерскому учету </w:t>
      </w:r>
      <w:r w:rsidR="008B74AE">
        <w:rPr>
          <w:sz w:val="24"/>
          <w:szCs w:val="24"/>
        </w:rPr>
        <w:t xml:space="preserve">                            </w:t>
      </w:r>
      <w:r w:rsidRPr="00287566">
        <w:rPr>
          <w:sz w:val="24"/>
          <w:szCs w:val="24"/>
        </w:rPr>
        <w:t>и включение его в реестр федерального имущества.</w:t>
      </w:r>
    </w:p>
    <w:p w14:paraId="7D231310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76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Работники, сдавшие подарок, могут его выкупить не позднее двух месяцев со дня сдачи подарка, направив на имя начальника учреждения ФГБУ «УГМС</w:t>
      </w:r>
      <w:r w:rsidR="00DD465B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 соответствующее заявление по форме согласно Приложению № 5 к настоящему Положению</w:t>
      </w:r>
    </w:p>
    <w:p w14:paraId="459F3710" w14:textId="23BC9465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18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Отдел кадров и бухгалтерия ФГБУ «УГМС</w:t>
      </w:r>
      <w:r w:rsidR="00DD465B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 xml:space="preserve">» в течение 3 месяцев со дня поступления заявления, указанного в пункте 11 настоящего Положения, организует оценку стоимости подарка для реализации (выкупа) и уведомляет в письменной форме лицо, подавшее заявление, о результатах оценки, после чего в течение месяца заявитель выкупает подарок </w:t>
      </w:r>
      <w:r w:rsidR="008B74AE">
        <w:rPr>
          <w:sz w:val="24"/>
          <w:szCs w:val="24"/>
        </w:rPr>
        <w:t xml:space="preserve">                         </w:t>
      </w:r>
      <w:r w:rsidRPr="00287566">
        <w:rPr>
          <w:sz w:val="24"/>
          <w:szCs w:val="24"/>
        </w:rPr>
        <w:t>по установленной в результате оценки стоимости или отказывается от выкупа.</w:t>
      </w:r>
    </w:p>
    <w:p w14:paraId="08102A2C" w14:textId="414AA3C5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28"/>
        </w:tabs>
        <w:spacing w:after="0" w:line="240" w:lineRule="auto"/>
        <w:ind w:firstLine="64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В случае если в отношении подарка, изготовленного из драгоценных металлов и (или) драгоценных камней, не поступило от лиц, замещающих государственные должности, </w:t>
      </w:r>
      <w:r w:rsidRPr="00287566">
        <w:rPr>
          <w:sz w:val="24"/>
          <w:szCs w:val="24"/>
        </w:rPr>
        <w:lastRenderedPageBreak/>
        <w:t xml:space="preserve">государственных служащих заявление, указанное в пункте 12 настоящего Положения, либо </w:t>
      </w:r>
      <w:r w:rsidR="008B74AE">
        <w:rPr>
          <w:sz w:val="24"/>
          <w:szCs w:val="24"/>
        </w:rPr>
        <w:t xml:space="preserve">                        </w:t>
      </w:r>
      <w:r w:rsidRPr="00287566">
        <w:rPr>
          <w:sz w:val="24"/>
          <w:szCs w:val="24"/>
        </w:rPr>
        <w:t>в случае отказа указанных лиц от выкупа такого подарка подарок, изготовленный из драгоценных металлов и (или) драгоценных камней, подлежит передаче ФГБУ «УГМС</w:t>
      </w:r>
      <w:r w:rsidR="007705DA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 xml:space="preserve">» в Федеральное казенное учреждение "Государственное учреждение по формированию Государственного фонда драгоценных металлов и драгоценных камней Российской Федерации, хранению, отпуску </w:t>
      </w:r>
      <w:r w:rsidR="008B74AE">
        <w:rPr>
          <w:sz w:val="24"/>
          <w:szCs w:val="24"/>
        </w:rPr>
        <w:t xml:space="preserve">                         </w:t>
      </w:r>
      <w:r w:rsidRPr="00287566">
        <w:rPr>
          <w:sz w:val="24"/>
          <w:szCs w:val="24"/>
        </w:rPr>
        <w:t>и использованию драгоценных металлов и драгоценных камней (Гохран России) при Министерстве финансов Российской Федерации" для зачисления в Государственный фонд драгоценных металлов и драгоценных камней Российской Федерации.</w:t>
      </w:r>
    </w:p>
    <w:p w14:paraId="6F2E86CA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608"/>
        </w:tabs>
        <w:spacing w:after="0" w:line="240" w:lineRule="auto"/>
        <w:ind w:firstLine="112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Подарок, в отношении которого не поступило заявление, указанное в пункте 11 настоящего Положения, может использоваться ФГБУ «УГМС</w:t>
      </w:r>
      <w:r w:rsidR="003E0171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 с учетом заключения Комиссии о целесообразности использования подарка для обеспечения деятельности ФГБУ «УГМС</w:t>
      </w:r>
      <w:r w:rsidR="003E0171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».</w:t>
      </w:r>
    </w:p>
    <w:p w14:paraId="66F5E50C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987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В случае нецелесообразности использования подарка начальником учреждения ФГБУ «УГМС</w:t>
      </w:r>
      <w:r w:rsidR="001F68E1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>» принимается решение о реализации подарка и проведении оценки его стоимости для реализации (выкупа), осуществляемой уполномоченными государственными (муниципальными) органами и организациями посредством проведения торгов в порядке, предусмотренном законодательством Российской Федерации.</w:t>
      </w:r>
    </w:p>
    <w:p w14:paraId="0260EC55" w14:textId="4A6BD4FC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315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 xml:space="preserve">Оценка стоимости подарка для реализации (выкупа), предусмотренная пунктами 12 </w:t>
      </w:r>
      <w:r w:rsidR="008B74AE">
        <w:rPr>
          <w:sz w:val="24"/>
          <w:szCs w:val="24"/>
        </w:rPr>
        <w:t xml:space="preserve">              </w:t>
      </w:r>
      <w:r w:rsidRPr="00287566">
        <w:rPr>
          <w:sz w:val="24"/>
          <w:szCs w:val="24"/>
        </w:rPr>
        <w:t xml:space="preserve">и 15 настоящего Положения, осуществляется субъектами оценочной деятельности в соответствии </w:t>
      </w:r>
      <w:r w:rsidR="008B74AE">
        <w:rPr>
          <w:sz w:val="24"/>
          <w:szCs w:val="24"/>
        </w:rPr>
        <w:t xml:space="preserve">          </w:t>
      </w:r>
      <w:r w:rsidRPr="00287566">
        <w:rPr>
          <w:sz w:val="24"/>
          <w:szCs w:val="24"/>
        </w:rPr>
        <w:t>с законодательством Российской Федерации об оценочной деятельности.</w:t>
      </w:r>
    </w:p>
    <w:p w14:paraId="5B572CBA" w14:textId="01A03BE5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14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В случае если подарок не выкуплен или не реализован, начальником учреждения ФГБУ «УГМС</w:t>
      </w:r>
      <w:r w:rsidR="001F68E1" w:rsidRPr="00287566">
        <w:rPr>
          <w:sz w:val="24"/>
          <w:szCs w:val="24"/>
        </w:rPr>
        <w:t xml:space="preserve"> по ЛНР</w:t>
      </w:r>
      <w:r w:rsidRPr="00287566">
        <w:rPr>
          <w:sz w:val="24"/>
          <w:szCs w:val="24"/>
        </w:rPr>
        <w:t xml:space="preserve">» принимается решение о повторной реализации подарка, либо о его безвозмездной передаче на баланс благотворительной организации, либо о его уничтожении в соответствии </w:t>
      </w:r>
      <w:r w:rsidR="008B74AE">
        <w:rPr>
          <w:sz w:val="24"/>
          <w:szCs w:val="24"/>
        </w:rPr>
        <w:t xml:space="preserve">                     </w:t>
      </w:r>
      <w:r w:rsidRPr="00287566">
        <w:rPr>
          <w:sz w:val="24"/>
          <w:szCs w:val="24"/>
        </w:rPr>
        <w:t>с законодательством Российской Федерации.</w:t>
      </w:r>
    </w:p>
    <w:p w14:paraId="3A5BD016" w14:textId="77777777" w:rsidR="008112C7" w:rsidRPr="00287566" w:rsidRDefault="00201928" w:rsidP="008E2A20">
      <w:pPr>
        <w:pStyle w:val="20"/>
        <w:numPr>
          <w:ilvl w:val="0"/>
          <w:numId w:val="1"/>
        </w:numPr>
        <w:shd w:val="clear" w:color="auto" w:fill="auto"/>
        <w:tabs>
          <w:tab w:val="left" w:pos="1014"/>
        </w:tabs>
        <w:spacing w:after="0" w:line="240" w:lineRule="auto"/>
        <w:ind w:firstLine="600"/>
        <w:jc w:val="both"/>
        <w:rPr>
          <w:sz w:val="24"/>
          <w:szCs w:val="24"/>
        </w:rPr>
      </w:pPr>
      <w:r w:rsidRPr="00287566">
        <w:rPr>
          <w:sz w:val="24"/>
          <w:szCs w:val="24"/>
        </w:rPr>
        <w:t>Средства, вырученные от реализации (выкупа) подарка, зачисляются в доход соответствующего бюджета в порядке, установленном бюджетным законодательством Российской Федерации.</w:t>
      </w:r>
    </w:p>
    <w:sectPr w:rsidR="008112C7" w:rsidRPr="00287566" w:rsidSect="008E2A20">
      <w:type w:val="continuous"/>
      <w:pgSz w:w="11900" w:h="16840"/>
      <w:pgMar w:top="1134" w:right="567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82C3" w14:textId="77777777" w:rsidR="00285C96" w:rsidRDefault="00285C96">
      <w:r>
        <w:separator/>
      </w:r>
    </w:p>
  </w:endnote>
  <w:endnote w:type="continuationSeparator" w:id="0">
    <w:p w14:paraId="304562E1" w14:textId="77777777" w:rsidR="00285C96" w:rsidRDefault="0028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3AB1" w14:textId="77777777" w:rsidR="00285C96" w:rsidRDefault="00285C96"/>
  </w:footnote>
  <w:footnote w:type="continuationSeparator" w:id="0">
    <w:p w14:paraId="11005609" w14:textId="77777777" w:rsidR="00285C96" w:rsidRDefault="00285C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0164"/>
    <w:multiLevelType w:val="multilevel"/>
    <w:tmpl w:val="04EAE1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230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2C7"/>
    <w:rsid w:val="000369D7"/>
    <w:rsid w:val="00174F68"/>
    <w:rsid w:val="001842E3"/>
    <w:rsid w:val="001F68E1"/>
    <w:rsid w:val="00201928"/>
    <w:rsid w:val="00273EAD"/>
    <w:rsid w:val="00285C96"/>
    <w:rsid w:val="00287566"/>
    <w:rsid w:val="003435BA"/>
    <w:rsid w:val="003D286A"/>
    <w:rsid w:val="003E0171"/>
    <w:rsid w:val="00603D0E"/>
    <w:rsid w:val="007705DA"/>
    <w:rsid w:val="008112C7"/>
    <w:rsid w:val="00870A2B"/>
    <w:rsid w:val="008B74AE"/>
    <w:rsid w:val="008D044D"/>
    <w:rsid w:val="008E2A20"/>
    <w:rsid w:val="00D30C3F"/>
    <w:rsid w:val="00D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BC88"/>
  <w15:docId w15:val="{8D33E2D8-825D-483C-914E-B563B585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780" w:line="523" w:lineRule="exact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780"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Кадры 2</dc:creator>
  <cp:lastModifiedBy>UGMS FGBU</cp:lastModifiedBy>
  <cp:revision>5</cp:revision>
  <dcterms:created xsi:type="dcterms:W3CDTF">2024-03-20T12:25:00Z</dcterms:created>
  <dcterms:modified xsi:type="dcterms:W3CDTF">2024-04-09T07:17:00Z</dcterms:modified>
</cp:coreProperties>
</file>