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F8F4" w14:textId="054600E2" w:rsidR="00A65A6E" w:rsidRDefault="003D089C" w:rsidP="00497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7013">
        <w:rPr>
          <w:rFonts w:ascii="Times New Roman" w:hAnsi="Times New Roman" w:cs="Times New Roman"/>
          <w:sz w:val="24"/>
          <w:szCs w:val="24"/>
        </w:rPr>
        <w:t>УТВЕРЖДЕН</w:t>
      </w:r>
    </w:p>
    <w:p w14:paraId="07F32930" w14:textId="2C78FBC5" w:rsidR="003D089C" w:rsidRDefault="003D089C" w:rsidP="00497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013">
        <w:rPr>
          <w:rFonts w:ascii="Times New Roman" w:hAnsi="Times New Roman" w:cs="Times New Roman"/>
          <w:sz w:val="24"/>
          <w:szCs w:val="24"/>
        </w:rPr>
        <w:t>Приказом ФГБУ «УГМС по ЛНР»</w:t>
      </w:r>
    </w:p>
    <w:p w14:paraId="55BB0BF2" w14:textId="23429693" w:rsidR="003D089C" w:rsidRDefault="003D089C" w:rsidP="00497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013">
        <w:rPr>
          <w:rFonts w:ascii="Times New Roman" w:hAnsi="Times New Roman" w:cs="Times New Roman"/>
          <w:sz w:val="24"/>
          <w:szCs w:val="24"/>
        </w:rPr>
        <w:t>от 09.04.2024 № 16</w:t>
      </w:r>
    </w:p>
    <w:p w14:paraId="5DE65878" w14:textId="77777777" w:rsidR="003D089C" w:rsidRDefault="003D089C">
      <w:pPr>
        <w:rPr>
          <w:rFonts w:ascii="Times New Roman" w:hAnsi="Times New Roman" w:cs="Times New Roman"/>
          <w:sz w:val="24"/>
          <w:szCs w:val="24"/>
        </w:rPr>
      </w:pPr>
    </w:p>
    <w:p w14:paraId="7E7936AD" w14:textId="3578C7EB" w:rsidR="003D089C" w:rsidRDefault="003D089C" w:rsidP="003D0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 противодействия коррупции</w:t>
      </w:r>
    </w:p>
    <w:p w14:paraId="215D0F88" w14:textId="77777777" w:rsidR="003D089C" w:rsidRDefault="003D089C" w:rsidP="003D0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Федерального государственного бюджетного учреждения «Управление по гидрометеорологии </w:t>
      </w:r>
    </w:p>
    <w:p w14:paraId="047A8556" w14:textId="41EC4D44" w:rsidR="003D089C" w:rsidRDefault="003D089C" w:rsidP="003D0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 мониторингу окружающей среды по Луганской Народной Республике»</w:t>
      </w:r>
    </w:p>
    <w:p w14:paraId="7B312283" w14:textId="68004C8A" w:rsidR="003D089C" w:rsidRDefault="003D089C" w:rsidP="003D0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2024-2026 гг.</w:t>
      </w:r>
    </w:p>
    <w:p w14:paraId="05153562" w14:textId="77777777" w:rsidR="003D089C" w:rsidRDefault="003D089C" w:rsidP="003D08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4480"/>
        <w:gridCol w:w="1899"/>
        <w:gridCol w:w="1560"/>
        <w:gridCol w:w="3828"/>
        <w:gridCol w:w="2799"/>
      </w:tblGrid>
      <w:tr w:rsidR="003D089C" w14:paraId="1A29D9C2" w14:textId="77777777" w:rsidTr="003D089C">
        <w:tc>
          <w:tcPr>
            <w:tcW w:w="561" w:type="dxa"/>
          </w:tcPr>
          <w:p w14:paraId="121FBF13" w14:textId="7A85346D" w:rsidR="003D089C" w:rsidRDefault="003D089C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480" w:type="dxa"/>
          </w:tcPr>
          <w:p w14:paraId="66F2075A" w14:textId="5166AF27" w:rsidR="003D089C" w:rsidRDefault="003D089C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1899" w:type="dxa"/>
          </w:tcPr>
          <w:p w14:paraId="6E110486" w14:textId="28F3B073" w:rsidR="003D089C" w:rsidRDefault="003D089C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 исполнители</w:t>
            </w:r>
          </w:p>
        </w:tc>
        <w:tc>
          <w:tcPr>
            <w:tcW w:w="1560" w:type="dxa"/>
          </w:tcPr>
          <w:p w14:paraId="1DE77A0C" w14:textId="4711FADB" w:rsidR="003D089C" w:rsidRDefault="003D089C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исполнения</w:t>
            </w:r>
          </w:p>
        </w:tc>
        <w:tc>
          <w:tcPr>
            <w:tcW w:w="3828" w:type="dxa"/>
          </w:tcPr>
          <w:p w14:paraId="5441F174" w14:textId="3DCB8171" w:rsidR="003D089C" w:rsidRDefault="003D089C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 результат</w:t>
            </w:r>
          </w:p>
        </w:tc>
        <w:tc>
          <w:tcPr>
            <w:tcW w:w="2799" w:type="dxa"/>
          </w:tcPr>
          <w:p w14:paraId="00D8D9D8" w14:textId="1BEAAD2D" w:rsidR="003D089C" w:rsidRDefault="003D089C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средств на осуществление мероприятий по противодействию коррупции (в тыс. руб.)</w:t>
            </w:r>
          </w:p>
        </w:tc>
      </w:tr>
    </w:tbl>
    <w:p w14:paraId="34C46D37" w14:textId="77777777" w:rsidR="003D089C" w:rsidRDefault="003D089C" w:rsidP="003D08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B3006" w14:textId="066689DA" w:rsidR="003D089C" w:rsidRDefault="003D089C" w:rsidP="003D089C">
      <w:pPr>
        <w:pStyle w:val="a4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89C">
        <w:rPr>
          <w:rFonts w:ascii="Times New Roman" w:hAnsi="Times New Roman" w:cs="Times New Roman"/>
          <w:b/>
          <w:bCs/>
          <w:sz w:val="24"/>
          <w:szCs w:val="24"/>
        </w:rPr>
        <w:t>Повышение эффективности механизмов урегулирования конфликта интересов, обеспечения соблюдения работниками ограничений, запретов и принципов служебного поведения в связи с исполнением ими должностных обязанностей, а также ответственности за их нарушения.</w:t>
      </w:r>
    </w:p>
    <w:p w14:paraId="0A329361" w14:textId="77777777" w:rsidR="003D089C" w:rsidRDefault="003D089C" w:rsidP="003D08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4475"/>
        <w:gridCol w:w="1897"/>
        <w:gridCol w:w="1694"/>
        <w:gridCol w:w="3690"/>
        <w:gridCol w:w="2795"/>
      </w:tblGrid>
      <w:tr w:rsidR="003D089C" w:rsidRPr="003D089C" w14:paraId="3BCF7602" w14:textId="77777777" w:rsidTr="006F466D">
        <w:tc>
          <w:tcPr>
            <w:tcW w:w="576" w:type="dxa"/>
          </w:tcPr>
          <w:p w14:paraId="18264D0F" w14:textId="75FA2FAB" w:rsidR="003D089C" w:rsidRPr="003D089C" w:rsidRDefault="003D089C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89C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4475" w:type="dxa"/>
          </w:tcPr>
          <w:p w14:paraId="106705C7" w14:textId="67B90D05" w:rsidR="003D089C" w:rsidRPr="003D089C" w:rsidRDefault="003D089C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функционирования Комиссии по соблюдению требований к служебному поведению работников и урегулированию конфликта интересов</w:t>
            </w:r>
          </w:p>
        </w:tc>
        <w:tc>
          <w:tcPr>
            <w:tcW w:w="1897" w:type="dxa"/>
          </w:tcPr>
          <w:p w14:paraId="5B556827" w14:textId="436FCA3A" w:rsidR="003D089C" w:rsidRPr="003D089C" w:rsidRDefault="003D089C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694" w:type="dxa"/>
          </w:tcPr>
          <w:p w14:paraId="7689773B" w14:textId="7B5B9D0F" w:rsidR="003D089C" w:rsidRPr="003D089C" w:rsidRDefault="003D089C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690" w:type="dxa"/>
          </w:tcPr>
          <w:p w14:paraId="12B01530" w14:textId="4F386BBF" w:rsidR="003D089C" w:rsidRPr="003D089C" w:rsidRDefault="00724893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причин и условий коррупции, установления фактов противоправных действий (бездействия) должностными лицами ФГБУ «УГМС по ЛНР»</w:t>
            </w:r>
          </w:p>
        </w:tc>
        <w:tc>
          <w:tcPr>
            <w:tcW w:w="2795" w:type="dxa"/>
          </w:tcPr>
          <w:p w14:paraId="08298491" w14:textId="77777777" w:rsidR="003D089C" w:rsidRPr="003D089C" w:rsidRDefault="003D089C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893" w:rsidRPr="003D089C" w14:paraId="6FAE4CC6" w14:textId="77777777" w:rsidTr="006F466D">
        <w:tc>
          <w:tcPr>
            <w:tcW w:w="576" w:type="dxa"/>
          </w:tcPr>
          <w:p w14:paraId="52FC5C76" w14:textId="2D72C873" w:rsidR="00724893" w:rsidRPr="003D089C" w:rsidRDefault="00724893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4475" w:type="dxa"/>
          </w:tcPr>
          <w:p w14:paraId="3673EEF0" w14:textId="5881FE26" w:rsidR="00724893" w:rsidRDefault="00724893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Активизация работы должностного лица </w:t>
            </w:r>
            <w:r w:rsidRPr="00724893">
              <w:rPr>
                <w:rFonts w:ascii="Times New Roman" w:hAnsi="Times New Roman" w:cs="Times New Roman"/>
                <w:sz w:val="24"/>
                <w:szCs w:val="24"/>
              </w:rPr>
              <w:t>ФГБУ «УГМС по ЛНР»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ответственного за работу по профилактике коррупционных и иных правонарушений</w:t>
            </w:r>
          </w:p>
        </w:tc>
        <w:tc>
          <w:tcPr>
            <w:tcW w:w="1897" w:type="dxa"/>
          </w:tcPr>
          <w:p w14:paraId="18A23F63" w14:textId="50526548" w:rsidR="00724893" w:rsidRDefault="00724893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694" w:type="dxa"/>
          </w:tcPr>
          <w:p w14:paraId="23667668" w14:textId="6097E002" w:rsidR="00724893" w:rsidRDefault="00724893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690" w:type="dxa"/>
          </w:tcPr>
          <w:p w14:paraId="2CD94B86" w14:textId="1B741769" w:rsidR="00724893" w:rsidRDefault="00724893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Предупреждение коррупционных проявлений</w:t>
            </w:r>
          </w:p>
        </w:tc>
        <w:tc>
          <w:tcPr>
            <w:tcW w:w="2795" w:type="dxa"/>
          </w:tcPr>
          <w:p w14:paraId="2733220E" w14:textId="77777777" w:rsidR="00724893" w:rsidRPr="003D089C" w:rsidRDefault="00724893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893" w:rsidRPr="003D089C" w14:paraId="20F2D4EF" w14:textId="77777777" w:rsidTr="006F466D">
        <w:tc>
          <w:tcPr>
            <w:tcW w:w="576" w:type="dxa"/>
          </w:tcPr>
          <w:p w14:paraId="53F3C0C4" w14:textId="6D2C0ECE" w:rsidR="00724893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4475" w:type="dxa"/>
          </w:tcPr>
          <w:p w14:paraId="493702DC" w14:textId="63A5F1E7" w:rsidR="00724893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контроля исполнения работниками, занимающих должности, включенные в Перечень должностей в организациях, созданных для выполнения задач, поставленных перед Росгидрометом, обязанности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уведомлению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представителя нанимателя о выполнении иной оплачиваемой работы</w:t>
            </w:r>
          </w:p>
        </w:tc>
        <w:tc>
          <w:tcPr>
            <w:tcW w:w="1897" w:type="dxa"/>
          </w:tcPr>
          <w:p w14:paraId="5E757BBA" w14:textId="1AEA1A6A" w:rsidR="00724893" w:rsidRDefault="00065D62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 и ПР</w:t>
            </w:r>
          </w:p>
        </w:tc>
        <w:tc>
          <w:tcPr>
            <w:tcW w:w="1694" w:type="dxa"/>
          </w:tcPr>
          <w:p w14:paraId="5C186530" w14:textId="339FE1DA" w:rsidR="00724893" w:rsidRDefault="00065D62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690" w:type="dxa"/>
          </w:tcPr>
          <w:p w14:paraId="2EEEBB61" w14:textId="00E802D1" w:rsidR="00724893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Предупреждение коррупционных проявлений</w:t>
            </w:r>
          </w:p>
        </w:tc>
        <w:tc>
          <w:tcPr>
            <w:tcW w:w="2795" w:type="dxa"/>
          </w:tcPr>
          <w:p w14:paraId="17974305" w14:textId="77777777" w:rsidR="00724893" w:rsidRPr="003D089C" w:rsidRDefault="00724893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62" w:rsidRPr="003D089C" w14:paraId="32FB6613" w14:textId="77777777" w:rsidTr="006F466D">
        <w:tc>
          <w:tcPr>
            <w:tcW w:w="576" w:type="dxa"/>
          </w:tcPr>
          <w:p w14:paraId="222EB923" w14:textId="20EFB2DA" w:rsidR="00065D62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4475" w:type="dxa"/>
          </w:tcPr>
          <w:p w14:paraId="75813546" w14:textId="221447DC" w:rsidR="00065D62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систематического проведения оценок коррупционных рисков, возникающих при реализации </w:t>
            </w:r>
            <w:r w:rsidRPr="00065D62">
              <w:rPr>
                <w:rFonts w:ascii="Times New Roman" w:hAnsi="Times New Roman" w:cs="Times New Roman"/>
                <w:sz w:val="24"/>
                <w:szCs w:val="24"/>
              </w:rPr>
              <w:t>ФГБУ «УГМС по ЛНР»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своих функций</w:t>
            </w:r>
          </w:p>
        </w:tc>
        <w:tc>
          <w:tcPr>
            <w:tcW w:w="1897" w:type="dxa"/>
          </w:tcPr>
          <w:p w14:paraId="78E5BC28" w14:textId="5ED95B9B" w:rsidR="00065D62" w:rsidRDefault="00065D62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694" w:type="dxa"/>
          </w:tcPr>
          <w:p w14:paraId="207042F1" w14:textId="073D0E81" w:rsidR="00065D62" w:rsidRDefault="00065D62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690" w:type="dxa"/>
          </w:tcPr>
          <w:p w14:paraId="0DC4ED7F" w14:textId="6328FED1" w:rsidR="00065D62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Предупреждение коррупционных проявлений</w:t>
            </w:r>
          </w:p>
        </w:tc>
        <w:tc>
          <w:tcPr>
            <w:tcW w:w="2795" w:type="dxa"/>
          </w:tcPr>
          <w:p w14:paraId="56D7E1B9" w14:textId="77777777" w:rsidR="00065D62" w:rsidRPr="003D089C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62" w:rsidRPr="003D089C" w14:paraId="4A6EE197" w14:textId="77777777" w:rsidTr="006F466D">
        <w:tc>
          <w:tcPr>
            <w:tcW w:w="576" w:type="dxa"/>
          </w:tcPr>
          <w:p w14:paraId="0BA61E8D" w14:textId="75062D03" w:rsidR="00065D62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4475" w:type="dxa"/>
          </w:tcPr>
          <w:p w14:paraId="7EEEAD82" w14:textId="5B562F41" w:rsidR="00065D62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работы по выявлению случаев возникновения конфликта интересов, одной из сторон которого являются лица, занимающие должности категории «руководители», и осуществление мер по предотвращению и урегулированию конфликта интересов, а также применения мер юридической ответственности, предусмотренных законодательством Российской Федерации</w:t>
            </w:r>
          </w:p>
        </w:tc>
        <w:tc>
          <w:tcPr>
            <w:tcW w:w="1897" w:type="dxa"/>
          </w:tcPr>
          <w:p w14:paraId="25834D76" w14:textId="46063634" w:rsidR="00065D62" w:rsidRDefault="00065D62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694" w:type="dxa"/>
          </w:tcPr>
          <w:p w14:paraId="393F7DD0" w14:textId="5A870AF2" w:rsidR="00065D62" w:rsidRDefault="00065D62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690" w:type="dxa"/>
          </w:tcPr>
          <w:p w14:paraId="53CA5526" w14:textId="3E64214E" w:rsidR="00065D62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и пресечение фактов коррупционных правонарушений</w:t>
            </w:r>
          </w:p>
        </w:tc>
        <w:tc>
          <w:tcPr>
            <w:tcW w:w="2795" w:type="dxa"/>
          </w:tcPr>
          <w:p w14:paraId="143182AD" w14:textId="77777777" w:rsidR="00065D62" w:rsidRPr="003D089C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62" w:rsidRPr="003D089C" w14:paraId="45F5B3CF" w14:textId="77777777" w:rsidTr="006F466D">
        <w:tc>
          <w:tcPr>
            <w:tcW w:w="576" w:type="dxa"/>
          </w:tcPr>
          <w:p w14:paraId="6A67AB83" w14:textId="6D2EC7E9" w:rsidR="00065D62" w:rsidRDefault="009920B7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4475" w:type="dxa"/>
          </w:tcPr>
          <w:p w14:paraId="262BA718" w14:textId="559503B1" w:rsidR="00065D62" w:rsidRDefault="009920B7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комплекса организационных, разъяснительных и иных мер по соблюдению работниками, занимающими должности, включенные в Перечень должностей в организациях, созданных для выполнения задач, поставленных перед Росгидрометом, ограничений, запретов и по исполнению обязанностей,</w:t>
            </w:r>
            <w:r w:rsidR="006D551D"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установленных законодательством Российской Федерации в целях противодействия коррупции и формированию у них отрицательного отношения к коррупции</w:t>
            </w:r>
          </w:p>
        </w:tc>
        <w:tc>
          <w:tcPr>
            <w:tcW w:w="1897" w:type="dxa"/>
          </w:tcPr>
          <w:p w14:paraId="73B609C6" w14:textId="446A1073" w:rsidR="00065D62" w:rsidRDefault="006D551D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694" w:type="dxa"/>
          </w:tcPr>
          <w:p w14:paraId="29A1EAC4" w14:textId="351B5857" w:rsidR="00065D62" w:rsidRDefault="006D551D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690" w:type="dxa"/>
          </w:tcPr>
          <w:p w14:paraId="43B8222B" w14:textId="61BCF4F7" w:rsidR="00065D62" w:rsidRDefault="006D551D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и пресечение фактов коррупционны правонарушений</w:t>
            </w:r>
          </w:p>
        </w:tc>
        <w:tc>
          <w:tcPr>
            <w:tcW w:w="2795" w:type="dxa"/>
          </w:tcPr>
          <w:p w14:paraId="0A03919C" w14:textId="77777777" w:rsidR="00065D62" w:rsidRPr="003D089C" w:rsidRDefault="00065D62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4DA" w:rsidRPr="003D089C" w14:paraId="1E2FFB90" w14:textId="77777777" w:rsidTr="006F466D">
        <w:tc>
          <w:tcPr>
            <w:tcW w:w="576" w:type="dxa"/>
          </w:tcPr>
          <w:p w14:paraId="4F1A3125" w14:textId="72CA820F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4475" w:type="dxa"/>
          </w:tcPr>
          <w:p w14:paraId="3ADC3E7F" w14:textId="6433521E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доведения до работников, занимающих должности, включенные в Перечень должностей в организациях, созданных для выполнения задач,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поставленных перед ФГБУ «УГМС по ЛНР», положений законодательства Российской Федерации о противодействии коррупции, в том числе об установлении наказания за получение и дачу взятки, посредничество во взяточничестве, об увольнении в связи с утратой доверия</w:t>
            </w:r>
          </w:p>
        </w:tc>
        <w:tc>
          <w:tcPr>
            <w:tcW w:w="1897" w:type="dxa"/>
          </w:tcPr>
          <w:p w14:paraId="2E5650C0" w14:textId="41528822" w:rsidR="005164DA" w:rsidRDefault="005164DA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 и ПР</w:t>
            </w:r>
          </w:p>
        </w:tc>
        <w:tc>
          <w:tcPr>
            <w:tcW w:w="1694" w:type="dxa"/>
          </w:tcPr>
          <w:p w14:paraId="40649B95" w14:textId="05E427C2" w:rsidR="005164DA" w:rsidRDefault="005164DA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690" w:type="dxa"/>
          </w:tcPr>
          <w:p w14:paraId="6EB1880E" w14:textId="1BE5F537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и пресечение фактов коррупционных правонарушений</w:t>
            </w:r>
          </w:p>
        </w:tc>
        <w:tc>
          <w:tcPr>
            <w:tcW w:w="2795" w:type="dxa"/>
          </w:tcPr>
          <w:p w14:paraId="2BBD74A0" w14:textId="77777777" w:rsidR="005164DA" w:rsidRPr="003D089C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4DA" w:rsidRPr="003D089C" w14:paraId="31B8898B" w14:textId="77777777" w:rsidTr="006F466D">
        <w:tc>
          <w:tcPr>
            <w:tcW w:w="576" w:type="dxa"/>
          </w:tcPr>
          <w:p w14:paraId="71153C93" w14:textId="5BD1048E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</w:t>
            </w:r>
          </w:p>
        </w:tc>
        <w:tc>
          <w:tcPr>
            <w:tcW w:w="4475" w:type="dxa"/>
          </w:tcPr>
          <w:p w14:paraId="56C1D793" w14:textId="7E699A1E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контроля за своевременным представлением сведений о доходах, расходах, об имуществе и обязательствах имущественного характера</w:t>
            </w:r>
          </w:p>
        </w:tc>
        <w:tc>
          <w:tcPr>
            <w:tcW w:w="1897" w:type="dxa"/>
          </w:tcPr>
          <w:p w14:paraId="65780C20" w14:textId="4B9F14BB" w:rsidR="005164DA" w:rsidRDefault="005164DA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694" w:type="dxa"/>
          </w:tcPr>
          <w:p w14:paraId="49760CC7" w14:textId="56BB8F27" w:rsidR="005164DA" w:rsidRDefault="005164DA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Ежегодно, до 30 апреля</w:t>
            </w:r>
          </w:p>
        </w:tc>
        <w:tc>
          <w:tcPr>
            <w:tcW w:w="3690" w:type="dxa"/>
          </w:tcPr>
          <w:p w14:paraId="50D51060" w14:textId="34E9A996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своевременного исполнения работниками сведений о доходах, расходах, об имуществе и обязательствах имущественного характера</w:t>
            </w:r>
          </w:p>
        </w:tc>
        <w:tc>
          <w:tcPr>
            <w:tcW w:w="2795" w:type="dxa"/>
          </w:tcPr>
          <w:p w14:paraId="18E203CD" w14:textId="77777777" w:rsidR="005164DA" w:rsidRPr="003D089C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4DA" w:rsidRPr="003D089C" w14:paraId="4B9B82E4" w14:textId="77777777" w:rsidTr="006F466D">
        <w:tc>
          <w:tcPr>
            <w:tcW w:w="576" w:type="dxa"/>
          </w:tcPr>
          <w:p w14:paraId="215B6698" w14:textId="70D44404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</w:t>
            </w:r>
          </w:p>
        </w:tc>
        <w:tc>
          <w:tcPr>
            <w:tcW w:w="4475" w:type="dxa"/>
          </w:tcPr>
          <w:p w14:paraId="4CDBD8B2" w14:textId="77777777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по рассмотрению уведомлений руководителя учреждения:</w:t>
            </w:r>
          </w:p>
          <w:p w14:paraId="1E1AB5D1" w14:textId="77777777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 факте обращения в целях склонения к совершению коррупционных правонарушений;</w:t>
            </w:r>
          </w:p>
          <w:p w14:paraId="4A7B9B47" w14:textId="2261BBCF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 возникновении конфликта интересов</w:t>
            </w:r>
          </w:p>
        </w:tc>
        <w:tc>
          <w:tcPr>
            <w:tcW w:w="1897" w:type="dxa"/>
          </w:tcPr>
          <w:p w14:paraId="0300C644" w14:textId="29A25679" w:rsidR="005164DA" w:rsidRDefault="005164DA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694" w:type="dxa"/>
          </w:tcPr>
          <w:p w14:paraId="4FC2DF84" w14:textId="49F7FE1D" w:rsidR="005164DA" w:rsidRDefault="005164DA" w:rsidP="003D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течении срока исполнения плана по мере поступления уведомлений</w:t>
            </w:r>
          </w:p>
        </w:tc>
        <w:tc>
          <w:tcPr>
            <w:tcW w:w="3690" w:type="dxa"/>
          </w:tcPr>
          <w:p w14:paraId="0205A95F" w14:textId="61E7F2B8" w:rsidR="005164DA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Своевременное рассмотрение уведомлений и принятия решений формирования нетерпимого отношения работников к совершению коррупционных правонарушений</w:t>
            </w:r>
          </w:p>
        </w:tc>
        <w:tc>
          <w:tcPr>
            <w:tcW w:w="2795" w:type="dxa"/>
          </w:tcPr>
          <w:p w14:paraId="2E3F4089" w14:textId="77777777" w:rsidR="005164DA" w:rsidRPr="003D089C" w:rsidRDefault="005164DA" w:rsidP="003D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92BF7E" w14:textId="77777777" w:rsidR="003D089C" w:rsidRDefault="003D089C" w:rsidP="003D08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0A71D" w14:textId="3453B44F" w:rsidR="006F466D" w:rsidRDefault="006F466D" w:rsidP="006F466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Выявление и систематизация причин и условий проявления коррупции в деятельности ФГБУ «УГМС по ЛНР», мониторинг коррупционных рисков и их устранение.</w:t>
      </w:r>
    </w:p>
    <w:p w14:paraId="55E1CC3E" w14:textId="77777777" w:rsidR="006F466D" w:rsidRDefault="006F466D" w:rsidP="006F466D">
      <w:pPr>
        <w:pStyle w:val="a4"/>
        <w:spacing w:after="0" w:line="240" w:lineRule="auto"/>
        <w:ind w:left="10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4476"/>
        <w:gridCol w:w="1897"/>
        <w:gridCol w:w="1700"/>
        <w:gridCol w:w="3819"/>
        <w:gridCol w:w="2658"/>
      </w:tblGrid>
      <w:tr w:rsidR="006F466D" w14:paraId="460F1CE9" w14:textId="77777777" w:rsidTr="000537BE">
        <w:tc>
          <w:tcPr>
            <w:tcW w:w="577" w:type="dxa"/>
          </w:tcPr>
          <w:p w14:paraId="332BEF15" w14:textId="12C5F73F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4476" w:type="dxa"/>
          </w:tcPr>
          <w:p w14:paraId="377FCD13" w14:textId="2EADBE64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эффективного взаимодействия с правоохранительными органами и иными государственными органами по вопросам организации противодействия коррупции в ФГБУ «УГМС по ЛНР»</w:t>
            </w:r>
          </w:p>
        </w:tc>
        <w:tc>
          <w:tcPr>
            <w:tcW w:w="1897" w:type="dxa"/>
          </w:tcPr>
          <w:p w14:paraId="3CEB2094" w14:textId="11217736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700" w:type="dxa"/>
          </w:tcPr>
          <w:p w14:paraId="234D9CF8" w14:textId="30480E8C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819" w:type="dxa"/>
          </w:tcPr>
          <w:p w14:paraId="738B8958" w14:textId="5F5CBFA5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эффективности противодействия коррупции</w:t>
            </w:r>
          </w:p>
        </w:tc>
        <w:tc>
          <w:tcPr>
            <w:tcW w:w="2658" w:type="dxa"/>
          </w:tcPr>
          <w:p w14:paraId="4B20D819" w14:textId="77777777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66D" w14:paraId="3CFD9F53" w14:textId="77777777" w:rsidTr="000537BE">
        <w:tc>
          <w:tcPr>
            <w:tcW w:w="577" w:type="dxa"/>
          </w:tcPr>
          <w:p w14:paraId="193B9CA1" w14:textId="717840D6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4476" w:type="dxa"/>
          </w:tcPr>
          <w:p w14:paraId="1EF47D0B" w14:textId="51B4977C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условий, процедур и механизмов государственных закупок</w:t>
            </w:r>
          </w:p>
        </w:tc>
        <w:tc>
          <w:tcPr>
            <w:tcW w:w="1897" w:type="dxa"/>
          </w:tcPr>
          <w:p w14:paraId="246DDD73" w14:textId="2D0C183F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 и ДР</w:t>
            </w:r>
          </w:p>
        </w:tc>
        <w:tc>
          <w:tcPr>
            <w:tcW w:w="1700" w:type="dxa"/>
          </w:tcPr>
          <w:p w14:paraId="25D53F13" w14:textId="4886AE3A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3819" w:type="dxa"/>
          </w:tcPr>
          <w:p w14:paraId="00E17B85" w14:textId="6085E2E5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Предупреждение коррупционных проявлений, об</w:t>
            </w:r>
            <w:r w:rsidR="00AC322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спечение неукоснительного соблюдения требований действующего законодательства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осуществлении закупок, работ, товаров, услуг для нужд ФГБУ «УГМС по ЛНР»</w:t>
            </w:r>
          </w:p>
        </w:tc>
        <w:tc>
          <w:tcPr>
            <w:tcW w:w="2658" w:type="dxa"/>
          </w:tcPr>
          <w:p w14:paraId="654C58F5" w14:textId="77777777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66D" w14:paraId="310880F2" w14:textId="77777777" w:rsidTr="000537BE">
        <w:tc>
          <w:tcPr>
            <w:tcW w:w="577" w:type="dxa"/>
          </w:tcPr>
          <w:p w14:paraId="0AC60610" w14:textId="463FBC07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</w:t>
            </w:r>
          </w:p>
        </w:tc>
        <w:tc>
          <w:tcPr>
            <w:tcW w:w="4476" w:type="dxa"/>
          </w:tcPr>
          <w:p w14:paraId="69E34556" w14:textId="767B7386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применения предусмотренных законодательством мер юридической ответственности в случае несоблюдения запретов, ограничений</w:t>
            </w:r>
            <w:r w:rsidR="00D853E9">
              <w:rPr>
                <w:rFonts w:ascii="Times New Roman" w:hAnsi="Times New Roman" w:cs="Times New Roman"/>
                <w:sz w:val="24"/>
                <w:szCs w:val="24"/>
              </w:rPr>
              <w:t xml:space="preserve"> и требований, установленных в целях противодействия коррупции, в том числе мер по предотвращению и (или) урегулированию конфликта интересов</w:t>
            </w:r>
          </w:p>
        </w:tc>
        <w:tc>
          <w:tcPr>
            <w:tcW w:w="1897" w:type="dxa"/>
          </w:tcPr>
          <w:p w14:paraId="4EE7F6EB" w14:textId="3082C03A" w:rsidR="006F466D" w:rsidRDefault="00D853E9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и ПР</w:t>
            </w:r>
          </w:p>
        </w:tc>
        <w:tc>
          <w:tcPr>
            <w:tcW w:w="1700" w:type="dxa"/>
          </w:tcPr>
          <w:p w14:paraId="33F866D2" w14:textId="76A6652C" w:rsidR="006F466D" w:rsidRDefault="00D853E9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срока исполнения плана</w:t>
            </w:r>
          </w:p>
        </w:tc>
        <w:tc>
          <w:tcPr>
            <w:tcW w:w="3819" w:type="dxa"/>
          </w:tcPr>
          <w:p w14:paraId="5B8D4AC6" w14:textId="1D7B4FFA" w:rsidR="006F466D" w:rsidRDefault="00D853E9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мер юридической ответственности в случае несоблюдения запретов, ограничений и требований, установленных в целях противодействия коррупции, в том числе мер по предотвращению и (или) урегулированию конфликта интересов</w:t>
            </w:r>
          </w:p>
        </w:tc>
        <w:tc>
          <w:tcPr>
            <w:tcW w:w="2658" w:type="dxa"/>
          </w:tcPr>
          <w:p w14:paraId="567A6884" w14:textId="77777777" w:rsidR="006F466D" w:rsidRDefault="006F466D" w:rsidP="006F4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93A6C7" w14:textId="77777777" w:rsidR="006F466D" w:rsidRDefault="006F466D" w:rsidP="006F4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94318" w14:textId="25A7AC71" w:rsidR="000537BE" w:rsidRDefault="000537BE" w:rsidP="000537B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Взаимодействие федеральных органов исполнительной власти с институтами гражданского общества и гражданами, а также создание эффективной системы обратной связи, обеспечение доступности информации о деятельности ФГБУ «УГМС по ЛНР»</w:t>
      </w:r>
    </w:p>
    <w:p w14:paraId="0B3C5F94" w14:textId="77777777" w:rsidR="000537BE" w:rsidRDefault="000537BE" w:rsidP="000537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4476"/>
        <w:gridCol w:w="1897"/>
        <w:gridCol w:w="1700"/>
        <w:gridCol w:w="3824"/>
        <w:gridCol w:w="2654"/>
      </w:tblGrid>
      <w:tr w:rsidR="000537BE" w14:paraId="488C4AE8" w14:textId="77777777" w:rsidTr="000537BE">
        <w:tc>
          <w:tcPr>
            <w:tcW w:w="562" w:type="dxa"/>
          </w:tcPr>
          <w:p w14:paraId="1A04E381" w14:textId="7695C1CE" w:rsidR="000537BE" w:rsidRDefault="000537BE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4480" w:type="dxa"/>
          </w:tcPr>
          <w:p w14:paraId="489884A9" w14:textId="78F8D5EA" w:rsidR="000537BE" w:rsidRDefault="000537BE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размещения на официальном сайте ФГБУ «УГМС по ЛНР» информации об антикоррупционной деятельности</w:t>
            </w:r>
          </w:p>
        </w:tc>
        <w:tc>
          <w:tcPr>
            <w:tcW w:w="1899" w:type="dxa"/>
          </w:tcPr>
          <w:p w14:paraId="1E261519" w14:textId="0095674E" w:rsidR="000537BE" w:rsidRDefault="00102089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ОИО и ТР</w:t>
            </w:r>
          </w:p>
        </w:tc>
        <w:tc>
          <w:tcPr>
            <w:tcW w:w="1701" w:type="dxa"/>
          </w:tcPr>
          <w:p w14:paraId="3604216C" w14:textId="0AC1CB18" w:rsidR="000537BE" w:rsidRDefault="00102089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827" w:type="dxa"/>
          </w:tcPr>
          <w:p w14:paraId="5782EEB2" w14:textId="70FD6094" w:rsidR="000537BE" w:rsidRDefault="00102089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информационной открытости ФГБУ «УГМС по ЛНР»</w:t>
            </w:r>
          </w:p>
        </w:tc>
        <w:tc>
          <w:tcPr>
            <w:tcW w:w="2658" w:type="dxa"/>
          </w:tcPr>
          <w:p w14:paraId="550C00EC" w14:textId="77777777" w:rsidR="000537BE" w:rsidRDefault="000537BE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089" w14:paraId="57E2E127" w14:textId="77777777" w:rsidTr="000537BE">
        <w:tc>
          <w:tcPr>
            <w:tcW w:w="562" w:type="dxa"/>
          </w:tcPr>
          <w:p w14:paraId="1F21AF82" w14:textId="4F37F7F1" w:rsidR="00102089" w:rsidRDefault="00AB6654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4480" w:type="dxa"/>
          </w:tcPr>
          <w:p w14:paraId="6A56C2C0" w14:textId="7A7080DF" w:rsidR="00102089" w:rsidRDefault="00515AF0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мер по созданию эффективной системы обратной связи, позволяющей корректировать проводимую антикоррупционную работу на основе информации о ее результативности, полученной от населения и институтов гражданского общества</w:t>
            </w:r>
          </w:p>
        </w:tc>
        <w:tc>
          <w:tcPr>
            <w:tcW w:w="1899" w:type="dxa"/>
          </w:tcPr>
          <w:p w14:paraId="1D7A2641" w14:textId="5FD145D2" w:rsidR="00102089" w:rsidRDefault="00515AF0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ОИО и ТР</w:t>
            </w:r>
          </w:p>
        </w:tc>
        <w:tc>
          <w:tcPr>
            <w:tcW w:w="1701" w:type="dxa"/>
          </w:tcPr>
          <w:p w14:paraId="721A51AB" w14:textId="0CF11974" w:rsidR="00102089" w:rsidRDefault="00515AF0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827" w:type="dxa"/>
          </w:tcPr>
          <w:p w14:paraId="76BC06F4" w14:textId="05E6A68B" w:rsidR="00102089" w:rsidRDefault="00515AF0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эффективного взаимодействия с гражданами и организациями </w:t>
            </w:r>
          </w:p>
        </w:tc>
        <w:tc>
          <w:tcPr>
            <w:tcW w:w="2658" w:type="dxa"/>
          </w:tcPr>
          <w:p w14:paraId="2663A5F8" w14:textId="77777777" w:rsidR="00102089" w:rsidRDefault="00102089" w:rsidP="00053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F9B07" w14:textId="77777777" w:rsidR="000537BE" w:rsidRPr="000537BE" w:rsidRDefault="000537BE" w:rsidP="00053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537BE" w:rsidRPr="000537BE" w:rsidSect="003D089C">
      <w:pgSz w:w="16838" w:h="11906" w:orient="landscape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C11A5"/>
    <w:multiLevelType w:val="hybridMultilevel"/>
    <w:tmpl w:val="D804A3FA"/>
    <w:lvl w:ilvl="0" w:tplc="956841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58460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9C"/>
    <w:rsid w:val="000537BE"/>
    <w:rsid w:val="00065D62"/>
    <w:rsid w:val="00102089"/>
    <w:rsid w:val="003D089C"/>
    <w:rsid w:val="00497013"/>
    <w:rsid w:val="004D77ED"/>
    <w:rsid w:val="00515AF0"/>
    <w:rsid w:val="005164DA"/>
    <w:rsid w:val="006D551D"/>
    <w:rsid w:val="006F466D"/>
    <w:rsid w:val="00724893"/>
    <w:rsid w:val="009920B7"/>
    <w:rsid w:val="00A65A6E"/>
    <w:rsid w:val="00AB6654"/>
    <w:rsid w:val="00AC322B"/>
    <w:rsid w:val="00D8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0645"/>
  <w15:chartTrackingRefBased/>
  <w15:docId w15:val="{2A73A2CA-431F-432A-83CA-9AD49804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UGMS FGBU</dc:creator>
  <cp:keywords/>
  <dc:description/>
  <cp:lastModifiedBy>UGMS FGBU</cp:lastModifiedBy>
  <cp:revision>9</cp:revision>
  <dcterms:created xsi:type="dcterms:W3CDTF">2024-03-21T13:12:00Z</dcterms:created>
  <dcterms:modified xsi:type="dcterms:W3CDTF">2024-04-09T06:34:00Z</dcterms:modified>
</cp:coreProperties>
</file>