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" w:asciiTheme="minorHAnsi" w:cstheme="minorHAnsi" w:hAnsiTheme="minorHAnsi"/>
          <w:b/>
          <w:bCs/>
          <w:sz w:val="24"/>
          <w:szCs w:val="24"/>
        </w:rPr>
      </w:pPr>
      <w:r>
        <w:rPr>
          <w:rFonts w:cs="Calibri" w:cstheme="minorHAnsi" w:ascii="Calibri" w:hAnsi="Calibri"/>
          <w:b/>
          <w:bCs/>
          <w:sz w:val="24"/>
          <w:szCs w:val="24"/>
        </w:rPr>
      </w:r>
    </w:p>
    <w:p>
      <w:pPr>
        <w:pStyle w:val="Normal"/>
        <w:pBdr>
          <w:bottom w:val="single" w:sz="6" w:space="1" w:color="000000"/>
        </w:pBdr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Cs/>
          <w:sz w:val="24"/>
          <w:szCs w:val="24"/>
        </w:rPr>
        <w:t xml:space="preserve">Artist's name :  </w:t>
      </w:r>
      <w:r>
        <w:rPr>
          <w:rFonts w:cs="Calibri" w:ascii="Cousine" w:hAnsi="Cousine" w:cstheme="minorHAnsi"/>
          <w:bCs/>
          <w:sz w:val="20"/>
          <w:szCs w:val="20"/>
        </w:rPr>
        <w:t>Mauricio van der Maesen de Sombreff</w:t>
      </w:r>
      <w:r>
        <w:rPr>
          <w:rFonts w:cs="Calibri" w:ascii="Calibri" w:hAnsi="Calibri" w:asciiTheme="minorHAnsi" w:cstheme="minorHAnsi" w:hAnsiTheme="minorHAnsi"/>
          <w:bCs/>
          <w:sz w:val="24"/>
          <w:szCs w:val="24"/>
        </w:rPr>
        <w:tab/>
      </w:r>
    </w:p>
    <w:p>
      <w:pPr>
        <w:pStyle w:val="Normal"/>
        <w:pBdr>
          <w:bottom w:val="single" w:sz="6" w:space="1" w:color="000000"/>
        </w:pBdr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Cs/>
          <w:sz w:val="24"/>
          <w:szCs w:val="24"/>
        </w:rPr>
        <w:t xml:space="preserve">Telephone number:  </w:t>
      </w:r>
      <w:r>
        <w:rPr>
          <w:rFonts w:cs="Calibri" w:ascii="Cousine" w:hAnsi="Cousine" w:cstheme="minorHAnsi"/>
          <w:bCs/>
          <w:sz w:val="20"/>
          <w:szCs w:val="20"/>
        </w:rPr>
        <w:t>0615482124</w:t>
      </w:r>
      <w:r>
        <w:rPr>
          <w:rFonts w:cs="Calibri" w:ascii="Calibri" w:hAnsi="Calibri" w:asciiTheme="minorHAnsi" w:cstheme="minorHAnsi" w:hAnsiTheme="minorHAnsi"/>
          <w:bCs/>
          <w:sz w:val="24"/>
          <w:szCs w:val="24"/>
        </w:rPr>
        <w:br/>
        <w:t xml:space="preserve">Email address : </w:t>
      </w:r>
      <w:r>
        <w:rPr>
          <w:rFonts w:cs="Calibri" w:ascii="Cousine" w:hAnsi="Cousine" w:cstheme="minorHAnsi"/>
          <w:bCs/>
          <w:sz w:val="20"/>
          <w:szCs w:val="20"/>
        </w:rPr>
        <w:t>mauricio@n2048.com</w:t>
      </w:r>
    </w:p>
    <w:p>
      <w:pPr>
        <w:pStyle w:val="Normal"/>
        <w:pBdr>
          <w:bottom w:val="single" w:sz="6" w:space="1" w:color="000000"/>
        </w:pBdr>
        <w:rPr>
          <w:rFonts w:ascii="Calibri" w:hAnsi="Calibri" w:cs="Calibri" w:asciiTheme="minorHAnsi" w:cstheme="minorHAnsi" w:hAnsiTheme="minorHAnsi"/>
          <w:b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bCs/>
          <w:sz w:val="24"/>
          <w:szCs w:val="24"/>
        </w:rPr>
        <w:t>Banking details:</w:t>
      </w:r>
      <w:r>
        <w:rPr>
          <w:rFonts w:cs="Calibri" w:ascii="Calibri" w:hAnsi="Calibri" w:asciiTheme="minorHAnsi" w:cstheme="minorHAnsi" w:hAnsiTheme="minorHAnsi"/>
          <w:b/>
          <w:bCs/>
          <w:sz w:val="24"/>
          <w:szCs w:val="24"/>
        </w:rPr>
        <w:t xml:space="preserve">  </w:t>
      </w:r>
      <w:r>
        <w:rPr>
          <w:rFonts w:cs="Calibri" w:ascii="Cousine" w:hAnsi="Cousine" w:cstheme="minorHAnsi"/>
          <w:b w:val="false"/>
          <w:bCs w:val="false"/>
          <w:sz w:val="20"/>
          <w:szCs w:val="20"/>
        </w:rPr>
        <w:t xml:space="preserve">Name: </w:t>
      </w:r>
      <w:r>
        <w:rPr>
          <w:rFonts w:cs="Calibri" w:ascii="Cousine" w:hAnsi="Cousine" w:cstheme="minorHAnsi"/>
          <w:b w:val="false"/>
          <w:bCs w:val="false"/>
          <w:sz w:val="20"/>
          <w:szCs w:val="20"/>
        </w:rPr>
        <w:t xml:space="preserve">N2048 - </w:t>
      </w:r>
      <w:r>
        <w:rPr>
          <w:rFonts w:cs="Calibri" w:ascii="Cousine" w:hAnsi="Cousine" w:cstheme="minorHAnsi"/>
          <w:b w:val="false"/>
          <w:bCs w:val="false"/>
          <w:sz w:val="20"/>
          <w:szCs w:val="20"/>
        </w:rPr>
        <w:t xml:space="preserve">IBAN: </w:t>
      </w:r>
      <w:r>
        <w:rPr>
          <w:rFonts w:cs="Calibri" w:ascii="Cousine" w:hAnsi="Cousine" w:cstheme="minorHAnsi"/>
          <w:b w:val="false"/>
          <w:bCs w:val="false"/>
          <w:sz w:val="20"/>
          <w:szCs w:val="20"/>
        </w:rPr>
        <w:t xml:space="preserve"> NL44INGB0009432866</w:t>
      </w:r>
    </w:p>
    <w:p>
      <w:pPr>
        <w:pStyle w:val="Normal"/>
        <w:pBdr>
          <w:bottom w:val="single" w:sz="6" w:space="1" w:color="000000"/>
        </w:pBdr>
        <w:rPr>
          <w:rFonts w:ascii="Calibri" w:hAnsi="Calibri" w:cs="Calibri" w:asciiTheme="minorHAnsi" w:cstheme="minorHAnsi" w:hAnsi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</w:r>
    </w:p>
    <w:p>
      <w:pPr>
        <w:pStyle w:val="Normal"/>
        <w:pBdr>
          <w:bottom w:val="single" w:sz="6" w:space="1" w:color="000000"/>
        </w:pBdr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</w:rPr>
        <w:t>Title artwork</w:t>
        <w:tab/>
        <w:tab/>
        <w:t>techniques, materials</w:t>
        <w:tab/>
        <w:tab/>
        <w:tab/>
        <w:t>Selling price (incl.) €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1. </w:t>
      </w:r>
      <w:r>
        <w:rPr>
          <w:rFonts w:cs="Calibri" w:ascii="Cousine" w:hAnsi="Cousine" w:cstheme="minorHAnsi"/>
          <w:sz w:val="16"/>
          <w:szCs w:val="16"/>
        </w:rPr>
        <w:t xml:space="preserve">Suspended sculpture   Steel, Aluminium extrusions, copper     </w:t>
      </w:r>
      <w:r>
        <w:rPr>
          <w:rFonts w:cs="Calibri" w:ascii="Cousine" w:hAnsi="Cousine" w:cstheme="minorHAnsi"/>
          <w:sz w:val="16"/>
          <w:szCs w:val="16"/>
        </w:rPr>
        <w:t>40</w:t>
      </w:r>
      <w:r>
        <w:rPr>
          <w:rFonts w:cs="Calibri" w:ascii="Cousine" w:hAnsi="Cousine" w:cstheme="minorHAnsi"/>
          <w:sz w:val="16"/>
          <w:szCs w:val="16"/>
        </w:rPr>
        <w:t xml:space="preserve">00 </w:t>
      </w:r>
      <w:r>
        <w:rPr>
          <w:rFonts w:cs="Calibri" w:ascii="Cousine" w:hAnsi="Cousine" w:cstheme="minorHAnsi"/>
          <w:b/>
          <w:bCs/>
          <w:sz w:val="16"/>
          <w:szCs w:val="16"/>
        </w:rPr>
        <w:t>€</w:t>
      </w:r>
    </w:p>
    <w:p>
      <w:pPr>
        <w:pStyle w:val="Normal"/>
        <w:rPr>
          <w:rFonts w:ascii="Cousine" w:hAnsi="Cousine" w:cs="Calibri" w:cstheme="minorHAnsi"/>
          <w:sz w:val="16"/>
          <w:szCs w:val="16"/>
        </w:rPr>
      </w:pPr>
      <w:r>
        <w:rPr>
          <w:rFonts w:cs="Calibri" w:cstheme="minorHAnsi" w:ascii="Cousine" w:hAnsi="Cousine"/>
          <w:sz w:val="16"/>
          <w:szCs w:val="16"/>
        </w:rPr>
        <w:t>“</w:t>
      </w:r>
      <w:r>
        <w:rPr>
          <w:rFonts w:cs="Calibri" w:cstheme="minorHAnsi" w:ascii="Cousine" w:hAnsi="Cousine"/>
          <w:sz w:val="16"/>
          <w:szCs w:val="16"/>
        </w:rPr>
        <w:t xml:space="preserve">the moment before”     plated 3d Printed PLA, electronics, </w:t>
      </w:r>
    </w:p>
    <w:p>
      <w:pPr>
        <w:pStyle w:val="Normal"/>
        <w:rPr>
          <w:rFonts w:ascii="Cousine" w:hAnsi="Cousine" w:cs="Calibri" w:cstheme="minorHAnsi"/>
          <w:sz w:val="16"/>
          <w:szCs w:val="16"/>
        </w:rPr>
      </w:pPr>
      <w:r>
        <w:rPr>
          <w:rFonts w:cs="Calibri" w:cstheme="minorHAnsi" w:ascii="Cousine" w:hAnsi="Cousine"/>
          <w:sz w:val="16"/>
          <w:szCs w:val="16"/>
        </w:rPr>
        <w:t xml:space="preserve">(edition) 1/3  </w:t>
        <w:tab/>
        <w:t xml:space="preserve">  acrylic, Microphone, tubing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pBdr>
          <w:bottom w:val="single" w:sz="6" w:space="1" w:color="000000"/>
        </w:pBd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2. </w:t>
      </w:r>
      <w:r>
        <w:rPr>
          <w:rFonts w:cs="Calibri" w:ascii="Calibri" w:hAnsi="Calibri" w:asciiTheme="minorHAnsi" w:cstheme="minorHAnsi" w:hAnsiTheme="minorHAnsi"/>
          <w:b/>
          <w:bCs/>
        </w:rPr>
        <w:t xml:space="preserve"> </w:t>
      </w:r>
      <w:r>
        <w:rPr>
          <w:rFonts w:cs="Calibri" w:ascii="Cousine" w:hAnsi="Cousine" w:cstheme="minorHAnsi"/>
          <w:b w:val="false"/>
          <w:bCs w:val="false"/>
          <w:sz w:val="16"/>
          <w:szCs w:val="16"/>
        </w:rPr>
        <w:t xml:space="preserve">Suspended sculpture   Steel, Aluminium extrusions, copper     </w:t>
      </w:r>
      <w:r>
        <w:rPr>
          <w:rFonts w:cs="Calibri" w:ascii="Cousine" w:hAnsi="Cousine" w:cstheme="minorHAnsi"/>
          <w:b w:val="false"/>
          <w:bCs w:val="false"/>
          <w:sz w:val="16"/>
          <w:szCs w:val="16"/>
        </w:rPr>
        <w:t>40</w:t>
      </w:r>
      <w:r>
        <w:rPr>
          <w:rFonts w:cs="Calibri" w:ascii="Cousine" w:hAnsi="Cousine" w:cstheme="minorHAnsi"/>
          <w:b w:val="false"/>
          <w:bCs w:val="false"/>
          <w:sz w:val="16"/>
          <w:szCs w:val="16"/>
        </w:rPr>
        <w:t>00 €</w:t>
      </w:r>
    </w:p>
    <w:p>
      <w:pPr>
        <w:pStyle w:val="Normal"/>
        <w:pBdr>
          <w:bottom w:val="single" w:sz="6" w:space="1" w:color="000000"/>
        </w:pBdr>
        <w:rPr>
          <w:rFonts w:ascii="Cousine" w:hAnsi="Cousine"/>
          <w:b w:val="false"/>
          <w:bCs w:val="false"/>
          <w:sz w:val="16"/>
          <w:szCs w:val="16"/>
        </w:rPr>
      </w:pPr>
      <w:r>
        <w:rPr>
          <w:rFonts w:cs="Calibri" w:ascii="Cousine" w:hAnsi="Cousine" w:cstheme="minorHAnsi"/>
          <w:b w:val="false"/>
          <w:bCs w:val="false"/>
          <w:sz w:val="16"/>
          <w:szCs w:val="16"/>
        </w:rPr>
        <w:t>“</w:t>
      </w:r>
      <w:r>
        <w:rPr>
          <w:rFonts w:cs="Calibri" w:ascii="Cousine" w:hAnsi="Cousine" w:cstheme="minorHAnsi"/>
          <w:b w:val="false"/>
          <w:bCs w:val="false"/>
          <w:sz w:val="16"/>
          <w:szCs w:val="16"/>
        </w:rPr>
        <w:t xml:space="preserve">the moment before”     plated 3d Printed PLA, electronics, </w:t>
      </w:r>
    </w:p>
    <w:p>
      <w:pPr>
        <w:pStyle w:val="Normal"/>
        <w:pBdr>
          <w:bottom w:val="single" w:sz="6" w:space="1" w:color="000000"/>
        </w:pBdr>
        <w:rPr>
          <w:rFonts w:ascii="Cousine" w:hAnsi="Cousine"/>
          <w:b w:val="false"/>
          <w:bCs w:val="false"/>
          <w:sz w:val="16"/>
          <w:szCs w:val="16"/>
        </w:rPr>
      </w:pPr>
      <w:r>
        <w:rPr>
          <w:rFonts w:cs="Calibri" w:ascii="Cousine" w:hAnsi="Cousine" w:cstheme="minorHAnsi"/>
          <w:b w:val="false"/>
          <w:bCs w:val="false"/>
          <w:sz w:val="16"/>
          <w:szCs w:val="16"/>
        </w:rPr>
        <w:t xml:space="preserve">(edition) 2/3  </w:t>
        <w:tab/>
        <w:t xml:space="preserve">  acrylic, Microphone, tubing</w:t>
      </w:r>
    </w:p>
    <w:p>
      <w:pPr>
        <w:pStyle w:val="Normal"/>
        <w:pBdr>
          <w:bottom w:val="single" w:sz="6" w:space="1" w:color="000000"/>
        </w:pBdr>
        <w:rPr>
          <w:rFonts w:ascii="Calibri" w:hAnsi="Calibri" w:cs="Calibri" w:asciiTheme="minorHAnsi" w:cstheme="minorHAnsi" w:hAnsiTheme="minorHAnsi"/>
        </w:rPr>
      </w:pPr>
      <w:r>
        <w:rPr/>
      </w:r>
    </w:p>
    <w:p>
      <w:pPr>
        <w:pStyle w:val="Normal"/>
        <w:pBdr>
          <w:bottom w:val="single" w:sz="6" w:space="1" w:color="000000"/>
        </w:pBd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3. </w:t>
      </w:r>
      <w:r>
        <w:rPr>
          <w:rFonts w:cs="Calibri" w:ascii="Cousine" w:hAnsi="Cousine" w:cstheme="minorHAnsi"/>
          <w:sz w:val="16"/>
          <w:szCs w:val="16"/>
        </w:rPr>
        <w:t xml:space="preserve">Suspended sculpture   Steel, Aluminium extrusions, copper     </w:t>
      </w:r>
      <w:r>
        <w:rPr>
          <w:rFonts w:cs="Calibri" w:ascii="Cousine" w:hAnsi="Cousine" w:cstheme="minorHAnsi"/>
          <w:sz w:val="16"/>
          <w:szCs w:val="16"/>
        </w:rPr>
        <w:t>40</w:t>
      </w:r>
      <w:r>
        <w:rPr>
          <w:rFonts w:cs="Calibri" w:ascii="Cousine" w:hAnsi="Cousine" w:cstheme="minorHAnsi"/>
          <w:sz w:val="16"/>
          <w:szCs w:val="16"/>
        </w:rPr>
        <w:t>00 €</w:t>
      </w:r>
    </w:p>
    <w:p>
      <w:pPr>
        <w:pStyle w:val="Normal"/>
        <w:pBdr>
          <w:bottom w:val="single" w:sz="6" w:space="1" w:color="000000"/>
        </w:pBdr>
        <w:rPr>
          <w:rFonts w:ascii="Cousine" w:hAnsi="Cousine"/>
          <w:sz w:val="16"/>
          <w:szCs w:val="16"/>
        </w:rPr>
      </w:pPr>
      <w:r>
        <w:rPr>
          <w:rFonts w:cs="Calibri" w:ascii="Cousine" w:hAnsi="Cousine" w:cstheme="minorHAnsi"/>
          <w:sz w:val="16"/>
          <w:szCs w:val="16"/>
        </w:rPr>
        <w:t>“</w:t>
      </w:r>
      <w:r>
        <w:rPr>
          <w:rFonts w:cs="Calibri" w:ascii="Cousine" w:hAnsi="Cousine" w:cstheme="minorHAnsi"/>
          <w:sz w:val="16"/>
          <w:szCs w:val="16"/>
        </w:rPr>
        <w:t xml:space="preserve">the moment before”     plated 3d Printed PLA, electronics, </w:t>
      </w:r>
    </w:p>
    <w:p>
      <w:pPr>
        <w:pStyle w:val="Normal"/>
        <w:pBdr>
          <w:bottom w:val="single" w:sz="6" w:space="1" w:color="000000"/>
        </w:pBdr>
        <w:rPr>
          <w:rFonts w:ascii="Cousine" w:hAnsi="Cousine"/>
          <w:sz w:val="16"/>
          <w:szCs w:val="16"/>
        </w:rPr>
      </w:pPr>
      <w:r>
        <w:rPr>
          <w:rFonts w:cs="Calibri" w:ascii="Cousine" w:hAnsi="Cousine" w:cstheme="minorHAnsi"/>
          <w:sz w:val="16"/>
          <w:szCs w:val="16"/>
        </w:rPr>
        <w:t xml:space="preserve">(edition) </w:t>
      </w:r>
      <w:r>
        <w:rPr>
          <w:rFonts w:cs="Calibri" w:ascii="Cousine" w:hAnsi="Cousine" w:cstheme="minorHAnsi"/>
          <w:sz w:val="16"/>
          <w:szCs w:val="16"/>
        </w:rPr>
        <w:t>3</w:t>
      </w:r>
      <w:r>
        <w:rPr>
          <w:rFonts w:cs="Calibri" w:ascii="Cousine" w:hAnsi="Cousine" w:cstheme="minorHAnsi"/>
          <w:sz w:val="16"/>
          <w:szCs w:val="16"/>
        </w:rPr>
        <w:t xml:space="preserve">/3  </w:t>
        <w:tab/>
        <w:t xml:space="preserve">  acrylic, Microphone, tubing</w:t>
      </w:r>
    </w:p>
    <w:p>
      <w:pPr>
        <w:pStyle w:val="Normal"/>
        <w:pBdr>
          <w:bottom w:val="single" w:sz="6" w:space="1" w:color="000000"/>
        </w:pBdr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pBdr>
          <w:bottom w:val="single" w:sz="6" w:space="1" w:color="000000"/>
        </w:pBd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4. “</w:t>
      </w:r>
      <w:r>
        <w:rPr>
          <w:rFonts w:cs="Calibri" w:ascii="Calibri" w:hAnsi="Calibri" w:asciiTheme="minorHAnsi" w:cstheme="minorHAnsi" w:hAnsiTheme="minorHAnsi"/>
        </w:rPr>
        <w:t>t</w:t>
      </w:r>
      <w:r>
        <w:rPr>
          <w:rFonts w:cs="Calibri" w:ascii="Cousine" w:hAnsi="Cousine" w:cstheme="minorHAnsi"/>
          <w:sz w:val="16"/>
          <w:szCs w:val="16"/>
        </w:rPr>
        <w:t>he moment before”   Includes the complete series of 3       18000 €</w:t>
      </w:r>
    </w:p>
    <w:p>
      <w:pPr>
        <w:pStyle w:val="Normal"/>
        <w:pBdr>
          <w:bottom w:val="single" w:sz="6" w:space="1" w:color="000000"/>
        </w:pBdr>
        <w:rPr>
          <w:rFonts w:ascii="Cousine" w:hAnsi="Cousine"/>
          <w:sz w:val="16"/>
          <w:szCs w:val="16"/>
        </w:rPr>
      </w:pPr>
      <w:r>
        <w:rPr>
          <w:rFonts w:cs="Calibri" w:ascii="Cousine" w:hAnsi="Cousine" w:cstheme="minorHAnsi"/>
          <w:sz w:val="16"/>
          <w:szCs w:val="16"/>
        </w:rPr>
        <w:t>(installation)</w:t>
        <w:tab/>
        <w:tab/>
        <w:t xml:space="preserve">  and 6 channel, sound installation,</w:t>
      </w:r>
    </w:p>
    <w:p>
      <w:pPr>
        <w:pStyle w:val="Normal"/>
        <w:pBdr>
          <w:bottom w:val="single" w:sz="6" w:space="1" w:color="000000"/>
        </w:pBdr>
        <w:rPr>
          <w:rFonts w:ascii="Cousine" w:hAnsi="Cousine"/>
          <w:sz w:val="16"/>
          <w:szCs w:val="16"/>
        </w:rPr>
      </w:pPr>
      <w:r>
        <w:rPr>
          <w:rFonts w:cs="Calibri" w:ascii="Cousine" w:hAnsi="Cousine" w:cstheme="minorHAnsi"/>
          <w:sz w:val="16"/>
          <w:szCs w:val="16"/>
        </w:rPr>
        <w:t xml:space="preserve">                        </w:t>
      </w:r>
      <w:r>
        <w:rPr>
          <w:rFonts w:cs="Calibri" w:ascii="Cousine" w:hAnsi="Cousine" w:cstheme="minorHAnsi"/>
          <w:sz w:val="16"/>
          <w:szCs w:val="16"/>
        </w:rPr>
        <w:t xml:space="preserve">light DMX controlled, interface and </w:t>
      </w:r>
    </w:p>
    <w:p>
      <w:pPr>
        <w:pStyle w:val="Normal"/>
        <w:pBdr>
          <w:bottom w:val="single" w:sz="6" w:space="1" w:color="000000"/>
        </w:pBdr>
        <w:rPr>
          <w:rFonts w:ascii="Cousine" w:hAnsi="Cousine"/>
          <w:sz w:val="16"/>
          <w:szCs w:val="16"/>
        </w:rPr>
      </w:pPr>
      <w:r>
        <w:rPr>
          <w:rFonts w:cs="Calibri" w:ascii="Cousine" w:hAnsi="Cousine" w:cstheme="minorHAnsi"/>
          <w:sz w:val="16"/>
          <w:szCs w:val="16"/>
        </w:rPr>
        <w:t xml:space="preserve">                        </w:t>
      </w:r>
      <w:r>
        <w:rPr>
          <w:rFonts w:cs="Calibri" w:ascii="Cousine" w:hAnsi="Cousine" w:cstheme="minorHAnsi"/>
          <w:sz w:val="16"/>
          <w:szCs w:val="16"/>
        </w:rPr>
        <w:t xml:space="preserve">PAR Light fixtures, MacMini w/7” screen, </w:t>
      </w:r>
    </w:p>
    <w:p>
      <w:pPr>
        <w:pStyle w:val="Normal"/>
        <w:pBdr>
          <w:bottom w:val="single" w:sz="6" w:space="1" w:color="000000"/>
        </w:pBdr>
        <w:rPr>
          <w:rFonts w:ascii="Cousine" w:hAnsi="Cousine"/>
          <w:sz w:val="16"/>
          <w:szCs w:val="16"/>
        </w:rPr>
      </w:pPr>
      <w:r>
        <w:rPr>
          <w:rFonts w:cs="Calibri" w:ascii="Cousine" w:hAnsi="Cousine" w:cstheme="minorHAnsi"/>
          <w:sz w:val="16"/>
          <w:szCs w:val="16"/>
        </w:rPr>
        <w:t xml:space="preserve">                        </w:t>
      </w:r>
      <w:r>
        <w:rPr>
          <w:rFonts w:cs="Calibri" w:ascii="Cousine" w:hAnsi="Cousine" w:cstheme="minorHAnsi"/>
          <w:sz w:val="16"/>
          <w:szCs w:val="16"/>
        </w:rPr>
        <w:t>additional power control electronics,</w:t>
      </w:r>
    </w:p>
    <w:p>
      <w:pPr>
        <w:pStyle w:val="Normal"/>
        <w:pBdr>
          <w:bottom w:val="single" w:sz="6" w:space="1" w:color="000000"/>
        </w:pBdr>
        <w:rPr>
          <w:rFonts w:ascii="Cousine" w:hAnsi="Cousine"/>
        </w:rPr>
      </w:pPr>
      <w:r>
        <w:rPr>
          <w:rFonts w:cs="Calibri" w:ascii="Cousine" w:hAnsi="Cousine" w:cstheme="minorHAnsi"/>
          <w:sz w:val="16"/>
          <w:szCs w:val="16"/>
        </w:rPr>
        <w:t xml:space="preserve">                        </w:t>
      </w:r>
      <w:r>
        <w:rPr>
          <w:rFonts w:cs="Calibri" w:ascii="Cousine" w:hAnsi="Cousine" w:cstheme="minorHAnsi"/>
          <w:sz w:val="16"/>
          <w:szCs w:val="16"/>
        </w:rPr>
        <w:t xml:space="preserve">Audio Mixer, microphones, 6x active </w:t>
      </w:r>
    </w:p>
    <w:p>
      <w:pPr>
        <w:pStyle w:val="Normal"/>
        <w:pBdr>
          <w:bottom w:val="single" w:sz="6" w:space="1" w:color="000000"/>
        </w:pBdr>
        <w:rPr>
          <w:rFonts w:ascii="Cousine" w:hAnsi="Cousine"/>
        </w:rPr>
      </w:pPr>
      <w:r>
        <w:rPr>
          <w:rFonts w:cs="Calibri" w:ascii="Cousine" w:hAnsi="Cousine" w:cstheme="minorHAnsi"/>
          <w:sz w:val="16"/>
          <w:szCs w:val="16"/>
        </w:rPr>
        <w:t xml:space="preserve">                        </w:t>
      </w:r>
      <w:r>
        <w:rPr>
          <w:rFonts w:cs="Calibri" w:ascii="Cousine" w:hAnsi="Cousine" w:cstheme="minorHAnsi"/>
          <w:sz w:val="16"/>
          <w:szCs w:val="16"/>
        </w:rPr>
        <w:t xml:space="preserve">speakers, complete set of cables. </w:t>
      </w:r>
    </w:p>
    <w:p>
      <w:pPr>
        <w:pStyle w:val="Normal"/>
        <w:pBdr>
          <w:bottom w:val="single" w:sz="6" w:space="1" w:color="000000"/>
        </w:pBdr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/>
          <w:b/>
          <w:bCs/>
          <w:i/>
          <w:iCs/>
          <w:sz w:val="18"/>
          <w:szCs w:val="18"/>
        </w:rPr>
        <w:t>Pulchri Studio states that it has taken the aforementioned works of art on consignment. In the event of a sale, 38.5% (excl. VAT) commission may be charged. During the period of consignment, the work is insured (max. € 15,000), with the exclusion of an excess of € 250.00 (per case).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color w:val="FF0000"/>
          <w:u w:val="single"/>
        </w:rPr>
      </w:pPr>
      <w:r>
        <w:rPr>
          <w:rFonts w:cs="Calibri" w:ascii="Calibri" w:hAnsi="Calibri" w:asciiTheme="minorHAnsi" w:cstheme="minorHAnsi" w:hAnsiTheme="minorHAnsi"/>
          <w:b/>
          <w:bCs/>
          <w:color w:val="FF0000"/>
          <w:u w:val="single"/>
        </w:rPr>
        <w:t>SIGN UPON DELIVERY</w:t>
      </w:r>
    </w:p>
    <w:p>
      <w:pPr>
        <w:pStyle w:val="Normal"/>
        <w:rPr>
          <w:rFonts w:ascii="Calibri" w:hAnsi="Calibri" w:cs="Calibri" w:asciiTheme="minorHAnsi" w:cstheme="minorHAnsi" w:hAnsiTheme="minorHAnsi"/>
          <w:color w:val="FF0000"/>
        </w:rPr>
      </w:pPr>
      <w:r>
        <w:rPr>
          <w:rFonts w:cs="Calibri" w:cstheme="minorHAnsi" w:ascii="Calibri" w:hAnsi="Calibri"/>
          <w:color w:val="FF0000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Date: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Signature artist:</w:t>
        <w:tab/>
        <w:tab/>
        <w:tab/>
        <w:tab/>
        <w:tab/>
        <w:t>Signature Pulchri Studio: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u w:val="single"/>
        </w:rPr>
      </w:pPr>
      <w:r>
        <w:rPr>
          <w:rFonts w:cs="Calibri" w:cstheme="minorHAnsi" w:ascii="Calibri" w:hAnsi="Calibri"/>
          <w:u w:val="single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u w:val="single"/>
        </w:rPr>
      </w:pPr>
      <w:r>
        <w:rPr>
          <w:rFonts w:cs="Calibri" w:cstheme="minorHAnsi" w:ascii="Calibri" w:hAnsi="Calibri"/>
          <w:u w:val="single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i/>
          <w:i/>
          <w:iCs/>
          <w:sz w:val="18"/>
          <w:szCs w:val="18"/>
        </w:rPr>
      </w:pPr>
      <w:r>
        <w:rPr>
          <w:rFonts w:cs="Calibri" w:ascii="Calibri" w:hAnsi="Calibri" w:asciiTheme="minorHAnsi" w:cstheme="minorHAnsi" w:hAnsiTheme="minorHAnsi"/>
          <w:b/>
          <w:bCs/>
          <w:i/>
          <w:iCs/>
          <w:sz w:val="18"/>
          <w:szCs w:val="18"/>
        </w:rPr>
        <w:t>Both parties hereby declare that the work was in good condition when it was collected. Any damage or abnormalities:</w:t>
      </w:r>
    </w:p>
    <w:p>
      <w:pPr>
        <w:pStyle w:val="Normal"/>
        <w:rPr>
          <w:rFonts w:ascii="Calibri" w:hAnsi="Calibri" w:cs="Calibri" w:asciiTheme="minorHAnsi" w:cstheme="minorHAnsi" w:hAnsiTheme="minorHAnsi"/>
          <w:u w:val="single"/>
        </w:rPr>
      </w:pPr>
      <w:r>
        <w:rPr>
          <w:rFonts w:cs="Calibri" w:cstheme="minorHAnsi" w:ascii="Calibri" w:hAnsi="Calibri"/>
          <w:u w:val="single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color w:val="FF0000"/>
          <w:u w:val="single"/>
        </w:rPr>
      </w:pPr>
      <w:r>
        <w:rPr>
          <w:rFonts w:cs="Calibri" w:ascii="Calibri" w:hAnsi="Calibri" w:asciiTheme="minorHAnsi" w:cstheme="minorHAnsi" w:hAnsiTheme="minorHAnsi"/>
          <w:b/>
          <w:bCs/>
          <w:color w:val="FF0000"/>
          <w:u w:val="single"/>
        </w:rPr>
        <w:t>SIGN UPON PICK UP</w:t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color w:val="FF0000"/>
        </w:rPr>
      </w:pPr>
      <w:r>
        <w:rPr>
          <w:rFonts w:cs="Calibri" w:cstheme="minorHAnsi" w:ascii="Calibri" w:hAnsi="Calibri"/>
          <w:b/>
          <w:bCs/>
          <w:color w:val="FF0000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Date: 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Signature artist:</w:t>
        <w:tab/>
        <w:tab/>
        <w:tab/>
        <w:tab/>
        <w:tab/>
        <w:t>Signature Pulchri Studio: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u w:val="single"/>
        </w:rPr>
      </w:pPr>
      <w:r>
        <w:rPr>
          <w:rFonts w:cs="Calibri" w:cstheme="minorHAnsi" w:ascii="Calibri" w:hAnsi="Calibri"/>
          <w:u w:val="single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i/>
          <w:i/>
          <w:iCs/>
          <w:sz w:val="18"/>
          <w:szCs w:val="18"/>
        </w:rPr>
      </w:pPr>
      <w:r>
        <w:rPr>
          <w:rFonts w:cs="Calibri" w:ascii="Calibri" w:hAnsi="Calibri" w:asciiTheme="minorHAnsi" w:cstheme="minorHAnsi" w:hAnsiTheme="minorHAnsi"/>
          <w:b/>
          <w:bCs/>
          <w:i/>
          <w:iCs/>
          <w:sz w:val="18"/>
          <w:szCs w:val="18"/>
        </w:rPr>
        <w:t>Both parties hereby declare that the work was in good condition upon restitution. Any damage or theft must be reported immediately to Pulchri Studio upon return.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709" w:top="766" w:footer="709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Bookman Old Style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Cousine">
    <w:altName w:val="Courier New"/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Calibri" w:hAnsi="Calibri" w:cs="Calibri" w:asciiTheme="minorHAnsi" w:cstheme="minorHAnsi" w:hAnsiTheme="minorHAnsi"/>
        <w:b/>
        <w:bCs/>
        <w:sz w:val="28"/>
        <w:szCs w:val="28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-5080</wp:posOffset>
          </wp:positionH>
          <wp:positionV relativeFrom="paragraph">
            <wp:posOffset>-69215</wp:posOffset>
          </wp:positionV>
          <wp:extent cx="1828800" cy="419100"/>
          <wp:effectExtent l="0" t="0" r="0" b="0"/>
          <wp:wrapNone/>
          <wp:docPr id="1" name="Afbeelding 2" descr="Afbeelding met tekst, illustratie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2" descr="Afbeelding met tekst, illustratie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 w:asciiTheme="minorHAnsi" w:cstheme="minorHAnsi" w:hAnsiTheme="minorHAnsi"/>
        <w:b/>
        <w:bCs/>
        <w:sz w:val="32"/>
        <w:szCs w:val="32"/>
      </w:rPr>
      <w:t xml:space="preserve"> </w:t>
    </w:r>
    <w:r>
      <w:rPr>
        <w:rFonts w:cs="Calibri" w:ascii="Calibri" w:hAnsi="Calibri" w:asciiTheme="minorHAnsi" w:cstheme="minorHAnsi" w:hAnsiTheme="minorHAnsi"/>
        <w:b/>
        <w:bCs/>
        <w:sz w:val="32"/>
        <w:szCs w:val="32"/>
      </w:rPr>
      <w:t>Submission form exhibitions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Calibri" w:hAnsi="Calibri" w:cs="Calibri" w:asciiTheme="minorHAnsi" w:cstheme="minorHAnsi" w:hAnsiTheme="minorHAnsi"/>
        <w:b/>
        <w:bCs/>
        <w:sz w:val="28"/>
        <w:szCs w:val="28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-5080</wp:posOffset>
          </wp:positionH>
          <wp:positionV relativeFrom="paragraph">
            <wp:posOffset>-69215</wp:posOffset>
          </wp:positionV>
          <wp:extent cx="1828800" cy="419100"/>
          <wp:effectExtent l="0" t="0" r="0" b="0"/>
          <wp:wrapNone/>
          <wp:docPr id="2" name="Afbeelding 2" descr="Afbeelding met tekst, illustratie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fbeelding 2" descr="Afbeelding met tekst, illustratie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 w:asciiTheme="minorHAnsi" w:cstheme="minorHAnsi" w:hAnsiTheme="minorHAnsi"/>
        <w:b/>
        <w:bCs/>
        <w:sz w:val="32"/>
        <w:szCs w:val="32"/>
      </w:rPr>
      <w:t xml:space="preserve"> </w:t>
    </w:r>
    <w:r>
      <w:rPr>
        <w:rFonts w:cs="Calibri" w:ascii="Calibri" w:hAnsi="Calibri" w:asciiTheme="minorHAnsi" w:cstheme="minorHAnsi" w:hAnsiTheme="minorHAnsi"/>
        <w:b/>
        <w:bCs/>
        <w:sz w:val="32"/>
        <w:szCs w:val="32"/>
      </w:rPr>
      <w:t>Submission form exhibitions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2"/>
        <w:szCs w:val="22"/>
        <w:lang w:val="nl-NL" w:eastAsia="nl-N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5564"/>
    <w:pPr>
      <w:widowControl/>
      <w:bidi w:val="0"/>
      <w:spacing w:before="0" w:after="0"/>
      <w:jc w:val="left"/>
    </w:pPr>
    <w:rPr>
      <w:rFonts w:ascii="Bookman Old Style" w:hAnsi="Bookman Old Style" w:eastAsia="Times New Roman" w:cs="Bookman Old Style"/>
      <w:color w:val="auto"/>
      <w:kern w:val="0"/>
      <w:sz w:val="22"/>
      <w:szCs w:val="22"/>
      <w:lang w:val="nl-NL" w:eastAsia="nl-NL" w:bidi="ar-SA"/>
    </w:rPr>
  </w:style>
  <w:style w:type="paragraph" w:styleId="Heading3">
    <w:name w:val="Heading 3"/>
    <w:basedOn w:val="Normal"/>
    <w:next w:val="Normal"/>
    <w:link w:val="Kop3Char"/>
    <w:uiPriority w:val="99"/>
    <w:qFormat/>
    <w:rsid w:val="00172035"/>
    <w:pPr>
      <w:keepNext w:val="true"/>
      <w:outlineLvl w:val="2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Kop3Char" w:customStyle="1">
    <w:name w:val="Kop 3 Char"/>
    <w:basedOn w:val="DefaultParagraphFont"/>
    <w:link w:val="Heading3"/>
    <w:uiPriority w:val="99"/>
    <w:qFormat/>
    <w:rsid w:val="00172035"/>
    <w:rPr>
      <w:rFonts w:ascii="Bookman Old Style" w:hAnsi="Bookman Old Style" w:cs="Bookman Old Style"/>
      <w:b/>
      <w:bCs/>
      <w:sz w:val="20"/>
      <w:szCs w:val="20"/>
      <w:lang w:eastAsia="nl-NL"/>
    </w:rPr>
  </w:style>
  <w:style w:type="character" w:styleId="BallontekstChar" w:customStyle="1">
    <w:name w:val="Ballonteks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2"/>
      <w:szCs w:val="2"/>
    </w:rPr>
  </w:style>
  <w:style w:type="character" w:styleId="KoptekstChar" w:customStyle="1">
    <w:name w:val="Koptekst Char"/>
    <w:basedOn w:val="DefaultParagraphFont"/>
    <w:link w:val="Header"/>
    <w:uiPriority w:val="99"/>
    <w:qFormat/>
    <w:rsid w:val="009d312a"/>
    <w:rPr>
      <w:rFonts w:ascii="Bookman Old Style" w:hAnsi="Bookman Old Style" w:eastAsia="Times New Roman" w:cs="Bookman Old Style"/>
    </w:rPr>
  </w:style>
  <w:style w:type="character" w:styleId="VoettekstChar" w:customStyle="1">
    <w:name w:val="Voettekst Char"/>
    <w:basedOn w:val="DefaultParagraphFont"/>
    <w:link w:val="Footer"/>
    <w:uiPriority w:val="99"/>
    <w:qFormat/>
    <w:rsid w:val="009d312a"/>
    <w:rPr>
      <w:rFonts w:ascii="Bookman Old Style" w:hAnsi="Bookman Old Style" w:eastAsia="Times New Roman" w:cs="Bookman Old Sty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ntekstChar"/>
    <w:uiPriority w:val="99"/>
    <w:semiHidden/>
    <w:qFormat/>
    <w:rsid w:val="0056698f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tekstChar"/>
    <w:uiPriority w:val="99"/>
    <w:unhideWhenUsed/>
    <w:rsid w:val="009d312a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VoettekstChar"/>
    <w:uiPriority w:val="99"/>
    <w:unhideWhenUsed/>
    <w:rsid w:val="009d312a"/>
    <w:pPr>
      <w:tabs>
        <w:tab w:val="clear" w:pos="708"/>
        <w:tab w:val="center" w:pos="4536" w:leader="none"/>
        <w:tab w:val="right" w:pos="9072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LibreOffice/24.2.7.2$Linux_X86_64 LibreOffice_project/420$Build-2</Application>
  <AppVersion>15.0000</AppVersion>
  <DocSecurity>4</DocSecurity>
  <Pages>1</Pages>
  <Words>257</Words>
  <Characters>1494</Characters>
  <CharactersWithSpaces>1920</CharactersWithSpaces>
  <Paragraphs>30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2025-09-17T08:23:00Z</dcterms:created>
  <dc:creator>Pulchri Studio</dc:creator>
  <dc:description/>
  <dc:language>en-US</dc:language>
  <cp:lastModifiedBy/>
  <cp:lastPrinted>2018-06-22T09:27:00Z</cp:lastPrinted>
  <dcterms:modified xsi:type="dcterms:W3CDTF">2025-09-17T16:33:03Z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