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A454" w14:textId="77777777" w:rsidR="00CF1589" w:rsidRPr="009A0943" w:rsidRDefault="00CF1589" w:rsidP="00CF1589">
      <w:pPr>
        <w:pStyle w:val="Heading1"/>
        <w:rPr>
          <w:rFonts w:ascii="Tahoma" w:hAnsi="Tahoma" w:cs="Tahoma"/>
        </w:rPr>
      </w:pPr>
      <w:r w:rsidRPr="009A0943">
        <w:rPr>
          <w:rFonts w:ascii="Tahoma" w:hAnsi="Tahoma" w:cs="Tahoma"/>
        </w:rPr>
        <w:t>2.2 Logical Schema Mapping</w:t>
      </w:r>
    </w:p>
    <w:p w14:paraId="2063D262" w14:textId="77777777" w:rsidR="00CF1589" w:rsidRPr="009A0943" w:rsidRDefault="00CF1589" w:rsidP="00CF1589">
      <w:pPr>
        <w:rPr>
          <w:rFonts w:ascii="Tahoma" w:hAnsi="Tahoma" w:cs="Tahoma"/>
        </w:rPr>
      </w:pPr>
      <w:r w:rsidRPr="009A0943">
        <w:rPr>
          <w:rFonts w:ascii="Tahoma" w:hAnsi="Tahoma" w:cs="Tahoma"/>
        </w:rPr>
        <w:t xml:space="preserve">INT1313_Databases — Digital Library &amp; Open-Access Repository — </w:t>
      </w:r>
      <w:proofErr w:type="spellStart"/>
      <w:r w:rsidRPr="009A0943">
        <w:rPr>
          <w:rFonts w:ascii="Tahoma" w:hAnsi="Tahoma" w:cs="Tahoma"/>
        </w:rPr>
        <w:t>Nhóm</w:t>
      </w:r>
      <w:proofErr w:type="spellEnd"/>
      <w:r w:rsidRPr="009A0943">
        <w:rPr>
          <w:rFonts w:ascii="Tahoma" w:hAnsi="Tahoma" w:cs="Tahoma"/>
        </w:rPr>
        <w:t xml:space="preserve"> 8</w:t>
      </w:r>
    </w:p>
    <w:p w14:paraId="308AB5FC" w14:textId="77777777" w:rsidR="00CF1589" w:rsidRPr="009A0943" w:rsidRDefault="00CF1589" w:rsidP="00CF1589">
      <w:pPr>
        <w:pStyle w:val="Heading2"/>
        <w:rPr>
          <w:rFonts w:ascii="Tahoma" w:hAnsi="Tahoma" w:cs="Tahoma"/>
        </w:rPr>
      </w:pPr>
      <w:r w:rsidRPr="009A0943">
        <w:rPr>
          <w:rFonts w:ascii="Tahoma" w:hAnsi="Tahoma" w:cs="Tahoma"/>
        </w:rPr>
        <w:t xml:space="preserve">2.2.1 Phương </w:t>
      </w:r>
      <w:proofErr w:type="spellStart"/>
      <w:r w:rsidRPr="009A0943">
        <w:rPr>
          <w:rFonts w:ascii="Tahoma" w:hAnsi="Tahoma" w:cs="Tahoma"/>
        </w:rPr>
        <w:t>pháp</w:t>
      </w:r>
      <w:proofErr w:type="spellEnd"/>
      <w:r w:rsidRPr="009A0943">
        <w:rPr>
          <w:rFonts w:ascii="Tahoma" w:hAnsi="Tahoma" w:cs="Tahoma"/>
        </w:rPr>
        <w:t xml:space="preserve"> mapping</w:t>
      </w:r>
    </w:p>
    <w:p w14:paraId="54745E93" w14:textId="77777777" w:rsidR="00CF1589" w:rsidRPr="009A0943" w:rsidRDefault="00CF1589" w:rsidP="00CF1589">
      <w:pPr>
        <w:rPr>
          <w:rFonts w:ascii="Tahoma" w:hAnsi="Tahoma" w:cs="Tahoma"/>
        </w:rPr>
      </w:pPr>
      <w:proofErr w:type="spellStart"/>
      <w:r w:rsidRPr="009A0943">
        <w:rPr>
          <w:rFonts w:ascii="Tahoma" w:hAnsi="Tahoma" w:cs="Tahoma"/>
        </w:rPr>
        <w:t>Việc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chuyển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đổi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từ</w:t>
      </w:r>
      <w:proofErr w:type="spellEnd"/>
      <w:r w:rsidRPr="009A0943">
        <w:rPr>
          <w:rFonts w:ascii="Tahoma" w:hAnsi="Tahoma" w:cs="Tahoma"/>
        </w:rPr>
        <w:t xml:space="preserve"> EER Diagram (Phase 1) sang Relational Schema </w:t>
      </w:r>
      <w:proofErr w:type="spellStart"/>
      <w:r w:rsidRPr="009A0943">
        <w:rPr>
          <w:rFonts w:ascii="Tahoma" w:hAnsi="Tahoma" w:cs="Tahoma"/>
        </w:rPr>
        <w:t>được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thực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hiện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theo</w:t>
      </w:r>
      <w:proofErr w:type="spellEnd"/>
      <w:r w:rsidRPr="009A0943">
        <w:rPr>
          <w:rFonts w:ascii="Tahoma" w:hAnsi="Tahoma" w:cs="Tahoma"/>
        </w:rPr>
        <w:t xml:space="preserve"> </w:t>
      </w:r>
      <w:r w:rsidRPr="009A0943">
        <w:rPr>
          <w:rFonts w:ascii="Tahoma" w:hAnsi="Tahoma" w:cs="Tahoma"/>
          <w:b/>
        </w:rPr>
        <w:t xml:space="preserve">7-Step Mapping Algorithm </w:t>
      </w:r>
      <w:proofErr w:type="spellStart"/>
      <w:r w:rsidRPr="009A0943">
        <w:rPr>
          <w:rFonts w:ascii="Tahoma" w:hAnsi="Tahoma" w:cs="Tahoma"/>
          <w:b/>
        </w:rPr>
        <w:t>của</w:t>
      </w:r>
      <w:proofErr w:type="spellEnd"/>
      <w:r w:rsidRPr="009A0943">
        <w:rPr>
          <w:rFonts w:ascii="Tahoma" w:hAnsi="Tahoma" w:cs="Tahoma"/>
          <w:b/>
        </w:rPr>
        <w:t xml:space="preserve"> Elmasri &amp; Navathe</w:t>
      </w:r>
      <w:r w:rsidRPr="009A0943">
        <w:rPr>
          <w:rFonts w:ascii="Tahoma" w:hAnsi="Tahoma" w:cs="Tahoma"/>
        </w:rPr>
        <w:t xml:space="preserve"> (Fundamentals of Database Systems). </w:t>
      </w:r>
      <w:proofErr w:type="spellStart"/>
      <w:r w:rsidRPr="009A0943">
        <w:rPr>
          <w:rFonts w:ascii="Tahoma" w:hAnsi="Tahoma" w:cs="Tahoma"/>
        </w:rPr>
        <w:t>Mỗi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bước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áp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dụng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cụ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thể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như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sau</w:t>
      </w:r>
      <w:proofErr w:type="spellEnd"/>
      <w:r w:rsidRPr="009A0943">
        <w:rPr>
          <w:rFonts w:ascii="Tahoma" w:hAnsi="Tahoma" w:cs="Tahoma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3"/>
        <w:gridCol w:w="3617"/>
        <w:gridCol w:w="2750"/>
      </w:tblGrid>
      <w:tr w:rsidR="00CF1589" w:rsidRPr="009A0943" w14:paraId="72E481F6" w14:textId="77777777" w:rsidTr="0077342B">
        <w:trPr>
          <w:jc w:val="center"/>
        </w:trPr>
        <w:tc>
          <w:tcPr>
            <w:tcW w:w="2880" w:type="dxa"/>
          </w:tcPr>
          <w:p w14:paraId="0F5CFD51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  <w:b/>
              </w:rPr>
              <w:t>Step (Elmasri)</w:t>
            </w:r>
          </w:p>
        </w:tc>
        <w:tc>
          <w:tcPr>
            <w:tcW w:w="2880" w:type="dxa"/>
          </w:tcPr>
          <w:p w14:paraId="7D6EC85D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proofErr w:type="spellStart"/>
            <w:r w:rsidRPr="009A0943">
              <w:rPr>
                <w:rFonts w:ascii="Tahoma" w:hAnsi="Tahoma" w:cs="Tahoma"/>
                <w:b/>
              </w:rPr>
              <w:t>Áp</w:t>
            </w:r>
            <w:proofErr w:type="spellEnd"/>
            <w:r w:rsidRPr="009A0943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  <w:b/>
              </w:rPr>
              <w:t>dụng</w:t>
            </w:r>
            <w:proofErr w:type="spellEnd"/>
            <w:r w:rsidRPr="009A0943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  <w:b/>
              </w:rPr>
              <w:t>cho</w:t>
            </w:r>
            <w:proofErr w:type="spellEnd"/>
          </w:p>
        </w:tc>
        <w:tc>
          <w:tcPr>
            <w:tcW w:w="2880" w:type="dxa"/>
          </w:tcPr>
          <w:p w14:paraId="1E09A3FA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proofErr w:type="spellStart"/>
            <w:r w:rsidRPr="009A0943">
              <w:rPr>
                <w:rFonts w:ascii="Tahoma" w:hAnsi="Tahoma" w:cs="Tahoma"/>
                <w:b/>
              </w:rPr>
              <w:t>Số</w:t>
            </w:r>
            <w:proofErr w:type="spellEnd"/>
            <w:r w:rsidRPr="009A0943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  <w:b/>
              </w:rPr>
              <w:t>bảng</w:t>
            </w:r>
            <w:proofErr w:type="spellEnd"/>
            <w:r w:rsidRPr="009A0943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  <w:b/>
              </w:rPr>
              <w:t>sinh</w:t>
            </w:r>
            <w:proofErr w:type="spellEnd"/>
            <w:r w:rsidRPr="009A0943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  <w:b/>
              </w:rPr>
              <w:t>ra</w:t>
            </w:r>
            <w:proofErr w:type="spellEnd"/>
          </w:p>
        </w:tc>
      </w:tr>
      <w:tr w:rsidR="00CF1589" w:rsidRPr="009A0943" w14:paraId="65E8F268" w14:textId="77777777" w:rsidTr="0077342B">
        <w:trPr>
          <w:jc w:val="center"/>
        </w:trPr>
        <w:tc>
          <w:tcPr>
            <w:tcW w:w="2880" w:type="dxa"/>
          </w:tcPr>
          <w:p w14:paraId="435AB9E5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Step 1 — Mapping of Regular Entity Types</w:t>
            </w:r>
          </w:p>
        </w:tc>
        <w:tc>
          <w:tcPr>
            <w:tcW w:w="2880" w:type="dxa"/>
          </w:tcPr>
          <w:p w14:paraId="0A9A6607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`person`, `resource`, `</w:t>
            </w:r>
            <w:proofErr w:type="spellStart"/>
            <w:r w:rsidRPr="009A0943">
              <w:rPr>
                <w:rFonts w:ascii="Tahoma" w:hAnsi="Tahoma" w:cs="Tahoma"/>
              </w:rPr>
              <w:t>loan_record</w:t>
            </w:r>
            <w:proofErr w:type="spellEnd"/>
            <w:r w:rsidRPr="009A0943">
              <w:rPr>
                <w:rFonts w:ascii="Tahoma" w:hAnsi="Tahoma" w:cs="Tahoma"/>
              </w:rPr>
              <w:t>`, `license`, `fine`</w:t>
            </w:r>
          </w:p>
        </w:tc>
        <w:tc>
          <w:tcPr>
            <w:tcW w:w="2880" w:type="dxa"/>
          </w:tcPr>
          <w:p w14:paraId="6048DA3B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5</w:t>
            </w:r>
          </w:p>
        </w:tc>
      </w:tr>
      <w:tr w:rsidR="00CF1589" w:rsidRPr="009A0943" w14:paraId="5D90F562" w14:textId="77777777" w:rsidTr="0077342B">
        <w:trPr>
          <w:jc w:val="center"/>
        </w:trPr>
        <w:tc>
          <w:tcPr>
            <w:tcW w:w="2880" w:type="dxa"/>
          </w:tcPr>
          <w:p w14:paraId="34A86BFB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Step 2 — Mapping of Weak Entity Types</w:t>
            </w:r>
          </w:p>
        </w:tc>
        <w:tc>
          <w:tcPr>
            <w:tcW w:w="2880" w:type="dxa"/>
          </w:tcPr>
          <w:p w14:paraId="3C433AC0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`</w:t>
            </w:r>
            <w:proofErr w:type="spellStart"/>
            <w:r w:rsidRPr="009A0943">
              <w:rPr>
                <w:rFonts w:ascii="Tahoma" w:hAnsi="Tahoma" w:cs="Tahoma"/>
              </w:rPr>
              <w:t>book_copy</w:t>
            </w:r>
            <w:proofErr w:type="spellEnd"/>
            <w:r w:rsidRPr="009A0943">
              <w:rPr>
                <w:rFonts w:ascii="Tahoma" w:hAnsi="Tahoma" w:cs="Tahoma"/>
              </w:rPr>
              <w:t>`, `</w:t>
            </w:r>
            <w:proofErr w:type="spellStart"/>
            <w:r w:rsidRPr="009A0943">
              <w:rPr>
                <w:rFonts w:ascii="Tahoma" w:hAnsi="Tahoma" w:cs="Tahoma"/>
              </w:rPr>
              <w:t>loaned_copy</w:t>
            </w:r>
            <w:proofErr w:type="spellEnd"/>
            <w:r w:rsidRPr="009A0943">
              <w:rPr>
                <w:rFonts w:ascii="Tahoma" w:hAnsi="Tahoma" w:cs="Tahoma"/>
              </w:rPr>
              <w:t>`</w:t>
            </w:r>
          </w:p>
        </w:tc>
        <w:tc>
          <w:tcPr>
            <w:tcW w:w="2880" w:type="dxa"/>
          </w:tcPr>
          <w:p w14:paraId="7A31A4EC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2</w:t>
            </w:r>
          </w:p>
        </w:tc>
      </w:tr>
      <w:tr w:rsidR="00CF1589" w:rsidRPr="009A0943" w14:paraId="3F3466D0" w14:textId="77777777" w:rsidTr="0077342B">
        <w:trPr>
          <w:jc w:val="center"/>
        </w:trPr>
        <w:tc>
          <w:tcPr>
            <w:tcW w:w="2880" w:type="dxa"/>
          </w:tcPr>
          <w:p w14:paraId="1D228FFD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 xml:space="preserve">Step 4 — Mapping of Binary </w:t>
            </w:r>
            <w:proofErr w:type="gramStart"/>
            <w:r w:rsidRPr="009A0943">
              <w:rPr>
                <w:rFonts w:ascii="Tahoma" w:hAnsi="Tahoma" w:cs="Tahoma"/>
              </w:rPr>
              <w:t>1:N</w:t>
            </w:r>
            <w:proofErr w:type="gramEnd"/>
            <w:r w:rsidRPr="009A0943">
              <w:rPr>
                <w:rFonts w:ascii="Tahoma" w:hAnsi="Tahoma" w:cs="Tahoma"/>
              </w:rPr>
              <w:t xml:space="preserve"> Relationship Types</w:t>
            </w:r>
          </w:p>
        </w:tc>
        <w:tc>
          <w:tcPr>
            <w:tcW w:w="2880" w:type="dxa"/>
          </w:tcPr>
          <w:p w14:paraId="51FA9927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`borrows`, `manage`, `collects`, `</w:t>
            </w:r>
            <w:proofErr w:type="spellStart"/>
            <w:r w:rsidRPr="009A0943">
              <w:rPr>
                <w:rFonts w:ascii="Tahoma" w:hAnsi="Tahoma" w:cs="Tahoma"/>
              </w:rPr>
              <w:t>has`</w:t>
            </w:r>
            <w:proofErr w:type="spellEnd"/>
            <w:r w:rsidRPr="009A0943">
              <w:rPr>
                <w:rFonts w:ascii="Tahoma" w:hAnsi="Tahoma" w:cs="Tahoma"/>
              </w:rPr>
              <w:t xml:space="preserve"> (</w:t>
            </w:r>
            <w:proofErr w:type="spellStart"/>
            <w:r w:rsidRPr="009A0943">
              <w:rPr>
                <w:rFonts w:ascii="Tahoma" w:hAnsi="Tahoma" w:cs="Tahoma"/>
              </w:rPr>
              <w:t>Loan→LoanedCopy</w:t>
            </w:r>
            <w:proofErr w:type="spellEnd"/>
            <w:r w:rsidRPr="009A0943">
              <w:rPr>
                <w:rFonts w:ascii="Tahoma" w:hAnsi="Tahoma" w:cs="Tahoma"/>
              </w:rPr>
              <w:t xml:space="preserve">, </w:t>
            </w:r>
            <w:proofErr w:type="spellStart"/>
            <w:r w:rsidRPr="009A0943">
              <w:rPr>
                <w:rFonts w:ascii="Tahoma" w:hAnsi="Tahoma" w:cs="Tahoma"/>
              </w:rPr>
              <w:t>Book→Copy</w:t>
            </w:r>
            <w:proofErr w:type="spellEnd"/>
            <w:r w:rsidRPr="009A0943">
              <w:rPr>
                <w:rFonts w:ascii="Tahoma" w:hAnsi="Tahoma" w:cs="Tahoma"/>
              </w:rPr>
              <w:t>), `</w:t>
            </w:r>
            <w:proofErr w:type="spellStart"/>
            <w:r w:rsidRPr="009A0943">
              <w:rPr>
                <w:rFonts w:ascii="Tahoma" w:hAnsi="Tahoma" w:cs="Tahoma"/>
              </w:rPr>
              <w:t>accessed_via</w:t>
            </w:r>
            <w:proofErr w:type="spellEnd"/>
            <w:r w:rsidRPr="009A0943">
              <w:rPr>
                <w:rFonts w:ascii="Tahoma" w:hAnsi="Tahoma" w:cs="Tahoma"/>
              </w:rPr>
              <w:t>`, `generates`</w:t>
            </w:r>
          </w:p>
        </w:tc>
        <w:tc>
          <w:tcPr>
            <w:tcW w:w="2880" w:type="dxa"/>
          </w:tcPr>
          <w:p w14:paraId="15D24882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proofErr w:type="spellStart"/>
            <w:r w:rsidRPr="009A0943">
              <w:rPr>
                <w:rFonts w:ascii="Tahoma" w:hAnsi="Tahoma" w:cs="Tahoma"/>
              </w:rPr>
              <w:t>thể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hiện</w:t>
            </w:r>
            <w:proofErr w:type="spellEnd"/>
            <w:r w:rsidRPr="009A0943">
              <w:rPr>
                <w:rFonts w:ascii="Tahoma" w:hAnsi="Tahoma" w:cs="Tahoma"/>
              </w:rPr>
              <w:t xml:space="preserve"> qua FK, </w:t>
            </w:r>
            <w:proofErr w:type="spellStart"/>
            <w:r w:rsidRPr="009A0943">
              <w:rPr>
                <w:rFonts w:ascii="Tahoma" w:hAnsi="Tahoma" w:cs="Tahoma"/>
              </w:rPr>
              <w:t>không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sinh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bảng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riêng</w:t>
            </w:r>
            <w:proofErr w:type="spellEnd"/>
          </w:p>
        </w:tc>
      </w:tr>
      <w:tr w:rsidR="00CF1589" w:rsidRPr="009A0943" w14:paraId="6A86640F" w14:textId="77777777" w:rsidTr="0077342B">
        <w:trPr>
          <w:jc w:val="center"/>
        </w:trPr>
        <w:tc>
          <w:tcPr>
            <w:tcW w:w="2880" w:type="dxa"/>
          </w:tcPr>
          <w:p w14:paraId="58590D42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 xml:space="preserve">Step 5 — Mapping of Binary </w:t>
            </w:r>
            <w:proofErr w:type="gramStart"/>
            <w:r w:rsidRPr="009A0943">
              <w:rPr>
                <w:rFonts w:ascii="Tahoma" w:hAnsi="Tahoma" w:cs="Tahoma"/>
              </w:rPr>
              <w:t>M:N</w:t>
            </w:r>
            <w:proofErr w:type="gramEnd"/>
            <w:r w:rsidRPr="009A0943">
              <w:rPr>
                <w:rFonts w:ascii="Tahoma" w:hAnsi="Tahoma" w:cs="Tahoma"/>
              </w:rPr>
              <w:t xml:space="preserve"> Relationship Types</w:t>
            </w:r>
          </w:p>
        </w:tc>
        <w:tc>
          <w:tcPr>
            <w:tcW w:w="2880" w:type="dxa"/>
          </w:tcPr>
          <w:p w14:paraId="6B5E72B1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`writes` (</w:t>
            </w:r>
            <w:proofErr w:type="spellStart"/>
            <w:r w:rsidRPr="009A0943">
              <w:rPr>
                <w:rFonts w:ascii="Tahoma" w:hAnsi="Tahoma" w:cs="Tahoma"/>
              </w:rPr>
              <w:t>Author↔Resource</w:t>
            </w:r>
            <w:proofErr w:type="spellEnd"/>
            <w:r w:rsidRPr="009A0943">
              <w:rPr>
                <w:rFonts w:ascii="Tahoma" w:hAnsi="Tahoma" w:cs="Tahoma"/>
              </w:rPr>
              <w:t>), `</w:t>
            </w:r>
            <w:proofErr w:type="spellStart"/>
            <w:r w:rsidRPr="009A0943">
              <w:rPr>
                <w:rFonts w:ascii="Tahoma" w:hAnsi="Tahoma" w:cs="Tahoma"/>
              </w:rPr>
              <w:t>applied_to</w:t>
            </w:r>
            <w:proofErr w:type="spellEnd"/>
            <w:r w:rsidRPr="009A0943">
              <w:rPr>
                <w:rFonts w:ascii="Tahoma" w:hAnsi="Tahoma" w:cs="Tahoma"/>
              </w:rPr>
              <w:t>`/`</w:t>
            </w:r>
            <w:proofErr w:type="spellStart"/>
            <w:r w:rsidRPr="009A0943">
              <w:rPr>
                <w:rFonts w:ascii="Tahoma" w:hAnsi="Tahoma" w:cs="Tahoma"/>
              </w:rPr>
              <w:t>has`</w:t>
            </w:r>
            <w:proofErr w:type="spellEnd"/>
            <w:r w:rsidRPr="009A0943">
              <w:rPr>
                <w:rFonts w:ascii="Tahoma" w:hAnsi="Tahoma" w:cs="Tahoma"/>
              </w:rPr>
              <w:t xml:space="preserve"> (</w:t>
            </w:r>
            <w:proofErr w:type="spellStart"/>
            <w:r w:rsidRPr="009A0943">
              <w:rPr>
                <w:rFonts w:ascii="Tahoma" w:hAnsi="Tahoma" w:cs="Tahoma"/>
              </w:rPr>
              <w:t>License↔OpenAccess</w:t>
            </w:r>
            <w:proofErr w:type="spellEnd"/>
            <w:r w:rsidRPr="009A0943">
              <w:rPr>
                <w:rFonts w:ascii="Tahoma" w:hAnsi="Tahoma" w:cs="Tahoma"/>
              </w:rPr>
              <w:t>)</w:t>
            </w:r>
          </w:p>
        </w:tc>
        <w:tc>
          <w:tcPr>
            <w:tcW w:w="2880" w:type="dxa"/>
          </w:tcPr>
          <w:p w14:paraId="2162E8B6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2 (`</w:t>
            </w:r>
            <w:proofErr w:type="spellStart"/>
            <w:r w:rsidRPr="009A0943">
              <w:rPr>
                <w:rFonts w:ascii="Tahoma" w:hAnsi="Tahoma" w:cs="Tahoma"/>
              </w:rPr>
              <w:t>resource_author</w:t>
            </w:r>
            <w:proofErr w:type="spellEnd"/>
            <w:r w:rsidRPr="009A0943">
              <w:rPr>
                <w:rFonts w:ascii="Tahoma" w:hAnsi="Tahoma" w:cs="Tahoma"/>
              </w:rPr>
              <w:t>`, `</w:t>
            </w:r>
            <w:proofErr w:type="spellStart"/>
            <w:r w:rsidRPr="009A0943">
              <w:rPr>
                <w:rFonts w:ascii="Tahoma" w:hAnsi="Tahoma" w:cs="Tahoma"/>
              </w:rPr>
              <w:t>access_license</w:t>
            </w:r>
            <w:proofErr w:type="spellEnd"/>
            <w:r w:rsidRPr="009A0943">
              <w:rPr>
                <w:rFonts w:ascii="Tahoma" w:hAnsi="Tahoma" w:cs="Tahoma"/>
              </w:rPr>
              <w:t>`)</w:t>
            </w:r>
          </w:p>
        </w:tc>
      </w:tr>
      <w:tr w:rsidR="00CF1589" w:rsidRPr="009A0943" w14:paraId="44570188" w14:textId="77777777" w:rsidTr="0077342B">
        <w:trPr>
          <w:jc w:val="center"/>
        </w:trPr>
        <w:tc>
          <w:tcPr>
            <w:tcW w:w="2880" w:type="dxa"/>
          </w:tcPr>
          <w:p w14:paraId="40B97A67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Step 8 — Mapping of Specialization/Generalization</w:t>
            </w:r>
          </w:p>
        </w:tc>
        <w:tc>
          <w:tcPr>
            <w:tcW w:w="2880" w:type="dxa"/>
          </w:tcPr>
          <w:p w14:paraId="26998AED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 xml:space="preserve">`Person → Member/Author/Librarian` (overlapping), `Resource → </w:t>
            </w:r>
            <w:proofErr w:type="spellStart"/>
            <w:r w:rsidRPr="009A0943">
              <w:rPr>
                <w:rFonts w:ascii="Tahoma" w:hAnsi="Tahoma" w:cs="Tahoma"/>
              </w:rPr>
              <w:t>PhysicalBook</w:t>
            </w:r>
            <w:proofErr w:type="spellEnd"/>
            <w:r w:rsidRPr="009A0943">
              <w:rPr>
                <w:rFonts w:ascii="Tahoma" w:hAnsi="Tahoma" w:cs="Tahoma"/>
              </w:rPr>
              <w:t>/Journal/</w:t>
            </w:r>
            <w:proofErr w:type="spellStart"/>
            <w:r w:rsidRPr="009A0943">
              <w:rPr>
                <w:rFonts w:ascii="Tahoma" w:hAnsi="Tahoma" w:cs="Tahoma"/>
              </w:rPr>
              <w:t>OpenAccess</w:t>
            </w:r>
            <w:proofErr w:type="spellEnd"/>
            <w:r w:rsidRPr="009A0943">
              <w:rPr>
                <w:rFonts w:ascii="Tahoma" w:hAnsi="Tahoma" w:cs="Tahoma"/>
              </w:rPr>
              <w:t>` (disjoint)</w:t>
            </w:r>
          </w:p>
        </w:tc>
        <w:tc>
          <w:tcPr>
            <w:tcW w:w="2880" w:type="dxa"/>
          </w:tcPr>
          <w:p w14:paraId="6B7360D7" w14:textId="77777777" w:rsidR="00CF1589" w:rsidRPr="009A0943" w:rsidRDefault="00CF1589" w:rsidP="0077342B">
            <w:pPr>
              <w:rPr>
                <w:rFonts w:ascii="Tahoma" w:hAnsi="Tahoma" w:cs="Tahoma"/>
              </w:rPr>
            </w:pPr>
            <w:r w:rsidRPr="009A0943">
              <w:rPr>
                <w:rFonts w:ascii="Tahoma" w:hAnsi="Tahoma" w:cs="Tahoma"/>
              </w:rPr>
              <w:t>7 (</w:t>
            </w:r>
            <w:proofErr w:type="spellStart"/>
            <w:r w:rsidRPr="009A0943">
              <w:rPr>
                <w:rFonts w:ascii="Tahoma" w:hAnsi="Tahoma" w:cs="Tahoma"/>
              </w:rPr>
              <w:t>dùng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phương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pháp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r w:rsidRPr="009A0943">
              <w:rPr>
                <w:rFonts w:ascii="Tahoma" w:hAnsi="Tahoma" w:cs="Tahoma"/>
                <w:b/>
                <w:bCs/>
              </w:rPr>
              <w:t>Multiple Relations — Superclass + Subclasses</w:t>
            </w:r>
            <w:r w:rsidRPr="009A0943">
              <w:rPr>
                <w:rFonts w:ascii="Tahoma" w:hAnsi="Tahoma" w:cs="Tahoma"/>
              </w:rPr>
              <w:t xml:space="preserve">, </w:t>
            </w:r>
            <w:proofErr w:type="spellStart"/>
            <w:r w:rsidRPr="009A0943">
              <w:rPr>
                <w:rFonts w:ascii="Tahoma" w:hAnsi="Tahoma" w:cs="Tahoma"/>
              </w:rPr>
              <w:t>mỗi</w:t>
            </w:r>
            <w:proofErr w:type="spellEnd"/>
            <w:r w:rsidRPr="009A0943">
              <w:rPr>
                <w:rFonts w:ascii="Tahoma" w:hAnsi="Tahoma" w:cs="Tahoma"/>
              </w:rPr>
              <w:t xml:space="preserve"> subclass 1 </w:t>
            </w:r>
            <w:proofErr w:type="spellStart"/>
            <w:r w:rsidRPr="009A0943">
              <w:rPr>
                <w:rFonts w:ascii="Tahoma" w:hAnsi="Tahoma" w:cs="Tahoma"/>
              </w:rPr>
              <w:t>bảng</w:t>
            </w:r>
            <w:proofErr w:type="spellEnd"/>
            <w:r w:rsidRPr="009A0943">
              <w:rPr>
                <w:rFonts w:ascii="Tahoma" w:hAnsi="Tahoma" w:cs="Tahoma"/>
              </w:rPr>
              <w:t xml:space="preserve">, PK = FK </w:t>
            </w:r>
            <w:proofErr w:type="spellStart"/>
            <w:r w:rsidRPr="009A0943">
              <w:rPr>
                <w:rFonts w:ascii="Tahoma" w:hAnsi="Tahoma" w:cs="Tahoma"/>
              </w:rPr>
              <w:t>trỏ</w:t>
            </w:r>
            <w:proofErr w:type="spellEnd"/>
            <w:r w:rsidRPr="009A0943">
              <w:rPr>
                <w:rFonts w:ascii="Tahoma" w:hAnsi="Tahoma" w:cs="Tahoma"/>
              </w:rPr>
              <w:t xml:space="preserve"> </w:t>
            </w:r>
            <w:proofErr w:type="spellStart"/>
            <w:r w:rsidRPr="009A0943">
              <w:rPr>
                <w:rFonts w:ascii="Tahoma" w:hAnsi="Tahoma" w:cs="Tahoma"/>
              </w:rPr>
              <w:t>về</w:t>
            </w:r>
            <w:proofErr w:type="spellEnd"/>
            <w:r w:rsidRPr="009A0943">
              <w:rPr>
                <w:rFonts w:ascii="Tahoma" w:hAnsi="Tahoma" w:cs="Tahoma"/>
              </w:rPr>
              <w:t xml:space="preserve"> superclass)</w:t>
            </w:r>
          </w:p>
        </w:tc>
      </w:tr>
    </w:tbl>
    <w:p w14:paraId="24133086" w14:textId="77777777" w:rsidR="00CF1589" w:rsidRDefault="00CF1589" w:rsidP="00CF1589">
      <w:pPr>
        <w:rPr>
          <w:rFonts w:ascii="Tahoma" w:hAnsi="Tahoma" w:cs="Tahoma"/>
          <w:b/>
        </w:rPr>
      </w:pPr>
    </w:p>
    <w:p w14:paraId="58E287C3" w14:textId="4689807E" w:rsidR="00CF1589" w:rsidRPr="009A0943" w:rsidRDefault="00CF1589" w:rsidP="00CF1589">
      <w:pPr>
        <w:rPr>
          <w:rFonts w:ascii="Tahoma" w:hAnsi="Tahoma" w:cs="Tahoma"/>
        </w:rPr>
      </w:pPr>
      <w:r w:rsidRPr="009A0943">
        <w:rPr>
          <w:rFonts w:ascii="Tahoma" w:hAnsi="Tahoma" w:cs="Tahoma"/>
          <w:b/>
        </w:rPr>
        <w:t xml:space="preserve">Lý do </w:t>
      </w:r>
      <w:proofErr w:type="spellStart"/>
      <w:r w:rsidRPr="009A0943">
        <w:rPr>
          <w:rFonts w:ascii="Tahoma" w:hAnsi="Tahoma" w:cs="Tahoma"/>
          <w:b/>
        </w:rPr>
        <w:t>chọn</w:t>
      </w:r>
      <w:proofErr w:type="spellEnd"/>
      <w:r w:rsidRPr="009A0943">
        <w:rPr>
          <w:rFonts w:ascii="Tahoma" w:hAnsi="Tahoma" w:cs="Tahoma"/>
          <w:b/>
        </w:rPr>
        <w:t xml:space="preserve"> "Multiple Relations" </w:t>
      </w:r>
      <w:proofErr w:type="spellStart"/>
      <w:r w:rsidRPr="009A0943">
        <w:rPr>
          <w:rFonts w:ascii="Tahoma" w:hAnsi="Tahoma" w:cs="Tahoma"/>
          <w:b/>
        </w:rPr>
        <w:t>cho</w:t>
      </w:r>
      <w:proofErr w:type="spellEnd"/>
      <w:r w:rsidRPr="009A0943">
        <w:rPr>
          <w:rFonts w:ascii="Tahoma" w:hAnsi="Tahoma" w:cs="Tahoma"/>
          <w:b/>
        </w:rPr>
        <w:t xml:space="preserve"> Specialization</w:t>
      </w:r>
      <w:r w:rsidRPr="009A0943">
        <w:rPr>
          <w:rFonts w:ascii="Tahoma" w:hAnsi="Tahoma" w:cs="Tahoma"/>
        </w:rPr>
        <w:t xml:space="preserve"> (</w:t>
      </w:r>
      <w:proofErr w:type="spellStart"/>
      <w:r w:rsidRPr="009A0943">
        <w:rPr>
          <w:rFonts w:ascii="Tahoma" w:hAnsi="Tahoma" w:cs="Tahoma"/>
        </w:rPr>
        <w:t>thay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vì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gộp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vào</w:t>
      </w:r>
      <w:proofErr w:type="spellEnd"/>
      <w:r w:rsidRPr="009A0943">
        <w:rPr>
          <w:rFonts w:ascii="Tahoma" w:hAnsi="Tahoma" w:cs="Tahoma"/>
        </w:rPr>
        <w:t xml:space="preserve"> 1 </w:t>
      </w:r>
      <w:proofErr w:type="spellStart"/>
      <w:r w:rsidRPr="009A0943">
        <w:rPr>
          <w:rFonts w:ascii="Tahoma" w:hAnsi="Tahoma" w:cs="Tahoma"/>
        </w:rPr>
        <w:t>bảng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duy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nhất</w:t>
      </w:r>
      <w:proofErr w:type="spellEnd"/>
      <w:r w:rsidRPr="009A0943">
        <w:rPr>
          <w:rFonts w:ascii="Tahoma" w:hAnsi="Tahoma" w:cs="Tahoma"/>
        </w:rPr>
        <w:t xml:space="preserve"> — single-table method): </w:t>
      </w:r>
      <w:proofErr w:type="spellStart"/>
      <w:r w:rsidRPr="009A0943">
        <w:rPr>
          <w:rFonts w:ascii="Tahoma" w:hAnsi="Tahoma" w:cs="Tahoma"/>
        </w:rPr>
        <w:t>vì</w:t>
      </w:r>
      <w:proofErr w:type="spellEnd"/>
      <w:r w:rsidRPr="009A0943">
        <w:rPr>
          <w:rFonts w:ascii="Tahoma" w:hAnsi="Tahoma" w:cs="Tahoma"/>
        </w:rPr>
        <w:t xml:space="preserve"> Person </w:t>
      </w:r>
      <w:r>
        <w:rPr>
          <w:rFonts w:ascii="Tahoma" w:hAnsi="Tahoma" w:cs="Tahoma"/>
        </w:rPr>
        <w:t>→</w:t>
      </w:r>
      <w:r w:rsidRPr="009A0943">
        <w:rPr>
          <w:rFonts w:ascii="Tahoma" w:hAnsi="Tahoma" w:cs="Tahoma"/>
        </w:rPr>
        <w:t xml:space="preserve"> Member/Author/Librarian </w:t>
      </w:r>
      <w:proofErr w:type="spellStart"/>
      <w:r w:rsidRPr="009A0943">
        <w:rPr>
          <w:rFonts w:ascii="Tahoma" w:hAnsi="Tahoma" w:cs="Tahoma"/>
        </w:rPr>
        <w:t>là</w:t>
      </w:r>
      <w:proofErr w:type="spellEnd"/>
      <w:r w:rsidRPr="009A0943">
        <w:rPr>
          <w:rFonts w:ascii="Tahoma" w:hAnsi="Tahoma" w:cs="Tahoma"/>
        </w:rPr>
        <w:t xml:space="preserve"> </w:t>
      </w:r>
      <w:r w:rsidRPr="009A0943">
        <w:rPr>
          <w:rFonts w:ascii="Tahoma" w:hAnsi="Tahoma" w:cs="Tahoma"/>
          <w:b/>
        </w:rPr>
        <w:t>overlapping</w:t>
      </w:r>
      <w:r w:rsidRPr="009A0943">
        <w:rPr>
          <w:rFonts w:ascii="Tahoma" w:hAnsi="Tahoma" w:cs="Tahoma"/>
        </w:rPr>
        <w:t xml:space="preserve"> (1 </w:t>
      </w:r>
      <w:proofErr w:type="spellStart"/>
      <w:r w:rsidRPr="009A0943">
        <w:rPr>
          <w:rFonts w:ascii="Tahoma" w:hAnsi="Tahoma" w:cs="Tahoma"/>
        </w:rPr>
        <w:t>người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có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thể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giữ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nhiều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vai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trò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cùng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lúc</w:t>
      </w:r>
      <w:proofErr w:type="spellEnd"/>
      <w:r w:rsidRPr="009A0943">
        <w:rPr>
          <w:rFonts w:ascii="Tahoma" w:hAnsi="Tahoma" w:cs="Tahoma"/>
        </w:rPr>
        <w:t xml:space="preserve">), </w:t>
      </w:r>
      <w:proofErr w:type="spellStart"/>
      <w:r w:rsidRPr="009A0943">
        <w:rPr>
          <w:rFonts w:ascii="Tahoma" w:hAnsi="Tahoma" w:cs="Tahoma"/>
        </w:rPr>
        <w:t>việc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tách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bảng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riêng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cho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từng</w:t>
      </w:r>
      <w:proofErr w:type="spellEnd"/>
      <w:r w:rsidRPr="009A0943">
        <w:rPr>
          <w:rFonts w:ascii="Tahoma" w:hAnsi="Tahoma" w:cs="Tahoma"/>
        </w:rPr>
        <w:t xml:space="preserve"> subclass </w:t>
      </w:r>
      <w:proofErr w:type="spellStart"/>
      <w:r w:rsidRPr="009A0943">
        <w:rPr>
          <w:rFonts w:ascii="Tahoma" w:hAnsi="Tahoma" w:cs="Tahoma"/>
        </w:rPr>
        <w:t>tránh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được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cột</w:t>
      </w:r>
      <w:proofErr w:type="spellEnd"/>
      <w:r w:rsidRPr="009A0943">
        <w:rPr>
          <w:rFonts w:ascii="Tahoma" w:hAnsi="Tahoma" w:cs="Tahoma"/>
        </w:rPr>
        <w:t xml:space="preserve"> NULL </w:t>
      </w:r>
      <w:proofErr w:type="spellStart"/>
      <w:r w:rsidRPr="009A0943">
        <w:rPr>
          <w:rFonts w:ascii="Tahoma" w:hAnsi="Tahoma" w:cs="Tahoma"/>
        </w:rPr>
        <w:t>thừa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thãi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khi</w:t>
      </w:r>
      <w:proofErr w:type="spellEnd"/>
      <w:r w:rsidRPr="009A0943">
        <w:rPr>
          <w:rFonts w:ascii="Tahoma" w:hAnsi="Tahoma" w:cs="Tahoma"/>
        </w:rPr>
        <w:t xml:space="preserve"> 1 Person </w:t>
      </w:r>
      <w:proofErr w:type="spellStart"/>
      <w:r w:rsidRPr="009A0943">
        <w:rPr>
          <w:rFonts w:ascii="Tahoma" w:hAnsi="Tahoma" w:cs="Tahoma"/>
        </w:rPr>
        <w:t>không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giữ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đủ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cả</w:t>
      </w:r>
      <w:proofErr w:type="spellEnd"/>
      <w:r w:rsidRPr="009A0943">
        <w:rPr>
          <w:rFonts w:ascii="Tahoma" w:hAnsi="Tahoma" w:cs="Tahoma"/>
        </w:rPr>
        <w:t xml:space="preserve"> 3 </w:t>
      </w:r>
      <w:proofErr w:type="spellStart"/>
      <w:r w:rsidRPr="009A0943">
        <w:rPr>
          <w:rFonts w:ascii="Tahoma" w:hAnsi="Tahoma" w:cs="Tahoma"/>
        </w:rPr>
        <w:t>vai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trò</w:t>
      </w:r>
      <w:proofErr w:type="spellEnd"/>
      <w:r w:rsidRPr="009A0943">
        <w:rPr>
          <w:rFonts w:ascii="Tahoma" w:hAnsi="Tahoma" w:cs="Tahoma"/>
        </w:rPr>
        <w:t xml:space="preserve">, </w:t>
      </w:r>
      <w:proofErr w:type="spellStart"/>
      <w:r w:rsidRPr="009A0943">
        <w:rPr>
          <w:rFonts w:ascii="Tahoma" w:hAnsi="Tahoma" w:cs="Tahoma"/>
        </w:rPr>
        <w:t>đồng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thời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cho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phép</w:t>
      </w:r>
      <w:proofErr w:type="spellEnd"/>
      <w:r w:rsidRPr="009A0943">
        <w:rPr>
          <w:rFonts w:ascii="Tahoma" w:hAnsi="Tahoma" w:cs="Tahoma"/>
        </w:rPr>
        <w:t xml:space="preserve"> 1 </w:t>
      </w:r>
      <w:proofErr w:type="spellStart"/>
      <w:r w:rsidRPr="009A0943">
        <w:rPr>
          <w:rFonts w:ascii="Tahoma" w:hAnsi="Tahoma" w:cs="Tahoma"/>
        </w:rPr>
        <w:t>person_id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xuất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hiện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đồng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thời</w:t>
      </w:r>
      <w:proofErr w:type="spellEnd"/>
      <w:r w:rsidRPr="009A0943">
        <w:rPr>
          <w:rFonts w:ascii="Tahoma" w:hAnsi="Tahoma" w:cs="Tahoma"/>
        </w:rPr>
        <w:t xml:space="preserve"> ở </w:t>
      </w:r>
      <w:proofErr w:type="spellStart"/>
      <w:r w:rsidRPr="009A0943">
        <w:rPr>
          <w:rFonts w:ascii="Tahoma" w:hAnsi="Tahoma" w:cs="Tahoma"/>
        </w:rPr>
        <w:t>nhiều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bảng</w:t>
      </w:r>
      <w:proofErr w:type="spellEnd"/>
      <w:r w:rsidRPr="009A0943">
        <w:rPr>
          <w:rFonts w:ascii="Tahoma" w:hAnsi="Tahoma" w:cs="Tahoma"/>
        </w:rPr>
        <w:t xml:space="preserve"> subclass </w:t>
      </w:r>
      <w:proofErr w:type="spellStart"/>
      <w:r w:rsidRPr="009A0943">
        <w:rPr>
          <w:rFonts w:ascii="Tahoma" w:hAnsi="Tahoma" w:cs="Tahoma"/>
        </w:rPr>
        <w:t>mà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không</w:t>
      </w:r>
      <w:proofErr w:type="spellEnd"/>
      <w:r w:rsidRPr="009A0943">
        <w:rPr>
          <w:rFonts w:ascii="Tahoma" w:hAnsi="Tahoma" w:cs="Tahoma"/>
        </w:rPr>
        <w:t xml:space="preserve"> vi </w:t>
      </w:r>
      <w:proofErr w:type="spellStart"/>
      <w:r w:rsidRPr="009A0943">
        <w:rPr>
          <w:rFonts w:ascii="Tahoma" w:hAnsi="Tahoma" w:cs="Tahoma"/>
        </w:rPr>
        <w:t>phạm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toàn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vẹn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dữ</w:t>
      </w:r>
      <w:proofErr w:type="spellEnd"/>
      <w:r w:rsidRPr="009A0943">
        <w:rPr>
          <w:rFonts w:ascii="Tahoma" w:hAnsi="Tahoma" w:cs="Tahoma"/>
        </w:rPr>
        <w:t xml:space="preserve"> </w:t>
      </w:r>
      <w:proofErr w:type="spellStart"/>
      <w:r w:rsidRPr="009A0943">
        <w:rPr>
          <w:rFonts w:ascii="Tahoma" w:hAnsi="Tahoma" w:cs="Tahoma"/>
        </w:rPr>
        <w:t>liệu</w:t>
      </w:r>
      <w:proofErr w:type="spellEnd"/>
      <w:r w:rsidRPr="009A0943">
        <w:rPr>
          <w:rFonts w:ascii="Tahoma" w:hAnsi="Tahoma" w:cs="Tahoma"/>
        </w:rPr>
        <w:t>.</w:t>
      </w:r>
    </w:p>
    <w:p w14:paraId="583A8A7E" w14:textId="77777777" w:rsidR="00CF1589" w:rsidRDefault="00CF1589"/>
    <w:sectPr w:rsidR="00CF1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89"/>
    <w:rsid w:val="007407B6"/>
    <w:rsid w:val="00CF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A1EF"/>
  <w15:chartTrackingRefBased/>
  <w15:docId w15:val="{7CA40175-6AB6-44F1-8A11-033B1647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589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5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5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5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8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8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8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8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8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8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F158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2026-09-10T06:13:00Z</dcterms:created>
  <dcterms:modified xsi:type="dcterms:W3CDTF">2026-09-10T06:15:00Z</dcterms:modified>
</cp:coreProperties>
</file>