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3AB" w:rsidRDefault="00D813AB"/>
    <w:p w:rsidR="00D813AB" w:rsidRPr="00D813AB" w:rsidRDefault="00D813AB" w:rsidP="00D813AB"/>
    <w:p w:rsidR="00D813AB" w:rsidRDefault="00D813AB" w:rsidP="00D813AB"/>
    <w:p w:rsidR="00D813AB" w:rsidRPr="00D813AB" w:rsidRDefault="00D813AB" w:rsidP="00D813AB">
      <w:pPr>
        <w:tabs>
          <w:tab w:val="left" w:pos="924"/>
        </w:tabs>
      </w:pPr>
      <w:r>
        <w:tab/>
      </w:r>
    </w:p>
    <w:tbl>
      <w:tblPr>
        <w:tblW w:w="1065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8"/>
        <w:gridCol w:w="5511"/>
      </w:tblGrid>
      <w:tr w:rsidR="00D813AB" w:rsidRPr="004A6030" w:rsidTr="00CA755B">
        <w:trPr>
          <w:trHeight w:val="355"/>
          <w:jc w:val="center"/>
        </w:trPr>
        <w:tc>
          <w:tcPr>
            <w:tcW w:w="51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3AB" w:rsidRPr="004A6030" w:rsidRDefault="00D813AB" w:rsidP="00CA755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030">
              <w:rPr>
                <w:rFonts w:ascii="Times New Roman" w:eastAsia="Times New Roman" w:hAnsi="Times New Roman" w:cs="Times New Roman"/>
                <w:sz w:val="24"/>
                <w:szCs w:val="24"/>
              </w:rPr>
              <w:t>SỞ Y TẾ HẢI PHÒNG</w:t>
            </w:r>
          </w:p>
          <w:p w:rsidR="00D813AB" w:rsidRPr="004A6030" w:rsidRDefault="00D813AB" w:rsidP="00CA75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BỆNH VIỆN VIỆT TIỆP</w:t>
            </w:r>
            <w:r w:rsidRPr="004A603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941F8FF" wp14:editId="42F9F586">
                      <wp:extent cx="1447800" cy="22860"/>
                      <wp:effectExtent l="0" t="0" r="0" b="0"/>
                      <wp:docPr id="15" name="Rectangle 15" descr="http://soytehaiphong.gov.vn/bvtienlang/1342/33734/56650/334329/Van-ban-Noi-bo-BV/Ket-qua-khao-sat-su-hai-long-NB-dieu-tri-ngoai-tru--noi-tru--nhan-vien-y-te-nam-2019.aspx?fbclid=IwAR29vQlQtrdEb6ODwx3KMfOs4l393ftzNOD37KAjUsB_cc1xiWTX2wrPd7k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47800" cy="22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DE68A7" id="Rectangle 15" o:spid="_x0000_s1026" alt="http://soytehaiphong.gov.vn/bvtienlang/1342/33734/56650/334329/Van-ban-Noi-bo-BV/Ket-qua-khao-sat-su-hai-long-NB-dieu-tri-ngoai-tru--noi-tru--nhan-vien-y-te-nam-2019.aspx?fbclid=IwAR29vQlQtrdEb6ODwx3KMfOs4l393ftzNOD37KAjUsB_cc1xiWTX2wrPd7k" style="width:114pt;height: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5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3AB" w:rsidRPr="004A6030" w:rsidRDefault="00D813AB" w:rsidP="00CA755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030">
              <w:rPr>
                <w:rFonts w:ascii="Times New Roman" w:eastAsia="Times New Roman" w:hAnsi="Times New Roman" w:cs="Times New Roman"/>
                <w:sz w:val="24"/>
                <w:szCs w:val="24"/>
              </w:rPr>
              <w:t>CỘNG HÒA XÃ HỘI CHỦ NGHĨA VIỆT NAM</w:t>
            </w:r>
          </w:p>
          <w:p w:rsidR="00D813AB" w:rsidRPr="004A6030" w:rsidRDefault="00D813AB" w:rsidP="00CA755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0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Độc lập - Tự do - Hạnh phúc</w:t>
            </w:r>
          </w:p>
          <w:p w:rsidR="00D813AB" w:rsidRPr="004A6030" w:rsidRDefault="00D813AB" w:rsidP="00CA755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03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A4CF9F0" wp14:editId="461D2103">
                      <wp:extent cx="1394460" cy="22860"/>
                      <wp:effectExtent l="0" t="0" r="0" b="0"/>
                      <wp:docPr id="14" name="Rectangle 14" descr="http://soytehaiphong.gov.vn/bvtienlang/1342/33734/56650/334329/Van-ban-Noi-bo-BV/Ket-qua-khao-sat-su-hai-long-NB-dieu-tri-ngoai-tru--noi-tru--nhan-vien-y-te-nam-2019.aspx?fbclid=IwAR29vQlQtrdEb6ODwx3KMfOs4l393ftzNOD37KAjUsB_cc1xiWTX2wrPd7k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394460" cy="22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45E727" id="Rectangle 14" o:spid="_x0000_s1026" alt="http://soytehaiphong.gov.vn/bvtienlang/1342/33734/56650/334329/Van-ban-Noi-bo-BV/Ket-qua-khao-sat-su-hai-long-NB-dieu-tri-ngoai-tru--noi-tru--nhan-vien-y-te-nam-2019.aspx?fbclid=IwAR29vQlQtrdEb6ODwx3KMfOs4l393ftzNOD37KAjUsB_cc1xiWTX2wrPd7k" style="width:109.8pt;height: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813AB" w:rsidRPr="004A6030" w:rsidTr="00CA755B">
        <w:trPr>
          <w:trHeight w:val="470"/>
          <w:jc w:val="center"/>
        </w:trPr>
        <w:tc>
          <w:tcPr>
            <w:tcW w:w="51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3AB" w:rsidRPr="004A6030" w:rsidRDefault="00D813AB" w:rsidP="00CA755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030">
              <w:rPr>
                <w:rFonts w:ascii="Times New Roman" w:eastAsia="Times New Roman" w:hAnsi="Times New Roman" w:cs="Times New Roman"/>
                <w:sz w:val="24"/>
                <w:szCs w:val="24"/>
              </w:rPr>
              <w:t>Số: ……/BC-TT</w:t>
            </w:r>
          </w:p>
        </w:tc>
        <w:tc>
          <w:tcPr>
            <w:tcW w:w="55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3AB" w:rsidRPr="004A6030" w:rsidRDefault="00D813AB" w:rsidP="00CA755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03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Hải Phòng</w:t>
            </w:r>
            <w:r w:rsidR="00476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  ngày   tháng  năm </w:t>
            </w:r>
          </w:p>
        </w:tc>
      </w:tr>
    </w:tbl>
    <w:p w:rsidR="00D813AB" w:rsidRPr="004A6030" w:rsidRDefault="00D813AB" w:rsidP="00D813A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4A6030">
        <w:rPr>
          <w:rFonts w:ascii="Arial" w:eastAsia="Times New Roman" w:hAnsi="Arial" w:cs="Arial"/>
          <w:b/>
          <w:bCs/>
          <w:color w:val="000000"/>
          <w:sz w:val="28"/>
          <w:szCs w:val="28"/>
        </w:rPr>
        <w:t>BÁO CÁO</w:t>
      </w:r>
      <w:r w:rsidR="0033698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THỐNG KÊ</w:t>
      </w:r>
      <w:bookmarkStart w:id="0" w:name="_GoBack"/>
      <w:bookmarkEnd w:id="0"/>
    </w:p>
    <w:p w:rsidR="00D813AB" w:rsidRPr="004A6030" w:rsidRDefault="00D813AB" w:rsidP="00D813A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Kết quả khảo sát sự hài lòng người bệnh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4A6030">
        <w:rPr>
          <w:rFonts w:ascii="Arial" w:eastAsia="Times New Roman" w:hAnsi="Arial" w:cs="Arial"/>
          <w:b/>
          <w:bCs/>
          <w:color w:val="000000"/>
          <w:sz w:val="28"/>
          <w:szCs w:val="28"/>
        </w:rPr>
        <w:t>năm 2019</w:t>
      </w:r>
    </w:p>
    <w:p w:rsidR="00D813AB" w:rsidRPr="004A6030" w:rsidRDefault="00D813AB" w:rsidP="00D813A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D813AB" w:rsidRPr="004A6030" w:rsidRDefault="00D813AB" w:rsidP="00D813AB">
      <w:pPr>
        <w:pStyle w:val="NormalWeb"/>
        <w:ind w:firstLine="709"/>
        <w:jc w:val="both"/>
        <w:rPr>
          <w:rFonts w:ascii="Arial" w:hAnsi="Arial" w:cs="Arial"/>
          <w:color w:val="000000"/>
        </w:rPr>
      </w:pPr>
      <w:r w:rsidRPr="004A6030">
        <w:rPr>
          <w:rFonts w:ascii="Arial" w:hAnsi="Arial" w:cs="Arial"/>
          <w:b/>
          <w:bCs/>
          <w:color w:val="000000"/>
        </w:rPr>
        <w:tab/>
      </w:r>
      <w:r w:rsidRPr="004A6030">
        <w:rPr>
          <w:rFonts w:ascii="Arial" w:hAnsi="Arial" w:cs="Arial"/>
          <w:color w:val="000000"/>
        </w:rPr>
        <w:t>Thực hiện theo Thông tư số 19/2013/TT-BYT ngày12/7/2013 hướng dẫn quản lý chất lượng dịch vụ khám, chữa bệnh tại bệnh viện;Quyết định số 6859/QĐ-BYT ngày 18/11/2016 ban hành bộ tiêu chí chất lượng bệnh</w:t>
      </w:r>
      <w:r w:rsidR="00877390">
        <w:rPr>
          <w:rFonts w:ascii="Arial" w:hAnsi="Arial" w:cs="Arial"/>
          <w:color w:val="000000"/>
        </w:rPr>
        <w:t xml:space="preserve"> </w:t>
      </w:r>
      <w:r w:rsidRPr="004A6030">
        <w:rPr>
          <w:rFonts w:ascii="Arial" w:hAnsi="Arial" w:cs="Arial"/>
          <w:color w:val="000000"/>
        </w:rPr>
        <w:t>viện;</w:t>
      </w:r>
    </w:p>
    <w:p w:rsidR="00D813AB" w:rsidRPr="004A6030" w:rsidRDefault="00D813AB" w:rsidP="00D813AB">
      <w:pPr>
        <w:pStyle w:val="NormalWeb"/>
        <w:ind w:firstLine="709"/>
        <w:jc w:val="both"/>
        <w:rPr>
          <w:rFonts w:ascii="Arial" w:hAnsi="Arial" w:cs="Arial"/>
          <w:color w:val="000000"/>
        </w:rPr>
      </w:pPr>
      <w:r w:rsidRPr="004A6030">
        <w:rPr>
          <w:rFonts w:ascii="Arial" w:hAnsi="Arial" w:cs="Arial"/>
          <w:color w:val="000000"/>
        </w:rPr>
        <w:t xml:space="preserve">Thực hiện Công văn số 287/KCB-QLCL về việc thúc đẩy khảosát sự hài lòng người bệnh và nhân viên y tế tại bệnh viện. </w:t>
      </w:r>
      <w:r w:rsidR="00476B14">
        <w:rPr>
          <w:rFonts w:ascii="Arial" w:hAnsi="Arial" w:cs="Arial"/>
          <w:color w:val="000000"/>
        </w:rPr>
        <w:t xml:space="preserve">Bệnh viện Việt Tiệp </w:t>
      </w:r>
      <w:r w:rsidRPr="004A6030">
        <w:rPr>
          <w:rFonts w:ascii="Arial" w:hAnsi="Arial" w:cs="Arial"/>
          <w:color w:val="000000"/>
        </w:rPr>
        <w:t xml:space="preserve"> báo cáo kết quả khảo sát sự </w:t>
      </w:r>
      <w:r w:rsidR="00B000E3">
        <w:rPr>
          <w:rFonts w:ascii="Arial" w:hAnsi="Arial" w:cs="Arial"/>
          <w:color w:val="000000"/>
        </w:rPr>
        <w:t>hài lòng của người bệnh năm 2020</w:t>
      </w:r>
      <w:r w:rsidRPr="004A6030">
        <w:rPr>
          <w:rFonts w:ascii="Arial" w:hAnsi="Arial" w:cs="Arial"/>
          <w:color w:val="000000"/>
        </w:rPr>
        <w:t xml:space="preserve"> như sau:</w:t>
      </w:r>
    </w:p>
    <w:p w:rsidR="00D813AB" w:rsidRDefault="00D813AB" w:rsidP="00D813AB">
      <w:pPr>
        <w:tabs>
          <w:tab w:val="left" w:pos="744"/>
        </w:tabs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D813AB" w:rsidRPr="004A6030" w:rsidRDefault="00D813AB" w:rsidP="00D813AB">
      <w:pPr>
        <w:tabs>
          <w:tab w:val="left" w:pos="360"/>
        </w:tabs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4A6030">
        <w:rPr>
          <w:rFonts w:ascii="Arial" w:eastAsia="Times New Roman" w:hAnsi="Arial" w:cs="Arial"/>
          <w:b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I/ </w:t>
      </w:r>
      <w:r w:rsidRPr="004A6030">
        <w:rPr>
          <w:rFonts w:ascii="Arial" w:eastAsia="Times New Roman" w:hAnsi="Arial" w:cs="Arial"/>
          <w:b/>
          <w:color w:val="000000"/>
          <w:sz w:val="24"/>
          <w:szCs w:val="24"/>
        </w:rPr>
        <w:t>KẾT QUẢ KHẢO SÁT THÁI ĐỘ ỨNG XỬ VỀ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ĐỘI NGŨ BÁC SỸ, NHÂN VIÊN BỆNH VIỆN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403"/>
        <w:gridCol w:w="1558"/>
        <w:gridCol w:w="1558"/>
        <w:gridCol w:w="1558"/>
        <w:gridCol w:w="1558"/>
      </w:tblGrid>
      <w:tr w:rsidR="00D813AB" w:rsidTr="00D813AB">
        <w:trPr>
          <w:trHeight w:val="1133"/>
        </w:trPr>
        <w:tc>
          <w:tcPr>
            <w:tcW w:w="715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9429B5" w:rsidRDefault="009429B5" w:rsidP="009429B5">
            <w:pPr>
              <w:tabs>
                <w:tab w:val="left" w:pos="9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  <w:p w:rsidR="00D813AB" w:rsidRPr="00D813AB" w:rsidRDefault="009429B5" w:rsidP="009429B5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813AB" w:rsidRPr="00D813AB">
              <w:rPr>
                <w:rFonts w:ascii="Times New Roman" w:hAnsi="Times New Roman" w:cs="Times New Roman"/>
                <w:sz w:val="24"/>
                <w:szCs w:val="24"/>
              </w:rPr>
              <w:t>Rất hài lòng</w:t>
            </w:r>
          </w:p>
        </w:tc>
        <w:tc>
          <w:tcPr>
            <w:tcW w:w="1558" w:type="dxa"/>
          </w:tcPr>
          <w:p w:rsidR="009429B5" w:rsidRDefault="009429B5" w:rsidP="009429B5">
            <w:pPr>
              <w:tabs>
                <w:tab w:val="left" w:pos="9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  <w:p w:rsidR="00D813AB" w:rsidRPr="00D813AB" w:rsidRDefault="00D813AB" w:rsidP="009429B5">
            <w:pPr>
              <w:tabs>
                <w:tab w:val="left" w:pos="9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3AB">
              <w:rPr>
                <w:rFonts w:ascii="Times New Roman" w:hAnsi="Times New Roman" w:cs="Times New Roman"/>
                <w:sz w:val="24"/>
                <w:szCs w:val="24"/>
              </w:rPr>
              <w:t>Hài lòng</w:t>
            </w:r>
          </w:p>
        </w:tc>
        <w:tc>
          <w:tcPr>
            <w:tcW w:w="1558" w:type="dxa"/>
          </w:tcPr>
          <w:p w:rsidR="009429B5" w:rsidRDefault="009429B5" w:rsidP="009429B5">
            <w:pPr>
              <w:tabs>
                <w:tab w:val="left" w:pos="9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  <w:p w:rsidR="00D813AB" w:rsidRPr="00D813AB" w:rsidRDefault="00D813AB" w:rsidP="009429B5">
            <w:pPr>
              <w:tabs>
                <w:tab w:val="left" w:pos="9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3AB">
              <w:rPr>
                <w:rFonts w:ascii="Times New Roman" w:hAnsi="Times New Roman" w:cs="Times New Roman"/>
                <w:sz w:val="24"/>
                <w:szCs w:val="24"/>
              </w:rPr>
              <w:t>Tạm chấp nhận</w:t>
            </w:r>
          </w:p>
        </w:tc>
        <w:tc>
          <w:tcPr>
            <w:tcW w:w="1558" w:type="dxa"/>
          </w:tcPr>
          <w:p w:rsidR="009429B5" w:rsidRDefault="009429B5" w:rsidP="009429B5">
            <w:pPr>
              <w:tabs>
                <w:tab w:val="left" w:pos="9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  <w:p w:rsidR="00D813AB" w:rsidRPr="00D813AB" w:rsidRDefault="00D813AB" w:rsidP="009429B5">
            <w:pPr>
              <w:tabs>
                <w:tab w:val="left" w:pos="9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3AB">
              <w:rPr>
                <w:rFonts w:ascii="Times New Roman" w:hAnsi="Times New Roman" w:cs="Times New Roman"/>
                <w:sz w:val="24"/>
                <w:szCs w:val="24"/>
              </w:rPr>
              <w:t>Tệ</w:t>
            </w:r>
          </w:p>
        </w:tc>
      </w:tr>
      <w:tr w:rsidR="00D813AB" w:rsidTr="00D813AB">
        <w:trPr>
          <w:trHeight w:val="1160"/>
        </w:trPr>
        <w:tc>
          <w:tcPr>
            <w:tcW w:w="715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13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3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13AB">
              <w:rPr>
                <w:rFonts w:ascii="Times New Roman" w:eastAsia="Times New Roman" w:hAnsi="Times New Roman" w:cs="Times New Roman"/>
                <w:sz w:val="24"/>
                <w:szCs w:val="24"/>
              </w:rPr>
              <w:t>Bác sỹ, điều dưỡng có lời nói, thái độ, giao tiếp đúng mực.</w:t>
            </w: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3AB" w:rsidTr="00D813AB">
        <w:trPr>
          <w:trHeight w:val="1241"/>
        </w:trPr>
        <w:tc>
          <w:tcPr>
            <w:tcW w:w="715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13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3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13A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phục vụ (hộ lý, bảo vệ, kế toán…) có lời nói, thái độ, giao tiếp đúng mực.</w:t>
            </w: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3AB" w:rsidTr="00D813AB">
        <w:tc>
          <w:tcPr>
            <w:tcW w:w="715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13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403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13A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 nhân viên y tế tôn trọng, đối xử công bằng, quan tâm, giúp đỡ.</w:t>
            </w: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3AB" w:rsidTr="00D813AB">
        <w:tc>
          <w:tcPr>
            <w:tcW w:w="715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13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3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13AB">
              <w:rPr>
                <w:rFonts w:ascii="Times New Roman" w:eastAsia="Times New Roman" w:hAnsi="Times New Roman" w:cs="Times New Roman"/>
                <w:sz w:val="24"/>
                <w:szCs w:val="24"/>
              </w:rPr>
              <w:t>Bác sỹ, điều dưỡng hợp tác tốt và xử lý công việc thành thạo, kịp thời.</w:t>
            </w: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3AB" w:rsidTr="00D813AB">
        <w:tc>
          <w:tcPr>
            <w:tcW w:w="715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13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3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13A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 bác sỹ thăm khám, động viên tại phòng điều trị</w:t>
            </w:r>
            <w:r w:rsidR="00E01E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3AB" w:rsidTr="00D813AB">
        <w:tc>
          <w:tcPr>
            <w:tcW w:w="715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13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3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13A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 tư vấn chế độ ăn, vận động, theo dõi và phòng ngừa biến chứng</w:t>
            </w:r>
            <w:r w:rsidR="00E01E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3AB" w:rsidTr="00D813AB">
        <w:tc>
          <w:tcPr>
            <w:tcW w:w="715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13A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3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A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y tế không có biểu hiện gợi ý bồi dưỡng.</w:t>
            </w: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3AB" w:rsidTr="00D813AB">
        <w:tc>
          <w:tcPr>
            <w:tcW w:w="715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13A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3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3AB">
              <w:rPr>
                <w:rFonts w:ascii="Times New Roman" w:hAnsi="Times New Roman" w:cs="Times New Roman"/>
                <w:sz w:val="24"/>
                <w:szCs w:val="24"/>
              </w:rPr>
              <w:t>Nhân viên bệnh viện thái độ niềm nở, tiếp đón nhiệt tình</w:t>
            </w:r>
            <w:r w:rsidR="00E01E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3AB" w:rsidTr="00D813AB">
        <w:tc>
          <w:tcPr>
            <w:tcW w:w="715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13A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3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13AB">
              <w:rPr>
                <w:rFonts w:ascii="Times New Roman" w:hAnsi="Times New Roman" w:cs="Times New Roman"/>
                <w:sz w:val="24"/>
                <w:szCs w:val="24"/>
              </w:rPr>
              <w:t>Nhân viên y tế luôn trực sẵn để hỗ trợ kịp khi cần thiết</w:t>
            </w:r>
            <w:r w:rsidR="00E01E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3AB" w:rsidTr="00D813AB">
        <w:tc>
          <w:tcPr>
            <w:tcW w:w="715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13A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3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13AB">
              <w:rPr>
                <w:rFonts w:ascii="Times New Roman" w:hAnsi="Times New Roman" w:cs="Times New Roman"/>
                <w:sz w:val="24"/>
                <w:szCs w:val="24"/>
              </w:rPr>
              <w:t>Bác sỹ, nhân viên y tế nhiệt tình, tâm huyết</w:t>
            </w:r>
            <w:r w:rsidR="00E01E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813AB" w:rsidRPr="00D813AB" w:rsidRDefault="00D813AB" w:rsidP="00D813AB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95818" w:rsidRDefault="00B95818" w:rsidP="00D813AB">
      <w:pPr>
        <w:tabs>
          <w:tab w:val="left" w:pos="924"/>
        </w:tabs>
      </w:pPr>
    </w:p>
    <w:p w:rsidR="00D813AB" w:rsidRDefault="00D813AB" w:rsidP="00D813AB">
      <w:pPr>
        <w:pStyle w:val="NormalWeb"/>
        <w:jc w:val="both"/>
        <w:rPr>
          <w:rFonts w:ascii="Arial" w:hAnsi="Arial" w:cs="Arial"/>
          <w:color w:val="000000"/>
        </w:rPr>
      </w:pPr>
      <w:r>
        <w:t xml:space="preserve">       </w:t>
      </w:r>
      <w:r w:rsidRPr="00943FEB">
        <w:rPr>
          <w:rFonts w:ascii="Arial" w:hAnsi="Arial" w:cs="Arial"/>
          <w:color w:val="000000"/>
        </w:rPr>
        <w:t> Qua kết quả khảo sát nhận thấy</w:t>
      </w:r>
    </w:p>
    <w:p w:rsidR="00D813AB" w:rsidRPr="00943FEB" w:rsidRDefault="00D813AB" w:rsidP="00D813AB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813AB" w:rsidRPr="00943FEB" w:rsidRDefault="00D813AB" w:rsidP="00D813AB">
      <w:pPr>
        <w:pStyle w:val="NormalWeb"/>
        <w:jc w:val="both"/>
        <w:rPr>
          <w:rFonts w:ascii="Arial" w:hAnsi="Arial" w:cs="Arial"/>
          <w:color w:val="000000"/>
        </w:rPr>
      </w:pPr>
    </w:p>
    <w:p w:rsidR="00D813AB" w:rsidRPr="00943FEB" w:rsidRDefault="00D813AB" w:rsidP="00D813AB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43FEB">
        <w:rPr>
          <w:rFonts w:ascii="Arial" w:eastAsia="Times New Roman" w:hAnsi="Arial" w:cs="Arial"/>
          <w:bCs/>
          <w:color w:val="000000"/>
          <w:sz w:val="24"/>
          <w:szCs w:val="24"/>
        </w:rPr>
        <w:t>Phân tích kết quả:</w:t>
      </w:r>
    </w:p>
    <w:p w:rsidR="00D813AB" w:rsidRPr="00943FEB" w:rsidRDefault="00D813AB" w:rsidP="00D813AB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813AB" w:rsidRPr="00943FEB" w:rsidRDefault="00D813AB" w:rsidP="00D813A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813AB" w:rsidRPr="00943FEB" w:rsidRDefault="00D813AB" w:rsidP="00D813A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813AB" w:rsidRPr="00943FEB" w:rsidRDefault="00D813AB" w:rsidP="00D813A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II</w:t>
      </w:r>
      <w:r w:rsidRPr="00943FE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/ PHƯƠNG HƯỚNG TRONG NĂM </w:t>
      </w:r>
    </w:p>
    <w:p w:rsidR="00D813AB" w:rsidRPr="00943FEB" w:rsidRDefault="00D813AB" w:rsidP="00D813AB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tbl>
      <w:tblPr>
        <w:tblpPr w:leftFromText="171" w:rightFromText="171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2"/>
        <w:gridCol w:w="4618"/>
      </w:tblGrid>
      <w:tr w:rsidR="00D813AB" w:rsidRPr="00943FEB" w:rsidTr="00CA755B"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3AB" w:rsidRPr="00943FEB" w:rsidRDefault="00D813AB" w:rsidP="00CA755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3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TRƯỞNG PHÒNG ĐD</w:t>
            </w:r>
          </w:p>
          <w:p w:rsidR="00D813AB" w:rsidRPr="00943FEB" w:rsidRDefault="00D813AB" w:rsidP="00CA755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3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                                                        </w:t>
            </w:r>
          </w:p>
        </w:tc>
        <w:tc>
          <w:tcPr>
            <w:tcW w:w="47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3AB" w:rsidRPr="00943FEB" w:rsidRDefault="00D813AB" w:rsidP="00CA755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3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         LÃNH ĐẠO BỆNH VIỆN</w:t>
            </w:r>
          </w:p>
          <w:p w:rsidR="00D813AB" w:rsidRPr="00943FEB" w:rsidRDefault="00D813AB" w:rsidP="00CA755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3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     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                   </w:t>
            </w:r>
          </w:p>
        </w:tc>
      </w:tr>
    </w:tbl>
    <w:p w:rsidR="00D813AB" w:rsidRPr="00D813AB" w:rsidRDefault="00D813AB" w:rsidP="00D813AB">
      <w:pPr>
        <w:tabs>
          <w:tab w:val="left" w:pos="924"/>
        </w:tabs>
      </w:pPr>
    </w:p>
    <w:sectPr w:rsidR="00D813AB" w:rsidRPr="00D81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AB"/>
    <w:rsid w:val="0033698E"/>
    <w:rsid w:val="00476B14"/>
    <w:rsid w:val="00877390"/>
    <w:rsid w:val="009429B5"/>
    <w:rsid w:val="00B000E3"/>
    <w:rsid w:val="00B95818"/>
    <w:rsid w:val="00D813AB"/>
    <w:rsid w:val="00E0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F7F1"/>
  <w15:chartTrackingRefBased/>
  <w15:docId w15:val="{29FE9BF4-EE1B-438C-8072-B41C24DC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81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 Shop</dc:creator>
  <cp:keywords/>
  <dc:description/>
  <cp:lastModifiedBy>dell</cp:lastModifiedBy>
  <cp:revision>7</cp:revision>
  <dcterms:created xsi:type="dcterms:W3CDTF">2020-07-01T17:07:00Z</dcterms:created>
  <dcterms:modified xsi:type="dcterms:W3CDTF">2020-07-04T09:04:00Z</dcterms:modified>
</cp:coreProperties>
</file>