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T1 (1 THÂN DƯL)</w:t>
        <w:br/>
        <w:t>KẾT CẤU: TRỤ 1 THÂN ĐƠN | XÀ MŨ BÊ TÔNG DỰ ỨNG LỰC (PT - DƯL)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Nén - Uốn 2 phương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33027.5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924.1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9621.6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Kiểm soát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414.3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1.73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69172.1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107796.4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15441.4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20845.9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 (X)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Mux = 38147.4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Mrx = 39375.9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Sức kháng uốn Mr (Y)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Muy = 37217.0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Mry = 20724.2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1.84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trụ: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6683.9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13926.5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6683.9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50270.9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1448.7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THIẾT KẾ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nhịp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Trái / Phải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Mặt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Dài toàn bộ / Bề rộng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/ bxm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/ 2.50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PT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vát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Cao ngàm / Cao đầu / Dài cánh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H_root / H_tip / L_cant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2.20 / 1.20 / 7.00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giữa L_mid = 9.55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 thân / K/c tim 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/ 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Trụ 1 Thân Đơn / 4.00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 / 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Hth = 8.40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tiết diện thân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 × hth1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× 1.60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Vát mở rộng hmr = 2.84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11.40 × 2.00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90.0°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xà mũ, thân,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40.0 / 24.5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32980 MPa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 CB400-V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8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Sức chịu tải Pcp = 4800.0 kN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Cáp DƯL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Cường độ danh định / Hệ số căng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fpu / kfpj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1860.0 / 0.75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—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 Nhóm cáp G1..G7 (Delta=6.0mm)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Tác dụng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DC1_left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Trái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trái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e_left = -0.90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DC1_right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Phải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phải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e_right = 0.90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 trái + DW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các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DC2_cap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xà mũ vát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(V_mid + V_cant)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2744.6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xà mũ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DC2_stem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thân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Thể tích thân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2356.5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thân trụ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DC2_footing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bệ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Bbe × Cbe × Hbe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3351.6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Hoạt tải người đi bộ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pPL × bpl × (L1+L2)/2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bố trên lề bộ hành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tác dụng lên KCN &amp; Thân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gió TCVN 11823-3 Điều 3.8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ngang / Gió dọc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đón gió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Động đất tác dụng lên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Gia tốc A=0.1108, S=1.2, R_stem=3.0, R_móng=1.0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Quán tính KCN &amp; Trụ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khối lượng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xe ô tô vào thân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3.6.5: Lực tĩnh tương đương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z_CT = 3.2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tàu thủy thông thuyền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3.14: Cấp III (DWT=1000T, V=3.0m/s)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z_CV = 3.5 m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TẠI 3 MẶT CẮT)</w:t>
      </w:r>
    </w:p>
    <w:p>
      <w:r>
        <w:rPr>
          <w:b/>
        </w:rPr>
        <w:t>Bảng tổ hợp nội lực tại mặt cắt Đáy Bệ Trụ (dùng cho tính toán và kiểm toán móng cọc):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21630.8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28820.9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27528.0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18668.3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11586.1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-195.8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30589.2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15902.3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31392.5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16625.3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31944.8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17122.4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31995.1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17167.6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32647.8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17755.1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33300.5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18342.5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21773.0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14426.7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24484.4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16866.9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29384.1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6093.7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4618.1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34850.3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31243.3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17981.7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35426.6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17674.9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16936.1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7826.4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6180.2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12842.0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13255.2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24696.8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7865.1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13539.2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24725.5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25098.5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13900.8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25471.5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14236.4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24335.3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9888.3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26814.3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-89.5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155109.7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542884.0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cứng/IGM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TS_PILE)</w:t>
      </w:r>
    </w:p>
    <w:p>
      <w:r>
        <w:rPr>
          <w:i/>
        </w:rPr>
        <w:t>Phương pháp tính: Ma trận độ cứng 3D phân bố tải trọng lên từng cọc theo tọa độ thực tế (X, Y) và góc nghiêng chéo α.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1880.0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6606.5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1743.8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6683.9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1942.5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2370.3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6112.4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2865.5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5741.7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3562.6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2893.9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5255.5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3094.8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5406.1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3245.4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5569.3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3571.8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5878.7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2107.5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5680.5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2318.3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2525.1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5492.3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2832.8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1161.5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1833.3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4276.8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3069.2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5699.0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4626.2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1526.5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1448.7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4977.8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1562.2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4747.7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2089.6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2498.5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3963.3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2189.4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4078.0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2304.2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4156.9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2383.1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2390.3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4257.3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2483.5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4209.9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4392.3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1703.0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4320.9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1860.5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1978.7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4213.3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2154.5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3356.0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3347.6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9365.3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-1459.8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7122.3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783.2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4452.8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50270.9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-42365.4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 TRỤ CẦU</w:t>
      </w:r>
    </w:p>
    <w:p>
      <w:pPr>
        <w:pStyle w:val="Heading2"/>
      </w:pPr>
      <w:r>
        <w:t>7.1 Kiểm toán Xà mũ Trụ cầu (Pier Cap)</w:t>
      </w:r>
    </w:p>
    <w:p>
      <w:r>
        <w:t>• Xà mũ Bê tông Dự ứng lực (PT): 7 Nhóm cáp G1..G7 (Cáp 15.2mm, fpu=1860.0MPa)</w:t>
        <w:br/>
        <w:t>• Sức kháng uốn ULS: Mu = 69172.1 kNm &lt;= Mr = 107796.4 kNm</w:t>
        <w:br/>
        <w:t>• Bảng kiểm toán ứng suất 7 Giai đoạn thi công:</w:t>
      </w:r>
    </w:p>
    <w:p>
      <w:pPr>
        <w:pStyle w:val="Heading2"/>
      </w:pPr>
      <w:r>
        <w:t>7.2 Kiểm toán Thân trụ (Nén - Uốn 2 phương &amp; Fiber Section)</w:t>
      </w:r>
    </w:p>
    <w:p>
      <w:r>
        <w:t>• Tiết diện: 5.5m × 1.6m, Chiều cao Hth = 8.4m | Hình thức: Trụ 1 Thân Đơn</w:t>
        <w:br/>
        <w:t>• Độ mảnh phương dọc klu/r = 40.5 (Hệ số khuếch đại delta_by = 1.12)</w:t>
        <w:br/>
        <w:t>• Độ mảnh phương ngang klu/r = 11.8 (Hệ số khuếch đại delta_bx = 1.00)</w:t>
        <w:br/>
        <w:t>• Hàm lượng cốt thép dọc: Ast/Ag = 85.78% (Quy định: 1.0% &lt;= Ast/Ag &lt;= 8.0%)</w:t>
        <w:br/>
        <w:t>• Tương tác P-Mx-My: Tỷ số sử dụng lớn nhất D/C = 0.54 (ĐẠT)</w:t>
        <w:br/>
        <w:t>• Sức kháng cắt: Vu = 924.1 kN &lt;= Vr = 9621.6 kN (ĐẠT)</w:t>
        <w:br/>
        <w:t>• Kiểm soát nứt: fss = 414.3 MPa &lt;= fsa = 240.0 MPa (KHÔNG ĐẠT)</w:t>
      </w:r>
    </w:p>
    <w:p>
      <w:pPr>
        <w:pStyle w:val="Heading2"/>
      </w:pPr>
      <w:r>
        <w:t>7.3 Kiểm toán Bệ trụ (Pier Footing)</w:t>
      </w:r>
    </w:p>
    <w:p>
      <w:r>
        <w:t>• Kích thước đài bệ: 6.0m (dọc) × 11.4m (ngang) × 2.0m (cao)</w:t>
        <w:br/>
        <w:t>• Sức kháng uốn phương X (dọc cầu): Mux = 38147.4 kNm &lt;= Mrx = 39375.9 kNm (ĐẠT)</w:t>
        <w:br/>
        <w:t>• Sức kháng uốn phương Y (ngang cầu): Muy = 37217.0 kNm &lt;= Mry = 20724.2 kNm (KHÔNG ĐẠT)</w:t>
        <w:br/>
        <w:t>• Cắt dầm 1 phương: Vu = 37217.0 kN &lt;= Vr = 22848.0 kN (KHÔNG ĐẠT)</w:t>
        <w:br/>
        <w:t>• Đâm thủng 2 phương quanh cột: Vu = 6683.9 kN &lt;= Vr = 13926.5 kN (ĐẠT)</w:t>
      </w:r>
    </w:p>
    <w:p>
      <w:pPr>
        <w:pStyle w:val="Heading1"/>
      </w:pPr>
      <w:r>
        <w:rPr>
          <w:color w:val="1F4E79"/>
        </w:rPr>
        <w:t>CHƯƠNG 8.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 / cọc móng.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