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9"/>
          <w:sz w:val="32"/>
        </w:rPr>
        <w:t>THUYẾT MINH TÍNH TOÁN KẾT CẤU TRỤ CẦU</w:t>
        <w:br/>
      </w:r>
      <w:r>
        <w:rPr>
          <w:rFonts w:ascii="Times New Roman" w:hAnsi="Times New Roman"/>
          <w:i/>
          <w:sz w:val="22"/>
        </w:rPr>
        <w:t>DỰ ÁN: CẦU KM19+000 — HẠNG MỤC: TRỤ T1 (1 THÂN RC)</w:t>
        <w:br/>
        <w:t>KẾT CẤU: TRỤ 1 THÂN ĐƠN | XÀ MŨ BÊ TÔNG CỐT THÉP THƯỜNG (RC)</w:t>
        <w:br/>
        <w:t>TIÊU CHUẨN THIẾT KẾ: TCVN 11823:2017 (AASHTO LRFD)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color w:val="1F4E79"/>
        </w:rPr>
        <w:t>CHƯƠNG 1. TỔNG HỢP KẾT QUẢ KIỂM TOÁN CÁC HẠNG MỤC TRỤ CẦU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288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Hạng mục kiểm toán</w:t>
            </w:r>
          </w:p>
        </w:tc>
        <w:tc>
          <w:tcPr>
            <w:tcW w:type="dxa" w:w="187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Nội lực / Tác động</w:t>
            </w:r>
          </w:p>
        </w:tc>
        <w:tc>
          <w:tcPr>
            <w:tcW w:type="dxa" w:w="187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Sức kháng / Cho phép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Tỷ số D/C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Dẫn chứng TCVN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Kết luận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1. Thân trụ: Nén - Uốn 2 phương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Pu = 33027.5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Biểu đồ P-M Fiber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0.57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2. Thân trụ: Sức kháng cắt Vr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924.1 kN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8681.6 kN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0.11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5.8.3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3. Thân trụ: Kiểm soát nứt fss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fss = 416.3 MPa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fsa = 240.0 MPa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1.73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KHÔNG 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4. Xà mũ: Sức kháng uốn Mr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69172.1 kNm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99054.9 kNm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0.70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5. Xà mũ: Sức kháng cắt Vr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15441.4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25199.3 kN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0.61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5.8.3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6. Bệ trụ: Sức kháng uốn Mr (X)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Mux = 38147.4 kNm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Mrx = 39164.1 kNm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0.95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7. Bệ trụ: Sức kháng uốn Mr (Y)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Muy = 37217.0 kNm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Mry = 20612.7 kNm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1.85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KHÔNG 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8. Bệ trụ: Đâm thủng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6683.9 kN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12060.7 kN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0.55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5.13.3.6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9. Móng cọc: TTGH Cường độ (ULS)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Pmax = 6683.9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φRn = 6710.2 kN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1.00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10.7.3.8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10. Móng cọc: TTGH Đặc biệt (EXTREME)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Pmax = 50270.9 kN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Rn,ext = 10927.1 kN (φ=1.0)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4.60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10.5.5.3.3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VƯỢT TẢI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11. Móng cọc: Kiểm tra chịu nhổ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Pmin = 1448.7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Pmin &gt;= 0 kN (Kháng nhổ: 4887.6 kN)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10.7.3.7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</w:tbl>
    <w:p/>
    <w:p>
      <w:pPr>
        <w:pStyle w:val="Heading1"/>
      </w:pPr>
      <w:r>
        <w:rPr>
          <w:color w:val="1F4E79"/>
        </w:rPr>
        <w:t>CHƯƠNG 2. THÔNG SỐ HÌNH HỌC VÀ VẬT LIỆU THIẾT KẾ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87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Bộ phận kết cấu</w:t>
            </w:r>
          </w:p>
        </w:tc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Thông số kích thước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Ký hiệu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Giá trị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Đơn vị</w:t>
            </w:r>
          </w:p>
        </w:tc>
        <w:tc>
          <w:tcPr>
            <w:tcW w:type="dxa" w:w="201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Quy mô nhịp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dài nhịp Trái / Phải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L1 / L2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38.20 / 38.20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Nhịp kết cấu phần trên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Mặt cầu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Bề rộng toàn cầu / Phần xe chạy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W / Bxe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23.75 / 22.75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Số làn xe: 6 làn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Xà mũ trụ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Dài toàn bộ / Bề rộng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Lxm / bxm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23.55 / 2.50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Loại xà mũ: RC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Xà mũ vát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Cao ngàm / Cao đầu / Dài cánh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H_root / H_tip / L_cant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2.20 / 1.20 / 7.00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Đoạn giữa L_mid = 9.55 m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Thân trụ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Hình thức thân / K/c tim s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Loại / 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Trụ 1 Thân Đơn / 4.00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— / 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cao thân Hth = 8.40 m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Thân trụ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Kích thước tiết diện thân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bth1 × hth1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5.50 × 1.60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Vát mở rộng hmr = 2.84 m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Bệ trụ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Rộng dọc × Dài ngang × Chiều cao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Bbe × Cbe × Hbe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6.00 × 11.40 × 2.00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Góc chéo α = 90.0°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Vật liệu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Bê tông xà mũ, thân, bệ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f'c / gamma_c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30.0 / 24.5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MPa / kN/m³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Ec = 28561 MPa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Vật liệu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Cốt thép thường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fy / 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400.0 / 200000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MPa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Cốt thép chịu lực CB400-V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Móng cọc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Đường kính cọc / Số lượng cọc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 / n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1.20 / 8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 / cọc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Sức chịu tải Pcp = 4800.0 kN</w:t>
            </w:r>
          </w:p>
        </w:tc>
      </w:tr>
    </w:tbl>
    <w:p/>
    <w:p>
      <w:pPr>
        <w:pStyle w:val="Heading1"/>
      </w:pPr>
      <w:r>
        <w:rPr>
          <w:color w:val="1F4E79"/>
        </w:rPr>
        <w:t>CHƯƠNG 3. TẢI TRỌNG TIÊU CHUẨN TÁC DỤNG LÊN TRỤ CẦU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Ký hiệu</w:t>
            </w:r>
          </w:p>
        </w:tc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Tên tải trọng</w:t>
            </w:r>
          </w:p>
        </w:tc>
        <w:tc>
          <w:tcPr>
            <w:tcW w:type="dxa" w:w="288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Công thức / Cách xác định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Giá trị lực</w:t>
            </w:r>
          </w:p>
        </w:tc>
        <w:tc>
          <w:tcPr>
            <w:tcW w:type="dxa" w:w="201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Điểm đặt / Tác dụng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DC1_left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Tĩnh tải KCN nhịp Trái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Phản lực từ dầm nhịp trái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6706.0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Lệch tâm e_left = -0.90 m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DC1_right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Tĩnh tải KCN nhịp Phải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Phản lực từ dầm nhịp phải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6706.0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Lệch tâm e_right = 0.90 m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DW_kcn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Tĩnh tải lớp phủ &amp; tiện ích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DW trái + DW phải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1368.8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tim các gối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DC2_cap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Tự trọng xà mũ vát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gamma_c × (V_mid + V_cant)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2744.6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Trọng tâm xà mũ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DC2_stem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Tự trọng thân trụ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gamma_c × Thể tích thân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2356.5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Trọng tâm thân trụ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DC2_footing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Tự trọng bệ trụ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gamma_c × Bbe × Cbe × Hbe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3351.6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Trọng tâm bệ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Hoạt tải người đi bộ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pPL × bpl × (L1+L2)/2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Phân bố trên lề bộ hành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WS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Gió tác dụng lên KCN &amp; Thân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Áp lực gió TCVN 11823-3 Điều 3.8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Gió ngang / Gió dọc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Tâm đón gió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EQ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Động đất tác dụng lên Trụ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Gia tốc A=0.1108, S=1.2, R_stem=3.0, R_móng=1.0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Quán tính KCN &amp; Trụ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Tâm khối lượng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CT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Va xe ô tô vào thân trụ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3.6.5: Lực tĩnh tương đương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1800.0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cao độ z_CT = 3.2 m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CV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Va tàu thủy thông thuyền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3.14: Cấp III (DWT=1000T, V=3.0m/s)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cao độ z_CV = 3.5 m</w:t>
            </w:r>
          </w:p>
        </w:tc>
      </w:tr>
    </w:tbl>
    <w:p/>
    <w:p>
      <w:pPr>
        <w:pStyle w:val="Heading1"/>
      </w:pPr>
      <w:r>
        <w:rPr>
          <w:color w:val="1F4E79"/>
        </w:rPr>
        <w:t>CHƯƠNG 4. BẢNG TỔ HỢP TẢI TRỌNG (TCVN 11823-3 TẠI 3 MẶT CẮT)</w:t>
      </w:r>
    </w:p>
    <w:p>
      <w:r>
        <w:rPr>
          <w:b/>
        </w:rPr>
        <w:t>Bảng tổ hợp nội lực tại mặt cắt Đáy Bệ Trụ (dùng cho tính toán và kiểm toán móng cọc):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302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Tổ hợp tải trọng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TTGH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Hx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Hy (kN)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Mx (kNm)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My (kNm)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31794.2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21630.8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33401.0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28820.9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34505.6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27528.0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34606.0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18668.3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35911.5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11586.1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37217.0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-195.8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31794.2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33401.0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34505.6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34606.0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35911.5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37217.0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14817.7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30589.2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10815.4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15902.3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31392.5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14410.5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16625.3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31944.8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13764.0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17122.4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31995.1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9334.2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17167.6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32647.8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5793.1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17755.1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33300.5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-97.9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18342.5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nhịp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21773.0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10815.4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14426.7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nhịp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24484.4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924.1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-97.9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16866.9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III(a) max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29384.1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425.7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303.7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3591.1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6093.7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III(b) min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20568.0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425.7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303.7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3591.1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4618.1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IV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34850.3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31243.3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823.5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85.0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17981.7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13076.9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35426.6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823.5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85.0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1144.0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13076.9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24610.7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711.2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77.4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13566.2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12633.4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25528.9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711.2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77.4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17674.9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12633.4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26160.1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711.2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77.4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16936.1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12633.4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26217.5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711.2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77.4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11873.4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12633.4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26963.5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711.2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77.4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7826.4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12633.4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27709.5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711.2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77.4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1093.9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12633.4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24610.7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12222.3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25528.9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12222.3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26160.1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12222.3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26217.5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12222.3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26963.5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12222.3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27709.5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12222.3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23922.1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6180.2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12842.0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24381.2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8234.5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13255.2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24696.8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7865.1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13539.2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24725.5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5333.8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13565.1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25098.5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3310.3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13900.8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25471.5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686.4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-55.9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14236.4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III - 1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24335.3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9888.3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III - 6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26814.3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-89.5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dọc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31622.1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6451.2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72778.2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ngang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31622.1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6451.2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72778.2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II - Va xe (CT=1800kN)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31622.1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1800.0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5760.0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III - Va tàu (CV)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31622.1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155109.7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542884.0</w:t>
            </w:r>
          </w:p>
        </w:tc>
      </w:tr>
    </w:tbl>
    <w:p/>
    <w:p>
      <w:pPr>
        <w:pStyle w:val="Heading1"/>
      </w:pPr>
      <w:r>
        <w:rPr>
          <w:color w:val="1F4E79"/>
        </w:rPr>
        <w:t>CHƯƠNG 5. ĐỊA CHẤT CÔNG TRÌNH VÀ SỨC CHỊU TẢI CỌC (TS-CAP TCVN 11823-10)</w:t>
      </w:r>
    </w:p>
    <w:p>
      <w:r>
        <w:t>• Đường kính cọc D = 1.2 m | Chiều dài cọc L = 35.00 m</w:t>
        <w:br/>
        <w:t>• Cao độ đáy bệ = 0.0 m | Cao độ mũi cọc = -35.0 m | Mực nước = 2.0 m</w:t>
        <w:br/>
        <w:t>• Sức kháng ma sát thân danh định: Qsn = 9883.6 kN</w:t>
        <w:br/>
        <w:t>• Sức kháng mũi cọc danh định: Qpn = 2482.5 kN</w:t>
        <w:br/>
        <w:t>• Sức kháng danh định tổng cộng: Rn = 12366.1 kN</w:t>
        <w:br/>
        <w:t>• TTGH Cường độ (ULS): Sức kháng tính toán φRn = 6710.2 kN (φ = 0.50~0.55)</w:t>
        <w:br/>
        <w:t>• TTGH Đặc biệt (EXTREME): Sức kháng tính toán Rn,ext = 10927.1 kN (φ = 1.0)</w:t>
        <w:br/>
        <w:t>• TTGH Sử dụng (SLS): φ = 1.0 | Sức kháng nhổ cho phép: 4887.6 kN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288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Lớp đất / Đá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Cao độ đáy (m)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Dày (m)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Loại</w:t>
            </w:r>
          </w:p>
        </w:tc>
        <w:tc>
          <w:tcPr>
            <w:tcW w:type="dxa" w:w="86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SPT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γ (kN/m³)</w:t>
            </w:r>
          </w:p>
        </w:tc>
        <w:tc>
          <w:tcPr>
            <w:tcW w:type="dxa" w:w="172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 (MPa) / φ (°)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Qs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Qsf (kN)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1: Bùn sét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-5.00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5.00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Sét/đất dính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6.7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0.015 / 5.0°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87.1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39.2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2: Sét pha dẻo mềm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-15.00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10.00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Sét/đất dính</w:t>
            </w:r>
          </w:p>
        </w:tc>
        <w:tc>
          <w:tcPr>
            <w:tcW w:type="dxa" w:w="86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8.2</w:t>
            </w:r>
          </w:p>
        </w:tc>
        <w:tc>
          <w:tcPr>
            <w:tcW w:type="dxa" w:w="172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0.025 / 12.0°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746.4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335.9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3: Cát hạt trung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-28.00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13.00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Cát/đất rời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9.7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0.000 / 38.9°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4300.0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2365.0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4: Sét cứng/IGM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-35.00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7.00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IGM/đá mềm</w:t>
            </w:r>
          </w:p>
        </w:tc>
        <w:tc>
          <w:tcPr>
            <w:tcW w:type="dxa" w:w="86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10.2</w:t>
            </w:r>
          </w:p>
        </w:tc>
        <w:tc>
          <w:tcPr>
            <w:tcW w:type="dxa" w:w="172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0.080 / 22.0°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4750.1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3325.1</w:t>
            </w:r>
          </w:p>
        </w:tc>
      </w:tr>
    </w:tbl>
    <w:p/>
    <w:p>
      <w:pPr>
        <w:pStyle w:val="Heading1"/>
      </w:pPr>
      <w:r>
        <w:rPr>
          <w:color w:val="1F4E79"/>
        </w:rPr>
        <w:t>CHƯƠNG 6. PHÂN TÍCH VÀ KIỂM TOÁN NỘI LỰC MÓNG CỌC (PHƯƠNG PHÁP TS_PILE)</w:t>
      </w:r>
    </w:p>
    <w:p>
      <w:r>
        <w:rPr>
          <w:i/>
        </w:rPr>
        <w:t>Phương pháp tính: Ma trận độ cứng 3D phân bố tải trọng lên từng cọc theo tọa độ thực tế (X, Y) và góc nghiêng chéo α.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Tổ hợp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TTGH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Pmax (kN)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Pmin (kN)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Sức kháng cho phép (kN)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Tỷ số D/C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Kiểm toán Nén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Kiểm toán Nhổ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6068.6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1880.0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6606.5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1743.8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6683.9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1942.5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1.00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6281.2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2370.3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6112.4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2865.5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5741.7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3562.6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5054.6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2893.9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5255.5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3094.8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5393.6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3232.8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5406.1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3245.4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5569.3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3408.6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5732.5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3571.8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5486.3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2161.0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5805.4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2042.7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5878.7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2107.5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5680.5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2318.3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5636.9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2525.1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5492.3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2832.8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nhịp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4281.8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1161.5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nhịp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4287.8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1833.3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III(a) max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4276.8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3069.2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III(b) min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3072.3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2069.7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IV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4356.3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4356.3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5699.0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2111.8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5432.6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3424.0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4626.2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1526.5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4933.6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1448.7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4977.8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1562.2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4747.7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1806.7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4651.2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2089.6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4428.9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2498.5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3963.3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2189.4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4078.0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2304.2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4156.9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2383.1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4164.1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2390.3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4257.3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2483.5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4350.6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2576.8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4209.9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1770.6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4392.3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1703.0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4434.2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1740.1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4320.9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1860.5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4296.0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1978.7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4213.3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2154.5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III - 1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3505.4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2578.4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III - 6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3356.0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3347.6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dọc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9365.3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-1459.8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NHỔ CỌC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ngang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7122.3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783.2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II - Va xe (CT=1800kN)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4452.8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3452.8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III - Va tàu (CV)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50270.9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-42365.4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4.60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VƯỢT TẢI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NHỔ CỌC</w:t>
            </w:r>
          </w:p>
        </w:tc>
      </w:tr>
    </w:tbl>
    <w:p/>
    <w:p>
      <w:pPr>
        <w:pStyle w:val="Heading1"/>
      </w:pPr>
      <w:r>
        <w:rPr>
          <w:color w:val="1F4E79"/>
        </w:rPr>
        <w:t>CHƯƠNG 7. CHI TIẾT KIỂM TOÁN CÁC BỘ PHẬN KẾT CẤU TRỤ CẦU</w:t>
      </w:r>
    </w:p>
    <w:p>
      <w:pPr>
        <w:pStyle w:val="Heading2"/>
      </w:pPr>
      <w:r>
        <w:t>7.1 Kiểm toán Xà mũ Trụ cầu (Pier Cap)</w:t>
      </w:r>
    </w:p>
    <w:p>
      <w:r>
        <w:t>• Xà mũ bê tông cốt thép thường (RC): Chiều rộng bxm = 2.5m, Chiều cao ngàm h_root = 2.2m, Chiều dài cánh hẫng = 7.0m</w:t>
        <w:br/>
        <w:t>• Mô men uốn tính toán lớn nhất: Mu = 69172.1 kNm ➔ Sức kháng uốn Mr = 99054.9 kNm (ĐẠT)</w:t>
        <w:br/>
        <w:t>• Lực cắt tính toán lớn nhất: Vu = 15441.4 kN ➔ Sức kháng cắt Vr = 25199.3 kN (ĐẠT)</w:t>
        <w:br/>
        <w:t>• Ứng suất nứt: fss = 194.1 MPa &lt;= fsa = 240.0 MPa (ĐẠT)</w:t>
      </w:r>
    </w:p>
    <w:p>
      <w:pPr>
        <w:pStyle w:val="Heading2"/>
      </w:pPr>
      <w:r>
        <w:t>7.2 Kiểm toán Thân trụ (Nén - Uốn 2 phương &amp; Fiber Section)</w:t>
      </w:r>
    </w:p>
    <w:p>
      <w:r>
        <w:t>• Tiết diện: 5.5m × 1.6m, Chiều cao Hth = 8.4m | Hình thức: Trụ 1 Thân Đơn</w:t>
        <w:br/>
        <w:t>• Độ mảnh phương dọc klu/r = 40.5 (Hệ số khuếch đại delta_by = 1.14)</w:t>
        <w:br/>
        <w:t>• Độ mảnh phương ngang klu/r = 11.8 (Hệ số khuếch đại delta_bx = 1.00)</w:t>
        <w:br/>
        <w:t>• Hàm lượng cốt thép dọc: Ast/Ag = 85.78% (Quy định: 1.0% &lt;= Ast/Ag &lt;= 8.0%)</w:t>
        <w:br/>
        <w:t>• Tương tác P-Mx-My: Tỷ số sử dụng lớn nhất D/C = 0.57 (ĐẠT)</w:t>
        <w:br/>
        <w:t>• Sức kháng cắt: Vu = 924.1 kN &lt;= Vr = 8681.6 kN (ĐẠT)</w:t>
        <w:br/>
        <w:t>• Kiểm soát nứt: fss = 416.3 MPa &lt;= fsa = 240.0 MPa (KHÔNG ĐẠT)</w:t>
      </w:r>
    </w:p>
    <w:p>
      <w:pPr>
        <w:pStyle w:val="Heading2"/>
      </w:pPr>
      <w:r>
        <w:t>7.3 Kiểm toán Bệ trụ (Pier Footing)</w:t>
      </w:r>
    </w:p>
    <w:p>
      <w:r>
        <w:t>• Kích thước đài bệ: 6.0m (dọc) × 11.4m (ngang) × 2.0m (cao)</w:t>
        <w:br/>
        <w:t>• Sức kháng uốn phương X (dọc cầu): Mux = 38147.4 kNm &lt;= Mrx = 39164.1 kNm (ĐẠT)</w:t>
        <w:br/>
        <w:t>• Sức kháng uốn phương Y (ngang cầu): Muy = 37217.0 kNm &lt;= Mry = 20612.7 kNm (KHÔNG ĐẠT)</w:t>
        <w:br/>
        <w:t>• Cắt dầm 1 phương: Vu = 37217.0 kN &lt;= Vr = 20041.2 kN (KHÔNG ĐẠT)</w:t>
        <w:br/>
        <w:t>• Đâm thủng 2 phương quanh cột: Vu = 6683.9 kN &lt;= Vr = 12060.7 kN (ĐẠT)</w:t>
      </w:r>
    </w:p>
    <w:p>
      <w:pPr>
        <w:pStyle w:val="Heading1"/>
      </w:pPr>
      <w:r>
        <w:rPr>
          <w:color w:val="1F4E79"/>
        </w:rPr>
        <w:t>CHƯƠNG 8. KẾT LUẬN VÀ KIẾN NGHỊ</w:t>
      </w:r>
    </w:p>
    <w:p>
      <w:r>
        <w:rPr>
          <w:b/>
          <w:color w:val="C80000"/>
        </w:rPr>
        <w:t>KẾT LUẬN: Một số chỉ tiêu kiểm toán chưa thỏa mãn điều kiện theo TCVN 11823:2017. Đề nghị kỹ sư điều chỉnh kích thước hoặc tăng cường cốt thép / cọc móng.</w:t>
      </w:r>
    </w:p>
    <w:sectPr w:rsidR="00FC693F" w:rsidRPr="0006063C" w:rsidSect="00034616">
      <w:pgSz w:w="12240" w:h="15840"/>
      <w:pgMar w:top="1152" w:right="1152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