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Increase in amount of losses especially among the left flank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7% Increase in defensive duel win rate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10% decrease in offensive duel win rate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Keenai and Evan only had 1 missed duel each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4% decrease in forward pass accuracy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Most offensive duels and passes were down the left flank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Increase in UCSD deep completed passes to 7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Opponent increased deep completed passes to 16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Higher average pass length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Crossing accuracy of 33% goal is 38%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Cole had an accuracy of 75%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Majority of shots originated from set pieces, tackles, or throw ins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Majority of shots were assisted from cutbacks/crosses</w:t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4543425</wp:posOffset>
            </wp:positionV>
            <wp:extent cx="3270375" cy="2428875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375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4543425</wp:posOffset>
            </wp:positionV>
            <wp:extent cx="3267075" cy="2435977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35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UCSD had 131 Losses against Duke. Last year’s average was 118.2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Majority of Losses and Misplaced passes were on UCSD’s left flank.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the most losses was Max with 19 losses, then Brian with 15, then Jonah with 13, then Carter with 12. 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272718</wp:posOffset>
            </wp:positionV>
            <wp:extent cx="3490913" cy="2599074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599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142875</wp:posOffset>
            </wp:positionV>
            <wp:extent cx="3381933" cy="2524125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933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Defensive Duels: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Lot of defensive duels won on the left side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Majority of defensive duels lost on the right side.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Won 65% of our defensive duels an increase from last year’s average of 58.9%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Keenai had a defensive duels win rate of 90% with 9 won, Evan had a defensive duels win rate of 86% with 7 won.</w:t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209550</wp:posOffset>
            </wp:positionV>
            <wp:extent cx="3381375" cy="2520081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20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171450</wp:posOffset>
            </wp:positionV>
            <wp:extent cx="3495675" cy="2598452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98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Offensive Duels: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Most of the offensive duels are on UCSD’s left flank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Won 30.1% of our offensive duels a decrease from last year’s 39.6%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McGee had the most offensive duels at 14 and won 43%, Brian had 12 and won 25%, Max had 11 and won 27%, Cole had 7 and won 19%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114300</wp:posOffset>
            </wp:positionV>
            <wp:extent cx="3176588" cy="2367169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367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UCSD had 7 Deep completed passes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Duke had 16 Deep Completed passes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goals came off of Deep Completed passes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UCSD had a forward pass accuracy of 62.5%, a decrease of 4% from Santa Clara.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UCSD had 112 Forward passes a decrease from Santa Clara (133) and last year (134)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Average Pass Length of 23.26 against Duke which is an increase from 21.88 last year and Santa Clara 21.09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Increase in accuracy passing into attacking third from 59.5% to 65.5%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Most of our attacking passes were focused on the left flank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409789</wp:posOffset>
            </wp:positionV>
            <wp:extent cx="3181350" cy="2370718"/>
            <wp:effectExtent b="0" l="0" r="0" t="0"/>
            <wp:wrapSquare wrapText="bothSides" distB="114300" distT="114300" distL="114300" distR="1143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70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130839</wp:posOffset>
            </wp:positionV>
            <wp:extent cx="2891486" cy="2371725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1486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Crosses</w:t>
      </w:r>
    </w:p>
    <w:p w:rsidR="00000000" w:rsidDel="00000000" w:rsidP="00000000" w:rsidRDefault="00000000" w:rsidRPr="00000000" w14:paraId="0000004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192839</wp:posOffset>
            </wp:positionV>
            <wp:extent cx="4143375" cy="2447925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Crossing accuracy of 33% -  Last year’s was 36% and our goal is 38%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Cole(#20) had a crossing accuracy of 75%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Most crosses came from the right side. </w:t>
      </w:r>
    </w:p>
    <w:p w:rsidR="00000000" w:rsidDel="00000000" w:rsidP="00000000" w:rsidRDefault="00000000" w:rsidRPr="00000000" w14:paraId="0000005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3552825</wp:posOffset>
            </wp:positionH>
            <wp:positionV relativeFrom="paragraph">
              <wp:posOffset>123825</wp:posOffset>
            </wp:positionV>
            <wp:extent cx="2800559" cy="2486025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559" cy="248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3281363</wp:posOffset>
            </wp:positionH>
            <wp:positionV relativeFrom="paragraph">
              <wp:posOffset>2657475</wp:posOffset>
            </wp:positionV>
            <wp:extent cx="3343275" cy="2911199"/>
            <wp:effectExtent b="0" l="0" r="0" t="0"/>
            <wp:wrapSquare wrapText="bothSides" distB="114300" distT="114300" distL="114300" distR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11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2705100</wp:posOffset>
            </wp:positionV>
            <wp:extent cx="3343275" cy="2491383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91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119063</wp:posOffset>
            </wp:positionV>
            <wp:extent cx="3343275" cy="2487070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87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Majority of the chances are off setpieces and tackles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Majority of shot assists are cutbacks/balls across the box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UCSD had 18 shots against which is an increase from last year’s average 11.4 and Santa Clara 14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Duke had xG of 4.56 but only scored 3</w:t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