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79F" w:rsidRDefault="00270706">
      <w:pPr>
        <w:pStyle w:val="normal"/>
      </w:pPr>
      <w:r>
        <w:t>В базе данных хранится список шаблонов форм.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>Шаблон формы, это структура, которая задается уникальным набором полей, с указанием их типов.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>Пример шаблона формы:</w:t>
      </w:r>
    </w:p>
    <w:p w:rsidR="0042179F" w:rsidRDefault="0042179F">
      <w:pPr>
        <w:pStyle w:val="normal"/>
      </w:pPr>
    </w:p>
    <w:tbl>
      <w:tblPr>
        <w:tblStyle w:val="a5"/>
        <w:tblW w:w="0" w:type="auto"/>
        <w:tblInd w:w="0" w:type="dxa"/>
        <w:tblLayout w:type="fixed"/>
        <w:tblLook w:val="0600"/>
      </w:tblPr>
      <w:tblGrid>
        <w:gridCol w:w="9029"/>
      </w:tblGrid>
      <w:tr w:rsidR="0042179F" w:rsidRPr="00270706">
        <w:tc>
          <w:tcPr>
            <w:tcW w:w="9029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79F" w:rsidRPr="00270706" w:rsidRDefault="0027070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>{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br/>
              <w:t xml:space="preserve">    </w:t>
            </w:r>
            <w:r w:rsidRPr="00270706">
              <w:rPr>
                <w:rFonts w:ascii="Consolas" w:eastAsia="Consolas" w:hAnsi="Consolas" w:cs="Consolas"/>
                <w:color w:val="F92672"/>
                <w:shd w:val="clear" w:color="auto" w:fill="23241F"/>
                <w:lang w:val="en-US"/>
              </w:rPr>
              <w:t>"name"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 xml:space="preserve">: </w:t>
            </w:r>
            <w:r w:rsidRPr="00270706">
              <w:rPr>
                <w:rFonts w:ascii="Consolas" w:eastAsia="Consolas" w:hAnsi="Consolas" w:cs="Consolas"/>
                <w:color w:val="E6DB74"/>
                <w:shd w:val="clear" w:color="auto" w:fill="23241F"/>
                <w:lang w:val="en-US"/>
              </w:rPr>
              <w:t>"Form template name"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>,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br/>
              <w:t xml:space="preserve">    </w:t>
            </w:r>
            <w:r w:rsidRPr="00270706">
              <w:rPr>
                <w:rFonts w:ascii="Consolas" w:eastAsia="Consolas" w:hAnsi="Consolas" w:cs="Consolas"/>
                <w:color w:val="F92672"/>
                <w:shd w:val="clear" w:color="auto" w:fill="23241F"/>
                <w:lang w:val="en-US"/>
              </w:rPr>
              <w:t>"field_name_1"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 xml:space="preserve">: </w:t>
            </w:r>
            <w:r w:rsidRPr="00270706">
              <w:rPr>
                <w:rFonts w:ascii="Consolas" w:eastAsia="Consolas" w:hAnsi="Consolas" w:cs="Consolas"/>
                <w:color w:val="E6DB74"/>
                <w:shd w:val="clear" w:color="auto" w:fill="23241F"/>
                <w:lang w:val="en-US"/>
              </w:rPr>
              <w:t>"email"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>,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br/>
              <w:t xml:space="preserve">    </w:t>
            </w:r>
            <w:r w:rsidRPr="00270706">
              <w:rPr>
                <w:rFonts w:ascii="Consolas" w:eastAsia="Consolas" w:hAnsi="Consolas" w:cs="Consolas"/>
                <w:color w:val="F92672"/>
                <w:shd w:val="clear" w:color="auto" w:fill="23241F"/>
                <w:lang w:val="en-US"/>
              </w:rPr>
              <w:t>"field_name_2"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 xml:space="preserve">: </w:t>
            </w:r>
            <w:r w:rsidRPr="00270706">
              <w:rPr>
                <w:rFonts w:ascii="Consolas" w:eastAsia="Consolas" w:hAnsi="Consolas" w:cs="Consolas"/>
                <w:color w:val="E6DB74"/>
                <w:shd w:val="clear" w:color="auto" w:fill="23241F"/>
                <w:lang w:val="en-US"/>
              </w:rPr>
              <w:t>"phone"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br/>
              <w:t>}</w:t>
            </w:r>
          </w:p>
        </w:tc>
      </w:tr>
    </w:tbl>
    <w:p w:rsidR="0042179F" w:rsidRPr="00270706" w:rsidRDefault="0042179F">
      <w:pPr>
        <w:pStyle w:val="normal"/>
        <w:rPr>
          <w:lang w:val="en-US"/>
        </w:rPr>
      </w:pPr>
    </w:p>
    <w:p w:rsidR="0042179F" w:rsidRDefault="00270706">
      <w:pPr>
        <w:pStyle w:val="normal"/>
      </w:pPr>
      <w:r>
        <w:t>Всего должно поддерживаться четыре типа д</w:t>
      </w:r>
      <w:r>
        <w:t xml:space="preserve">анных полей: </w:t>
      </w:r>
    </w:p>
    <w:p w:rsidR="0042179F" w:rsidRDefault="00270706">
      <w:pPr>
        <w:pStyle w:val="normal"/>
        <w:numPr>
          <w:ilvl w:val="0"/>
          <w:numId w:val="1"/>
        </w:numPr>
      </w:pPr>
      <w:proofErr w:type="spellStart"/>
      <w:r>
        <w:t>email</w:t>
      </w:r>
      <w:proofErr w:type="spellEnd"/>
    </w:p>
    <w:p w:rsidR="0042179F" w:rsidRDefault="00270706">
      <w:pPr>
        <w:pStyle w:val="normal"/>
        <w:numPr>
          <w:ilvl w:val="0"/>
          <w:numId w:val="1"/>
        </w:numPr>
      </w:pPr>
      <w:r>
        <w:t>телефон</w:t>
      </w:r>
    </w:p>
    <w:p w:rsidR="0042179F" w:rsidRDefault="00270706">
      <w:pPr>
        <w:pStyle w:val="normal"/>
        <w:numPr>
          <w:ilvl w:val="0"/>
          <w:numId w:val="1"/>
        </w:numPr>
      </w:pPr>
      <w:r>
        <w:t>дата</w:t>
      </w:r>
    </w:p>
    <w:p w:rsidR="0042179F" w:rsidRDefault="00270706">
      <w:pPr>
        <w:pStyle w:val="normal"/>
        <w:numPr>
          <w:ilvl w:val="0"/>
          <w:numId w:val="1"/>
        </w:numPr>
      </w:pPr>
      <w:r>
        <w:t>текст.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 xml:space="preserve">Все типы кроме текста должны поддерживать </w:t>
      </w:r>
      <w:proofErr w:type="spellStart"/>
      <w:r>
        <w:t>валидацию</w:t>
      </w:r>
      <w:proofErr w:type="spellEnd"/>
      <w:r>
        <w:t xml:space="preserve">. Телефон передается в стандартном формате </w:t>
      </w:r>
      <w:r>
        <w:rPr>
          <w:b/>
        </w:rPr>
        <w:t xml:space="preserve">+7 </w:t>
      </w:r>
      <w:proofErr w:type="spellStart"/>
      <w:r>
        <w:rPr>
          <w:b/>
        </w:rPr>
        <w:t>xxx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xxx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xx</w:t>
      </w:r>
      <w:proofErr w:type="spellEnd"/>
      <w:r>
        <w:t xml:space="preserve">, дата передается в формате </w:t>
      </w:r>
      <w:r>
        <w:rPr>
          <w:b/>
        </w:rPr>
        <w:t>DD.MM.YYYY</w:t>
      </w:r>
      <w:r>
        <w:t xml:space="preserve"> или </w:t>
      </w:r>
      <w:r>
        <w:rPr>
          <w:b/>
        </w:rPr>
        <w:t>YYYY-MM-DD</w:t>
      </w:r>
      <w:r>
        <w:t>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 xml:space="preserve">Имя шаблона формы задается в свободной форме, например </w:t>
      </w:r>
      <w:proofErr w:type="spellStart"/>
      <w:r>
        <w:rPr>
          <w:i/>
        </w:rPr>
        <w:t>MyForm</w:t>
      </w:r>
      <w:proofErr w:type="spellEnd"/>
      <w:r>
        <w:t xml:space="preserve"> или </w:t>
      </w:r>
      <w:proofErr w:type="spellStart"/>
      <w:r>
        <w:rPr>
          <w:i/>
        </w:rPr>
        <w:t>Order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Form</w:t>
      </w:r>
      <w:proofErr w:type="spellEnd"/>
      <w:r>
        <w:t>.</w:t>
      </w:r>
    </w:p>
    <w:p w:rsidR="0042179F" w:rsidRDefault="00270706">
      <w:pPr>
        <w:pStyle w:val="normal"/>
      </w:pPr>
      <w:r>
        <w:t xml:space="preserve">Имена полей также задаются в свободной форме (желательно осмысленно), например </w:t>
      </w:r>
      <w:proofErr w:type="spellStart"/>
      <w:r>
        <w:rPr>
          <w:i/>
        </w:rPr>
        <w:t>user_name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order_date</w:t>
      </w:r>
      <w:proofErr w:type="spellEnd"/>
      <w:r>
        <w:rPr>
          <w:i/>
        </w:rPr>
        <w:t xml:space="preserve"> </w:t>
      </w:r>
      <w:r>
        <w:t>или</w:t>
      </w:r>
      <w:r>
        <w:rPr>
          <w:i/>
        </w:rPr>
        <w:t xml:space="preserve"> </w:t>
      </w:r>
      <w:proofErr w:type="spellStart"/>
      <w:r>
        <w:rPr>
          <w:i/>
        </w:rPr>
        <w:t>lead_email</w:t>
      </w:r>
      <w:proofErr w:type="spellEnd"/>
      <w:r>
        <w:rPr>
          <w:i/>
        </w:rPr>
        <w:t>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 xml:space="preserve">На вход по </w:t>
      </w:r>
      <w:proofErr w:type="spellStart"/>
      <w:proofErr w:type="gramStart"/>
      <w:r>
        <w:t>урлу</w:t>
      </w:r>
      <w:proofErr w:type="spellEnd"/>
      <w:proofErr w:type="gramEnd"/>
      <w:r>
        <w:rPr>
          <w:b/>
        </w:rPr>
        <w:t xml:space="preserve"> /</w:t>
      </w:r>
      <w:proofErr w:type="spellStart"/>
      <w:r>
        <w:rPr>
          <w:b/>
        </w:rPr>
        <w:t>get_form</w:t>
      </w:r>
      <w:proofErr w:type="spellEnd"/>
      <w:r>
        <w:t xml:space="preserve"> POST запросом передаются данные та</w:t>
      </w:r>
      <w:r>
        <w:t>кого вида:</w:t>
      </w:r>
    </w:p>
    <w:p w:rsidR="0042179F" w:rsidRPr="00270706" w:rsidRDefault="00270706">
      <w:pPr>
        <w:pStyle w:val="normal"/>
        <w:rPr>
          <w:b/>
          <w:lang w:val="en-US"/>
        </w:rPr>
      </w:pPr>
      <w:r w:rsidRPr="00270706">
        <w:rPr>
          <w:b/>
          <w:lang w:val="en-US"/>
        </w:rPr>
        <w:t>f_name1=value1&amp;f_name2=value2</w:t>
      </w:r>
    </w:p>
    <w:p w:rsidR="0042179F" w:rsidRPr="00270706" w:rsidRDefault="0042179F">
      <w:pPr>
        <w:pStyle w:val="normal"/>
        <w:rPr>
          <w:lang w:val="en-US"/>
        </w:rPr>
      </w:pPr>
    </w:p>
    <w:p w:rsidR="0042179F" w:rsidRDefault="00270706">
      <w:pPr>
        <w:pStyle w:val="normal"/>
      </w:pPr>
      <w:r>
        <w:t>В ответ нужно вернуть имя шаблона формы, если она была найдена.</w:t>
      </w:r>
    </w:p>
    <w:p w:rsidR="0042179F" w:rsidRDefault="00270706">
      <w:pPr>
        <w:pStyle w:val="normal"/>
      </w:pPr>
      <w:r>
        <w:t xml:space="preserve">Чтобы найти подходящий шаблон нужно выбрать тот, поля которого совпали с полями в присланной форме. Совпадающими считаются поля, </w:t>
      </w:r>
      <w:r>
        <w:rPr>
          <w:b/>
        </w:rPr>
        <w:t>у которых совпали имя и тип значения</w:t>
      </w:r>
      <w:r>
        <w:t>. Полей в пришедшей форме может быть больше чем в шаблоне, в этом случае шаблон все равно будет считаться подходящим. Самое главное, чтобы все поля шаблона присутствовали в форме.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>Если подходящей формы не нашлось, верну</w:t>
      </w:r>
      <w:r>
        <w:t>ть ответ в следующем формате</w:t>
      </w:r>
    </w:p>
    <w:p w:rsidR="0042179F" w:rsidRDefault="0042179F">
      <w:pPr>
        <w:pStyle w:val="normal"/>
      </w:pPr>
    </w:p>
    <w:tbl>
      <w:tblPr>
        <w:tblStyle w:val="a6"/>
        <w:tblW w:w="0" w:type="auto"/>
        <w:tblInd w:w="0" w:type="dxa"/>
        <w:tblLayout w:type="fixed"/>
        <w:tblLook w:val="0600"/>
      </w:tblPr>
      <w:tblGrid>
        <w:gridCol w:w="9029"/>
      </w:tblGrid>
      <w:tr w:rsidR="0042179F" w:rsidRPr="00270706">
        <w:tc>
          <w:tcPr>
            <w:tcW w:w="9029" w:type="dxa"/>
            <w:shd w:val="clear" w:color="auto" w:fill="23241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179F" w:rsidRPr="00270706" w:rsidRDefault="0027070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</w:pP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>{</w:t>
            </w:r>
          </w:p>
          <w:p w:rsidR="0042179F" w:rsidRPr="00270706" w:rsidRDefault="0027070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en-US"/>
              </w:rPr>
            </w:pPr>
            <w:r w:rsidRPr="00270706">
              <w:rPr>
                <w:rFonts w:ascii="Consolas" w:eastAsia="Consolas" w:hAnsi="Consolas" w:cs="Consolas"/>
                <w:color w:val="F92672"/>
                <w:shd w:val="clear" w:color="auto" w:fill="23241F"/>
                <w:lang w:val="en-US"/>
              </w:rPr>
              <w:t xml:space="preserve">    f_name1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 xml:space="preserve">: </w:t>
            </w:r>
            <w:r w:rsidRPr="00270706">
              <w:rPr>
                <w:rFonts w:ascii="Consolas" w:eastAsia="Consolas" w:hAnsi="Consolas" w:cs="Consolas"/>
                <w:color w:val="E6DB74"/>
                <w:shd w:val="clear" w:color="auto" w:fill="23241F"/>
                <w:lang w:val="en-US"/>
              </w:rPr>
              <w:t>FIELD_TYPE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>,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br/>
              <w:t xml:space="preserve">    </w:t>
            </w:r>
            <w:r w:rsidRPr="00270706">
              <w:rPr>
                <w:rFonts w:ascii="Consolas" w:eastAsia="Consolas" w:hAnsi="Consolas" w:cs="Consolas"/>
                <w:color w:val="F92672"/>
                <w:shd w:val="clear" w:color="auto" w:fill="23241F"/>
                <w:lang w:val="en-US"/>
              </w:rPr>
              <w:t>f_name2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t xml:space="preserve">: </w:t>
            </w:r>
            <w:r w:rsidRPr="00270706">
              <w:rPr>
                <w:rFonts w:ascii="Consolas" w:eastAsia="Consolas" w:hAnsi="Consolas" w:cs="Consolas"/>
                <w:color w:val="E6DB74"/>
                <w:shd w:val="clear" w:color="auto" w:fill="23241F"/>
                <w:lang w:val="en-US"/>
              </w:rPr>
              <w:t>FIELD_TYPE</w:t>
            </w:r>
            <w:r w:rsidRPr="00270706">
              <w:rPr>
                <w:rFonts w:ascii="Consolas" w:eastAsia="Consolas" w:hAnsi="Consolas" w:cs="Consolas"/>
                <w:color w:val="F8F8F2"/>
                <w:shd w:val="clear" w:color="auto" w:fill="23241F"/>
                <w:lang w:val="en-US"/>
              </w:rPr>
              <w:br/>
              <w:t>}</w:t>
            </w:r>
          </w:p>
        </w:tc>
      </w:tr>
    </w:tbl>
    <w:p w:rsidR="0042179F" w:rsidRPr="00270706" w:rsidRDefault="0042179F">
      <w:pPr>
        <w:pStyle w:val="normal"/>
        <w:rPr>
          <w:lang w:val="en-US"/>
        </w:rPr>
      </w:pPr>
    </w:p>
    <w:p w:rsidR="0042179F" w:rsidRDefault="00270706">
      <w:pPr>
        <w:pStyle w:val="normal"/>
      </w:pPr>
      <w:r>
        <w:t xml:space="preserve">где FIELD_TYPE это тип поля, выбранный на основе правил </w:t>
      </w:r>
      <w:proofErr w:type="spellStart"/>
      <w:r>
        <w:t>валидации</w:t>
      </w:r>
      <w:proofErr w:type="spellEnd"/>
      <w:r>
        <w:t xml:space="preserve">, проверка правил должна производиться в следующем порядке дата, телефон, </w:t>
      </w:r>
      <w:proofErr w:type="spellStart"/>
      <w:r>
        <w:t>email</w:t>
      </w:r>
      <w:proofErr w:type="spellEnd"/>
      <w:r>
        <w:t>, текст.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 xml:space="preserve">В качестве базы данных рекомендуем использовать </w:t>
      </w:r>
      <w:hyperlink r:id="rId5">
        <w:proofErr w:type="spellStart"/>
        <w:r>
          <w:rPr>
            <w:color w:val="1155CC"/>
            <w:u w:val="single"/>
          </w:rPr>
          <w:t>tinyDB</w:t>
        </w:r>
        <w:proofErr w:type="spellEnd"/>
      </w:hyperlink>
      <w:r>
        <w:t xml:space="preserve">, вместе с </w:t>
      </w:r>
      <w:proofErr w:type="spellStart"/>
      <w:r>
        <w:t>исходниками</w:t>
      </w:r>
      <w:proofErr w:type="spellEnd"/>
      <w:r>
        <w:t xml:space="preserve"> задания должен поставляться файл с тестовой базой, содержащей шаблоны форм. Но если сможете поднять и использова</w:t>
      </w:r>
      <w:r>
        <w:t xml:space="preserve">ть контейнер </w:t>
      </w:r>
      <w:hyperlink r:id="rId6">
        <w:proofErr w:type="spellStart"/>
        <w:r>
          <w:rPr>
            <w:color w:val="1155CC"/>
            <w:u w:val="single"/>
          </w:rPr>
          <w:t>Docker</w:t>
        </w:r>
        <w:proofErr w:type="spellEnd"/>
      </w:hyperlink>
      <w:r>
        <w:t xml:space="preserve"> с </w:t>
      </w:r>
      <w:hyperlink r:id="rId7">
        <w:proofErr w:type="spellStart"/>
        <w:r>
          <w:rPr>
            <w:color w:val="1155CC"/>
            <w:u w:val="single"/>
          </w:rPr>
          <w:t>MongoDB</w:t>
        </w:r>
        <w:proofErr w:type="spellEnd"/>
      </w:hyperlink>
      <w:r>
        <w:t xml:space="preserve"> - это будет отличное решение, однако оно может отнять у вас много времени и не является обязательным.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 xml:space="preserve">Также в комплекте должен быть </w:t>
      </w:r>
      <w:proofErr w:type="spellStart"/>
      <w:r>
        <w:t>скрипт</w:t>
      </w:r>
      <w:proofErr w:type="spellEnd"/>
      <w:r>
        <w:t>, ко</w:t>
      </w:r>
      <w:r>
        <w:t xml:space="preserve">торый совершает тестовые запросы. Если окружение приложения подразумевает что-то выходящее за рамки </w:t>
      </w:r>
      <w:proofErr w:type="spellStart"/>
      <w:r>
        <w:t>virtualenv</w:t>
      </w:r>
      <w:proofErr w:type="spellEnd"/>
      <w:r>
        <w:t xml:space="preserve">, то все должно быть упаковано в </w:t>
      </w:r>
      <w:proofErr w:type="spellStart"/>
      <w:r>
        <w:t>Docker</w:t>
      </w:r>
      <w:proofErr w:type="spellEnd"/>
      <w:r>
        <w:t xml:space="preserve"> контейнеры или таким способом, чтобы не приходилось ставить дополнительные пакеты и утилиты на машине. Все</w:t>
      </w:r>
      <w:r>
        <w:t xml:space="preserve"> необходимые действия для настройки и запуска приложения должны </w:t>
      </w:r>
      <w:proofErr w:type="gramStart"/>
      <w:r>
        <w:t>находится</w:t>
      </w:r>
      <w:proofErr w:type="gramEnd"/>
      <w:r>
        <w:t xml:space="preserve"> в файле README.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t xml:space="preserve">Версия </w:t>
      </w:r>
      <w:proofErr w:type="spellStart"/>
      <w:r>
        <w:t>Python</w:t>
      </w:r>
      <w:proofErr w:type="spellEnd"/>
      <w:r>
        <w:t xml:space="preserve"> остается на ваш выбор. Мы рекомендуем использовать версию 3.6 и выше.</w:t>
      </w:r>
    </w:p>
    <w:p w:rsidR="0042179F" w:rsidRDefault="0042179F">
      <w:pPr>
        <w:pStyle w:val="normal"/>
      </w:pPr>
    </w:p>
    <w:p w:rsidR="0042179F" w:rsidRDefault="00270706">
      <w:pPr>
        <w:pStyle w:val="normal"/>
      </w:pPr>
      <w:r>
        <w:rPr>
          <w:b/>
        </w:rPr>
        <w:t xml:space="preserve">Входные данные для </w:t>
      </w:r>
      <w:proofErr w:type="spellStart"/>
      <w:r>
        <w:rPr>
          <w:b/>
        </w:rPr>
        <w:t>веб-приложения</w:t>
      </w:r>
      <w:proofErr w:type="spellEnd"/>
      <w:r>
        <w:rPr>
          <w:b/>
        </w:rPr>
        <w:t>:</w:t>
      </w:r>
      <w:r>
        <w:rPr>
          <w:b/>
        </w:rPr>
        <w:br/>
      </w:r>
      <w:r>
        <w:t>Список полей со значениями в теле POST запрос</w:t>
      </w:r>
      <w:r>
        <w:t>а.</w:t>
      </w:r>
    </w:p>
    <w:p w:rsidR="0042179F" w:rsidRDefault="0042179F">
      <w:pPr>
        <w:pStyle w:val="normal"/>
      </w:pPr>
    </w:p>
    <w:p w:rsidR="0042179F" w:rsidRDefault="00270706">
      <w:pPr>
        <w:pStyle w:val="normal"/>
        <w:rPr>
          <w:b/>
        </w:rPr>
      </w:pPr>
      <w:r>
        <w:rPr>
          <w:b/>
        </w:rPr>
        <w:t>Выходные данные:</w:t>
      </w:r>
    </w:p>
    <w:p w:rsidR="0042179F" w:rsidRDefault="00270706">
      <w:pPr>
        <w:pStyle w:val="normal"/>
      </w:pPr>
      <w:r>
        <w:t>Имя наиболее подходящей данному списку полей формы, при отсутствии совпадений с известными формами произвести типизацию полей на лету и вернуть список полей с их типами.</w:t>
      </w:r>
    </w:p>
    <w:sectPr w:rsidR="0042179F" w:rsidSect="0042179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DE22FD"/>
    <w:multiLevelType w:val="multilevel"/>
    <w:tmpl w:val="4F82B5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2179F"/>
    <w:rsid w:val="00270706"/>
    <w:rsid w:val="00421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42179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42179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42179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42179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42179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42179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42179F"/>
  </w:style>
  <w:style w:type="table" w:customStyle="1" w:styleId="TableNormal">
    <w:name w:val="Table Normal"/>
    <w:rsid w:val="0042179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42179F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42179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4217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42179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ongo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" TargetMode="External"/><Relationship Id="rId5" Type="http://schemas.openxmlformats.org/officeDocument/2006/relationships/hyperlink" Target="http://tinydb.readthedocs.io/en/latest/intro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Nikolay Medvedev</cp:lastModifiedBy>
  <cp:revision>2</cp:revision>
  <dcterms:created xsi:type="dcterms:W3CDTF">2021-10-22T16:35:00Z</dcterms:created>
  <dcterms:modified xsi:type="dcterms:W3CDTF">2021-10-22T16:36:00Z</dcterms:modified>
</cp:coreProperties>
</file>