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bidi w:val="0"/>
      </w:pPr>
      <w:r>
        <w:rPr>
          <w:rtl w:val="0"/>
        </w:rPr>
        <w:t xml:space="preserve">Tunisie : </w:t>
      </w:r>
      <w:r>
        <w:rPr>
          <w:rtl w:val="0"/>
          <w:lang w:val="de-DE"/>
        </w:rPr>
        <w:t xml:space="preserve">Hausse </w:t>
      </w:r>
      <w:r>
        <w:rPr>
          <w:rtl w:val="0"/>
        </w:rPr>
        <w:t xml:space="preserve">de 9% </w:t>
      </w:r>
      <w:r>
        <w:rPr>
          <w:rtl w:val="0"/>
        </w:rPr>
        <w:t>des revenus du travail cumul</w:t>
      </w:r>
      <w:r>
        <w:rPr>
          <w:rtl w:val="0"/>
        </w:rPr>
        <w:t>é</w:t>
      </w:r>
      <w:r>
        <w:rPr>
          <w:rtl w:val="0"/>
        </w:rPr>
        <w:t xml:space="preserve">s </w:t>
      </w:r>
      <w:r>
        <w:rPr>
          <w:rtl w:val="0"/>
        </w:rPr>
        <w:t>et baisse de 59% des recettes touristiques (BCT)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Jusqu</w:t>
      </w:r>
      <w:r>
        <w:rPr>
          <w:rtl w:val="0"/>
        </w:rPr>
        <w:t>’</w:t>
      </w:r>
      <w:r>
        <w:rPr>
          <w:rtl w:val="0"/>
        </w:rPr>
        <w:t>au 21 mars 2021, l</w:t>
      </w:r>
      <w:r>
        <w:rPr>
          <w:rtl w:val="0"/>
        </w:rPr>
        <w:t>es revenus du travail cumul</w:t>
      </w:r>
      <w:r>
        <w:rPr>
          <w:rtl w:val="0"/>
        </w:rPr>
        <w:t>é</w:t>
      </w:r>
      <w:r>
        <w:rPr>
          <w:rtl w:val="0"/>
        </w:rPr>
        <w:t>s ont augment</w:t>
      </w:r>
      <w:r>
        <w:rPr>
          <w:rtl w:val="0"/>
        </w:rPr>
        <w:t xml:space="preserve">é </w:t>
      </w:r>
      <w:r>
        <w:rPr>
          <w:rtl w:val="0"/>
        </w:rPr>
        <w:t xml:space="preserve">de 9%, </w:t>
      </w:r>
      <w:r>
        <w:rPr>
          <w:rtl w:val="0"/>
        </w:rPr>
        <w:t xml:space="preserve">à </w:t>
      </w:r>
      <w:r>
        <w:rPr>
          <w:rtl w:val="0"/>
        </w:rPr>
        <w:t>1286 millions de dinars (MD),</w:t>
      </w:r>
      <w:r>
        <w:rPr>
          <w:rtl w:val="0"/>
        </w:rPr>
        <w:t xml:space="preserve"> alors que les</w:t>
      </w:r>
      <w:r>
        <w:rPr>
          <w:rtl w:val="0"/>
        </w:rPr>
        <w:t xml:space="preserve"> recettes touristiques cumul</w:t>
      </w:r>
      <w:r>
        <w:rPr>
          <w:rtl w:val="0"/>
        </w:rPr>
        <w:t>é</w:t>
      </w:r>
      <w:r>
        <w:rPr>
          <w:rtl w:val="0"/>
        </w:rPr>
        <w:t xml:space="preserve">es </w:t>
      </w:r>
      <w:r>
        <w:rPr>
          <w:rtl w:val="0"/>
        </w:rPr>
        <w:t>ont chut</w:t>
      </w:r>
      <w:r>
        <w:rPr>
          <w:rtl w:val="0"/>
        </w:rPr>
        <w:t>é</w:t>
      </w:r>
      <w:r>
        <w:rPr>
          <w:rtl w:val="0"/>
        </w:rPr>
        <w:t>, au cours de la m</w:t>
      </w:r>
      <w:r>
        <w:rPr>
          <w:rtl w:val="0"/>
        </w:rPr>
        <w:t>ê</w:t>
      </w:r>
      <w:r>
        <w:rPr>
          <w:rtl w:val="0"/>
        </w:rPr>
        <w:t>me p</w:t>
      </w:r>
      <w:r>
        <w:rPr>
          <w:rtl w:val="0"/>
        </w:rPr>
        <w:t>é</w:t>
      </w:r>
      <w:r>
        <w:rPr>
          <w:rtl w:val="0"/>
        </w:rPr>
        <w:t xml:space="preserve">riode, </w:t>
      </w:r>
      <w:r>
        <w:rPr>
          <w:rtl w:val="0"/>
        </w:rPr>
        <w:t xml:space="preserve">de 59%, </w:t>
      </w:r>
      <w:r>
        <w:rPr>
          <w:rtl w:val="0"/>
        </w:rPr>
        <w:t xml:space="preserve">à </w:t>
      </w:r>
      <w:r>
        <w:rPr>
          <w:rtl w:val="0"/>
          <w:lang w:val="de-DE"/>
        </w:rPr>
        <w:t>354 MD</w:t>
      </w:r>
      <w:r>
        <w:rPr>
          <w:rtl w:val="0"/>
        </w:rPr>
        <w:t>,</w:t>
      </w:r>
      <w:r>
        <w:rPr>
          <w:rtl w:val="0"/>
        </w:rPr>
        <w:t xml:space="preserve"> selon les derniers indicateurs financiers et mon</w:t>
      </w:r>
      <w:r>
        <w:rPr>
          <w:rtl w:val="0"/>
        </w:rPr>
        <w:t>é</w:t>
      </w:r>
      <w:r>
        <w:rPr>
          <w:rtl w:val="0"/>
        </w:rPr>
        <w:t>taires publi</w:t>
      </w:r>
      <w:r>
        <w:rPr>
          <w:rtl w:val="0"/>
        </w:rPr>
        <w:t>é</w:t>
      </w:r>
      <w:r>
        <w:rPr>
          <w:rtl w:val="0"/>
        </w:rPr>
        <w:t>s par la Banque Centrale de Tunisie (BCT).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Les chiffres avanc</w:t>
      </w:r>
      <w:r>
        <w:rPr>
          <w:rtl w:val="0"/>
        </w:rPr>
        <w:t>é</w:t>
      </w:r>
      <w:r>
        <w:rPr>
          <w:rtl w:val="0"/>
        </w:rPr>
        <w:t xml:space="preserve">s par la BCT font </w:t>
      </w:r>
      <w:r>
        <w:rPr>
          <w:rtl w:val="0"/>
        </w:rPr>
        <w:t>é</w:t>
      </w:r>
      <w:r>
        <w:rPr>
          <w:rtl w:val="0"/>
        </w:rPr>
        <w:t xml:space="preserve">galement </w:t>
      </w:r>
      <w:r>
        <w:rPr>
          <w:rtl w:val="0"/>
        </w:rPr>
        <w:t>é</w:t>
      </w:r>
      <w:r>
        <w:rPr>
          <w:rtl w:val="0"/>
        </w:rPr>
        <w:t>tat d</w:t>
      </w:r>
      <w:r>
        <w:rPr>
          <w:rtl w:val="0"/>
        </w:rPr>
        <w:t>’</w:t>
      </w:r>
      <w:r>
        <w:rPr>
          <w:rtl w:val="0"/>
        </w:rPr>
        <w:t>une augmentation d</w:t>
      </w:r>
      <w:r>
        <w:rPr>
          <w:rtl w:val="0"/>
        </w:rPr>
        <w:t>es services de la dette ext</w:t>
      </w:r>
      <w:r>
        <w:rPr>
          <w:rtl w:val="0"/>
        </w:rPr>
        <w:t>é</w:t>
      </w:r>
      <w:r>
        <w:rPr>
          <w:rtl w:val="0"/>
        </w:rPr>
        <w:t>rieure cumul</w:t>
      </w:r>
      <w:r>
        <w:rPr>
          <w:rtl w:val="0"/>
        </w:rPr>
        <w:t>é</w:t>
      </w:r>
      <w:r>
        <w:rPr>
          <w:rtl w:val="0"/>
        </w:rPr>
        <w:t>s,</w:t>
      </w:r>
      <w:r>
        <w:rPr>
          <w:rtl w:val="0"/>
        </w:rPr>
        <w:t xml:space="preserve"> </w:t>
      </w:r>
      <w:r>
        <w:rPr>
          <w:rtl w:val="0"/>
        </w:rPr>
        <w:t xml:space="preserve">de 15%, </w:t>
      </w:r>
      <w:r>
        <w:rPr>
          <w:rtl w:val="0"/>
        </w:rPr>
        <w:t xml:space="preserve">à </w:t>
      </w:r>
      <w:r>
        <w:rPr>
          <w:rtl w:val="0"/>
          <w:lang w:val="de-DE"/>
        </w:rPr>
        <w:t>1730 MD.</w:t>
      </w:r>
      <w:r>
        <w:rPr>
          <w:rtl w:val="0"/>
        </w:rPr>
        <w:t xml:space="preserve"> L</w:t>
      </w:r>
      <w:r>
        <w:rPr>
          <w:rtl w:val="0"/>
        </w:rPr>
        <w:t>es avoirs nets en devises</w:t>
      </w:r>
      <w:r>
        <w:rPr>
          <w:rtl w:val="0"/>
        </w:rPr>
        <w:t xml:space="preserve"> ont aussi enregistr</w:t>
      </w:r>
      <w:r>
        <w:rPr>
          <w:rtl w:val="0"/>
        </w:rPr>
        <w:t xml:space="preserve">é </w:t>
      </w:r>
      <w:r>
        <w:rPr>
          <w:rtl w:val="0"/>
        </w:rPr>
        <w:t>une hausse</w:t>
      </w:r>
      <w:r>
        <w:rPr>
          <w:rtl w:val="0"/>
        </w:rPr>
        <w:t xml:space="preserve">, durant le premier trimestre 2021, </w:t>
      </w:r>
      <w:r>
        <w:rPr>
          <w:rtl w:val="0"/>
        </w:rPr>
        <w:t xml:space="preserve">à </w:t>
      </w:r>
      <w:r>
        <w:rPr>
          <w:rtl w:val="0"/>
        </w:rPr>
        <w:t>21,8 milliards de dinars (soit 156 jours d</w:t>
      </w:r>
      <w:r>
        <w:rPr>
          <w:rtl w:val="1"/>
        </w:rPr>
        <w:t>’</w:t>
      </w:r>
      <w:r>
        <w:rPr>
          <w:rtl w:val="0"/>
        </w:rPr>
        <w:t xml:space="preserve">importation), contre 20 milliards de dinars, </w:t>
      </w:r>
      <w:r>
        <w:rPr>
          <w:rtl w:val="0"/>
        </w:rPr>
        <w:t xml:space="preserve">à </w:t>
      </w:r>
      <w:r>
        <w:rPr>
          <w:rtl w:val="0"/>
        </w:rPr>
        <w:t>la m</w:t>
      </w:r>
      <w:r>
        <w:rPr>
          <w:rtl w:val="0"/>
        </w:rPr>
        <w:t>ê</w:t>
      </w:r>
      <w:r>
        <w:rPr>
          <w:rtl w:val="0"/>
        </w:rPr>
        <w:t>me p</w:t>
      </w:r>
      <w:r>
        <w:rPr>
          <w:rtl w:val="0"/>
        </w:rPr>
        <w:t>é</w:t>
      </w:r>
      <w:r>
        <w:rPr>
          <w:rtl w:val="0"/>
        </w:rPr>
        <w:t>riode de l</w:t>
      </w:r>
      <w:r>
        <w:rPr>
          <w:rtl w:val="0"/>
        </w:rPr>
        <w:t>’</w:t>
      </w:r>
      <w:r>
        <w:rPr>
          <w:rtl w:val="0"/>
        </w:rPr>
        <w:t>ann</w:t>
      </w:r>
      <w:r>
        <w:rPr>
          <w:rtl w:val="0"/>
        </w:rPr>
        <w:t>é</w:t>
      </w:r>
      <w:r>
        <w:rPr>
          <w:rtl w:val="0"/>
        </w:rPr>
        <w:t>e pr</w:t>
      </w:r>
      <w:r>
        <w:rPr>
          <w:rtl w:val="0"/>
        </w:rPr>
        <w:t>é</w:t>
      </w:r>
      <w:r>
        <w:rPr>
          <w:rtl w:val="0"/>
        </w:rPr>
        <w:t>c</w:t>
      </w:r>
      <w:r>
        <w:rPr>
          <w:rtl w:val="0"/>
        </w:rPr>
        <w:t>é</w:t>
      </w:r>
      <w:r>
        <w:rPr>
          <w:rtl w:val="0"/>
        </w:rPr>
        <w:t>dente</w:t>
      </w:r>
      <w:r>
        <w:rPr>
          <w:rtl w:val="0"/>
        </w:rPr>
        <w:t xml:space="preserve"> (soit 115 jours d</w:t>
      </w:r>
      <w:r>
        <w:rPr>
          <w:rtl w:val="1"/>
        </w:rPr>
        <w:t>’</w:t>
      </w:r>
      <w:r>
        <w:rPr>
          <w:rtl w:val="0"/>
        </w:rPr>
        <w:t>importation).</w:t>
      </w:r>
      <w:r>
        <w:rPr>
          <w:rtl w:val="0"/>
        </w:rPr>
        <w:t xml:space="preserve">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De plus, l</w:t>
      </w:r>
      <w:r>
        <w:rPr>
          <w:rtl w:val="0"/>
        </w:rPr>
        <w:t xml:space="preserve">e volume global de refinancement des banques </w:t>
      </w:r>
      <w:r>
        <w:rPr>
          <w:rtl w:val="0"/>
        </w:rPr>
        <w:t xml:space="preserve">a atteint </w:t>
      </w:r>
      <w:r>
        <w:rPr>
          <w:rtl w:val="0"/>
        </w:rPr>
        <w:t xml:space="preserve">8,5 milliards de dinars, </w:t>
      </w:r>
      <w:r>
        <w:rPr>
          <w:rtl w:val="0"/>
        </w:rPr>
        <w:t xml:space="preserve">enregistrant ainsi une </w:t>
      </w:r>
      <w:r>
        <w:rPr>
          <w:rtl w:val="0"/>
        </w:rPr>
        <w:t xml:space="preserve">baisse de 19%, par rapport </w:t>
      </w:r>
      <w:r>
        <w:rPr>
          <w:rtl w:val="0"/>
        </w:rPr>
        <w:t xml:space="preserve">à </w:t>
      </w:r>
      <w:r>
        <w:rPr>
          <w:rtl w:val="0"/>
        </w:rPr>
        <w:t>la m</w:t>
      </w:r>
      <w:r>
        <w:rPr>
          <w:rtl w:val="0"/>
        </w:rPr>
        <w:t>ê</w:t>
      </w:r>
      <w:r>
        <w:rPr>
          <w:rtl w:val="0"/>
        </w:rPr>
        <w:t>me p</w:t>
      </w:r>
      <w:r>
        <w:rPr>
          <w:rtl w:val="0"/>
        </w:rPr>
        <w:t>é</w:t>
      </w:r>
      <w:r>
        <w:rPr>
          <w:rtl w:val="0"/>
        </w:rPr>
        <w:t>riode de l</w:t>
      </w:r>
      <w:r>
        <w:rPr>
          <w:rtl w:val="1"/>
        </w:rPr>
        <w:t>’</w:t>
      </w:r>
      <w:r>
        <w:rPr>
          <w:rtl w:val="0"/>
        </w:rPr>
        <w:t>ann</w:t>
      </w:r>
      <w:r>
        <w:rPr>
          <w:rtl w:val="0"/>
        </w:rPr>
        <w:t>é</w:t>
      </w:r>
      <w:r>
        <w:rPr>
          <w:rtl w:val="0"/>
        </w:rPr>
        <w:t xml:space="preserve">e </w:t>
      </w:r>
      <w:r>
        <w:rPr>
          <w:rtl w:val="0"/>
        </w:rPr>
        <w:t xml:space="preserve">2020, alors que </w:t>
      </w:r>
      <w:r>
        <w:rPr>
          <w:rtl w:val="0"/>
        </w:rPr>
        <w:t>le total des transactions interbancaires a augment</w:t>
      </w:r>
      <w:r>
        <w:rPr>
          <w:rtl w:val="0"/>
        </w:rPr>
        <w:t xml:space="preserve">é </w:t>
      </w:r>
      <w:r>
        <w:rPr>
          <w:rtl w:val="0"/>
        </w:rPr>
        <w:t xml:space="preserve">de 19,4%, </w:t>
      </w:r>
      <w:r>
        <w:rPr>
          <w:rtl w:val="0"/>
        </w:rPr>
        <w:t xml:space="preserve">à </w:t>
      </w:r>
      <w:r>
        <w:rPr>
          <w:rtl w:val="0"/>
        </w:rPr>
        <w:t>1363 MD.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.</w:t>
      </w:r>
    </w:p>
    <w:p>
      <w:pPr>
        <w:pStyle w:val="Corps"/>
        <w:bidi w:val="0"/>
      </w:pPr>
      <w:r>
        <w:rPr>
          <w:rtl w:val="0"/>
        </w:rPr>
        <w:t>.</w:t>
      </w:r>
    </w:p>
    <w:p>
      <w:pPr>
        <w:pStyle w:val="Corps"/>
        <w:bidi w:val="0"/>
      </w:pPr>
      <w:r>
        <w:rPr>
          <w:rtl w:val="0"/>
        </w:rPr>
        <w:t>.</w:t>
      </w:r>
    </w:p>
    <w:p>
      <w:pPr>
        <w:pStyle w:val="Corps"/>
        <w:bidi w:val="0"/>
      </w:pPr>
      <w:r>
        <w:rPr>
          <w:rtl w:val="0"/>
        </w:rPr>
        <w:t>Tunisie - Covid-19 : La BM approuve</w:t>
      </w:r>
      <w:r>
        <w:rPr>
          <w:rtl w:val="0"/>
        </w:rPr>
        <w:t xml:space="preserve"> un financement de 300 millions de dollars pour la protection sociale.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La Banque mondiale (BM) a approuv</w:t>
      </w:r>
      <w:r>
        <w:rPr>
          <w:rtl w:val="0"/>
        </w:rPr>
        <w:t>é</w:t>
      </w:r>
      <w:r>
        <w:rPr>
          <w:rtl w:val="0"/>
        </w:rPr>
        <w:t xml:space="preserve"> </w:t>
      </w:r>
      <w:r>
        <w:rPr>
          <w:rtl w:val="0"/>
        </w:rPr>
        <w:t>un financement de 300 millions de dollars au titre du Projet de r</w:t>
      </w:r>
      <w:r>
        <w:rPr>
          <w:rtl w:val="0"/>
        </w:rPr>
        <w:t>é</w:t>
      </w:r>
      <w:r>
        <w:rPr>
          <w:rtl w:val="0"/>
          <w:lang w:val="en-US"/>
        </w:rPr>
        <w:t>ponse d</w:t>
      </w:r>
      <w:r>
        <w:rPr>
          <w:rtl w:val="1"/>
        </w:rPr>
        <w:t>’</w:t>
      </w:r>
      <w:r>
        <w:rPr>
          <w:rtl w:val="0"/>
        </w:rPr>
        <w:t>urgence COVID-19 pour la protection sociale</w:t>
      </w:r>
      <w:r>
        <w:rPr>
          <w:rtl w:val="0"/>
        </w:rPr>
        <w:t xml:space="preserve">, selon </w:t>
      </w:r>
      <w:r>
        <w:rPr>
          <w:rtl w:val="0"/>
        </w:rPr>
        <w:t>un communiqu</w:t>
      </w:r>
      <w:r>
        <w:rPr>
          <w:rtl w:val="0"/>
        </w:rPr>
        <w:t>é</w:t>
      </w:r>
      <w:r>
        <w:rPr>
          <w:rtl w:val="0"/>
        </w:rPr>
        <w:t xml:space="preserve"> publi</w:t>
      </w:r>
      <w:r>
        <w:rPr>
          <w:rtl w:val="0"/>
        </w:rPr>
        <w:t xml:space="preserve">é </w:t>
      </w:r>
      <w:r>
        <w:rPr>
          <w:rtl w:val="0"/>
        </w:rPr>
        <w:t>par</w:t>
      </w:r>
      <w:r>
        <w:rPr>
          <w:rtl w:val="0"/>
        </w:rPr>
        <w:t xml:space="preserve"> la BM,</w:t>
      </w:r>
      <w:r>
        <w:rPr>
          <w:rtl w:val="0"/>
        </w:rPr>
        <w:t xml:space="preserve"> cette semaine.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 xml:space="preserve">Ce </w:t>
      </w:r>
      <w:r>
        <w:rPr>
          <w:rtl w:val="0"/>
        </w:rPr>
        <w:t>projet fournira des transferts mon</w:t>
      </w:r>
      <w:r>
        <w:rPr>
          <w:rtl w:val="0"/>
        </w:rPr>
        <w:t>é</w:t>
      </w:r>
      <w:r>
        <w:rPr>
          <w:rtl w:val="0"/>
        </w:rPr>
        <w:t xml:space="preserve">taires </w:t>
      </w:r>
      <w:r>
        <w:rPr>
          <w:rtl w:val="0"/>
        </w:rPr>
        <w:t xml:space="preserve">à </w:t>
      </w:r>
      <w:r>
        <w:rPr>
          <w:rtl w:val="0"/>
        </w:rPr>
        <w:t>environ 1 million de m</w:t>
      </w:r>
      <w:r>
        <w:rPr>
          <w:rtl w:val="0"/>
        </w:rPr>
        <w:t>é</w:t>
      </w:r>
      <w:r>
        <w:rPr>
          <w:rtl w:val="0"/>
        </w:rPr>
        <w:t>nages vuln</w:t>
      </w:r>
      <w:r>
        <w:rPr>
          <w:rtl w:val="0"/>
        </w:rPr>
        <w:t>é</w:t>
      </w:r>
      <w:r>
        <w:rPr>
          <w:rtl w:val="0"/>
        </w:rPr>
        <w:t xml:space="preserve">rables tunisiens afin de les aider </w:t>
      </w:r>
      <w:r>
        <w:rPr>
          <w:rtl w:val="0"/>
        </w:rPr>
        <w:t xml:space="preserve">à </w:t>
      </w:r>
      <w:r>
        <w:rPr>
          <w:rtl w:val="0"/>
        </w:rPr>
        <w:t xml:space="preserve">faire face 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1"/>
        </w:rPr>
        <w:t>’</w:t>
      </w:r>
      <w:r>
        <w:rPr>
          <w:rtl w:val="0"/>
          <w:lang w:val="en-US"/>
        </w:rPr>
        <w:t xml:space="preserve">impact </w:t>
      </w:r>
      <w:r>
        <w:rPr>
          <w:rtl w:val="0"/>
        </w:rPr>
        <w:t>é</w:t>
      </w:r>
      <w:r>
        <w:rPr>
          <w:rtl w:val="0"/>
        </w:rPr>
        <w:t xml:space="preserve">conomique de la crise </w:t>
      </w:r>
      <w:r>
        <w:rPr>
          <w:rtl w:val="0"/>
        </w:rPr>
        <w:t>sanitaire mondiale li</w:t>
      </w:r>
      <w:r>
        <w:rPr>
          <w:rtl w:val="0"/>
        </w:rPr>
        <w:t>é</w:t>
      </w:r>
      <w:r>
        <w:rPr>
          <w:rtl w:val="0"/>
        </w:rPr>
        <w:t xml:space="preserve">e au Covid-19, et soutenir </w:t>
      </w:r>
      <w:r>
        <w:rPr>
          <w:rtl w:val="0"/>
        </w:rPr>
        <w:t>le d</w:t>
      </w:r>
      <w:r>
        <w:rPr>
          <w:rtl w:val="0"/>
        </w:rPr>
        <w:t>é</w:t>
      </w:r>
      <w:r>
        <w:rPr>
          <w:rtl w:val="0"/>
        </w:rPr>
        <w:t>ploiement d</w:t>
      </w:r>
      <w:r>
        <w:rPr>
          <w:rtl w:val="1"/>
        </w:rPr>
        <w:t>’</w:t>
      </w:r>
      <w:r>
        <w:rPr>
          <w:rtl w:val="0"/>
        </w:rPr>
        <w:t>un syst</w:t>
      </w:r>
      <w:r>
        <w:rPr>
          <w:rtl w:val="0"/>
          <w:lang w:val="it-IT"/>
        </w:rPr>
        <w:t>è</w:t>
      </w:r>
      <w:r>
        <w:rPr>
          <w:rtl w:val="0"/>
        </w:rPr>
        <w:t>me national g</w:t>
      </w:r>
      <w:r>
        <w:rPr>
          <w:rtl w:val="0"/>
        </w:rPr>
        <w:t>é</w:t>
      </w:r>
      <w:r>
        <w:rPr>
          <w:rtl w:val="0"/>
        </w:rPr>
        <w:t>n</w:t>
      </w:r>
      <w:r>
        <w:rPr>
          <w:rtl w:val="0"/>
        </w:rPr>
        <w:t>é</w:t>
      </w:r>
      <w:r>
        <w:rPr>
          <w:rtl w:val="0"/>
        </w:rPr>
        <w:t xml:space="preserve">ral de protection sociale. </w:t>
      </w:r>
      <w:r>
        <w:rPr>
          <w:rtl w:val="0"/>
        </w:rPr>
        <w:t xml:space="preserve">Ceci devrait permettre de </w:t>
      </w:r>
      <w:r>
        <w:rPr>
          <w:rtl w:val="0"/>
        </w:rPr>
        <w:t>prot</w:t>
      </w:r>
      <w:r>
        <w:rPr>
          <w:rtl w:val="0"/>
        </w:rPr>
        <w:t>é</w:t>
      </w:r>
      <w:r>
        <w:rPr>
          <w:rtl w:val="0"/>
        </w:rPr>
        <w:t xml:space="preserve">ger 100 </w:t>
      </w:r>
      <w:r>
        <w:rPr>
          <w:rtl w:val="0"/>
        </w:rPr>
        <w:t>mille</w:t>
      </w:r>
      <w:r>
        <w:rPr>
          <w:rtl w:val="0"/>
        </w:rPr>
        <w:t xml:space="preserve"> enfants vuln</w:t>
      </w:r>
      <w:r>
        <w:rPr>
          <w:rtl w:val="0"/>
        </w:rPr>
        <w:t>é</w:t>
      </w:r>
      <w:r>
        <w:rPr>
          <w:rtl w:val="0"/>
        </w:rPr>
        <w:t>rables de moins de cinq ans en couvrant leurs besoins en mati</w:t>
      </w:r>
      <w:r>
        <w:rPr>
          <w:rtl w:val="0"/>
          <w:lang w:val="it-IT"/>
        </w:rPr>
        <w:t>è</w:t>
      </w:r>
      <w:r>
        <w:rPr>
          <w:rtl w:val="0"/>
        </w:rPr>
        <w:t>re de sant</w:t>
      </w:r>
      <w:r>
        <w:rPr>
          <w:rtl w:val="0"/>
        </w:rPr>
        <w:t xml:space="preserve">é </w:t>
      </w:r>
      <w:r>
        <w:rPr>
          <w:rtl w:val="0"/>
        </w:rPr>
        <w:t>et d</w:t>
      </w:r>
      <w:r>
        <w:rPr>
          <w:rtl w:val="0"/>
        </w:rPr>
        <w:t>’é</w:t>
      </w:r>
      <w:r>
        <w:rPr>
          <w:rtl w:val="0"/>
        </w:rPr>
        <w:t xml:space="preserve">ducation par </w:t>
      </w:r>
      <w:r>
        <w:rPr>
          <w:rtl w:val="0"/>
        </w:rPr>
        <w:t xml:space="preserve">à </w:t>
      </w:r>
      <w:r>
        <w:rPr>
          <w:rtl w:val="0"/>
        </w:rPr>
        <w:t>un nouveau programme d</w:t>
      </w:r>
      <w:r>
        <w:rPr>
          <w:rtl w:val="1"/>
        </w:rPr>
        <w:t>’</w:t>
      </w:r>
      <w:r>
        <w:rPr>
          <w:rtl w:val="0"/>
        </w:rPr>
        <w:t>allocations familiales.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 xml:space="preserve">Pour le </w:t>
      </w:r>
      <w:r>
        <w:rPr>
          <w:rtl w:val="0"/>
        </w:rPr>
        <w:t>responsable des op</w:t>
      </w:r>
      <w:r>
        <w:rPr>
          <w:rtl w:val="0"/>
        </w:rPr>
        <w:t>é</w:t>
      </w:r>
      <w:r>
        <w:rPr>
          <w:rtl w:val="0"/>
        </w:rPr>
        <w:t xml:space="preserve">rations pour la Tunisie </w:t>
      </w:r>
      <w:r>
        <w:rPr>
          <w:rtl w:val="0"/>
        </w:rPr>
        <w:t xml:space="preserve">à </w:t>
      </w:r>
      <w:r>
        <w:rPr>
          <w:rtl w:val="0"/>
        </w:rPr>
        <w:t>la Banque mondiale</w:t>
      </w:r>
      <w:r>
        <w:rPr>
          <w:rtl w:val="0"/>
        </w:rPr>
        <w:t xml:space="preserve">, </w:t>
      </w:r>
      <w:r>
        <w:rPr>
          <w:rtl w:val="0"/>
          <w:lang w:val="nl-NL"/>
        </w:rPr>
        <w:t>Tony Verheijen,</w:t>
      </w:r>
      <w:r>
        <w:rPr>
          <w:rtl w:val="0"/>
        </w:rPr>
        <w:t xml:space="preserve"> c</w:t>
      </w:r>
      <w:r>
        <w:rPr>
          <w:rtl w:val="0"/>
        </w:rPr>
        <w:t xml:space="preserve">e projet aidera le gouvernement tunisien </w:t>
      </w:r>
      <w:r>
        <w:rPr>
          <w:rtl w:val="0"/>
        </w:rPr>
        <w:t xml:space="preserve">à </w:t>
      </w:r>
      <w:r>
        <w:rPr>
          <w:rtl w:val="0"/>
          <w:lang w:val="it-IT"/>
        </w:rPr>
        <w:t>acc</w:t>
      </w:r>
      <w:r>
        <w:rPr>
          <w:rtl w:val="0"/>
        </w:rPr>
        <w:t>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 xml:space="preserve">rer la mise en </w:t>
      </w:r>
      <w:r>
        <w:rPr>
          <w:rtl w:val="0"/>
        </w:rPr>
        <w:t>œ</w:t>
      </w:r>
      <w:r>
        <w:rPr>
          <w:rtl w:val="0"/>
        </w:rPr>
        <w:t xml:space="preserve">uvre de son programme de protection sociale, </w:t>
      </w:r>
      <w:r>
        <w:rPr>
          <w:rtl w:val="0"/>
        </w:rPr>
        <w:t xml:space="preserve">à </w:t>
      </w:r>
      <w:r>
        <w:rPr>
          <w:rtl w:val="0"/>
        </w:rPr>
        <w:t>prot</w:t>
      </w:r>
      <w:r>
        <w:rPr>
          <w:rtl w:val="0"/>
        </w:rPr>
        <w:t>é</w:t>
      </w:r>
      <w:r>
        <w:rPr>
          <w:rtl w:val="0"/>
        </w:rPr>
        <w:t>ger la sant</w:t>
      </w:r>
      <w:r>
        <w:rPr>
          <w:rtl w:val="0"/>
        </w:rPr>
        <w:t xml:space="preserve">é </w:t>
      </w:r>
      <w:r>
        <w:rPr>
          <w:rtl w:val="0"/>
        </w:rPr>
        <w:t>et l</w:t>
      </w:r>
      <w:r>
        <w:rPr>
          <w:rtl w:val="0"/>
        </w:rPr>
        <w:t>’é</w:t>
      </w:r>
      <w:r>
        <w:rPr>
          <w:rtl w:val="0"/>
        </w:rPr>
        <w:t>ducation des enfants les plus vuln</w:t>
      </w:r>
      <w:r>
        <w:rPr>
          <w:rtl w:val="0"/>
        </w:rPr>
        <w:t>é</w:t>
      </w:r>
      <w:r>
        <w:rPr>
          <w:rtl w:val="0"/>
        </w:rPr>
        <w:t xml:space="preserve">rables et, </w:t>
      </w:r>
      <w:r>
        <w:rPr>
          <w:rtl w:val="0"/>
        </w:rPr>
        <w:t xml:space="preserve">à </w:t>
      </w:r>
      <w:r>
        <w:rPr>
          <w:rtl w:val="0"/>
        </w:rPr>
        <w:t xml:space="preserve">terme, </w:t>
      </w:r>
      <w:r>
        <w:rPr>
          <w:rtl w:val="0"/>
        </w:rPr>
        <w:t xml:space="preserve">à </w:t>
      </w:r>
      <w:r>
        <w:rPr>
          <w:rtl w:val="0"/>
        </w:rPr>
        <w:t>am</w:t>
      </w:r>
      <w:r>
        <w:rPr>
          <w:rtl w:val="0"/>
        </w:rPr>
        <w:t>é</w:t>
      </w:r>
      <w:r>
        <w:rPr>
          <w:rtl w:val="0"/>
        </w:rPr>
        <w:t>liorer la vie de millions de Tunisiens dans les ann</w:t>
      </w:r>
      <w:r>
        <w:rPr>
          <w:rtl w:val="0"/>
        </w:rPr>
        <w:t>é</w:t>
      </w:r>
      <w:r>
        <w:rPr>
          <w:rtl w:val="0"/>
        </w:rPr>
        <w:t xml:space="preserve">es </w:t>
      </w:r>
      <w:r>
        <w:rPr>
          <w:rtl w:val="0"/>
        </w:rPr>
        <w:t xml:space="preserve">à </w:t>
      </w:r>
      <w:r>
        <w:rPr>
          <w:rtl w:val="0"/>
        </w:rPr>
        <w:t>venir.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 xml:space="preserve">Le projet repose sur trois piliers principaux. </w:t>
      </w:r>
      <w:r>
        <w:rPr>
          <w:rtl w:val="0"/>
        </w:rPr>
        <w:t>Le</w:t>
      </w:r>
      <w:r>
        <w:rPr>
          <w:rtl w:val="0"/>
        </w:rPr>
        <w:t xml:space="preserve"> premier (245 millions de dollars)</w:t>
      </w:r>
      <w:r>
        <w:rPr>
          <w:rtl w:val="0"/>
        </w:rPr>
        <w:t xml:space="preserve"> permettra de financer </w:t>
      </w:r>
      <w:r>
        <w:rPr>
          <w:rtl w:val="0"/>
        </w:rPr>
        <w:t>des transferts mon</w:t>
      </w:r>
      <w:r>
        <w:rPr>
          <w:rtl w:val="0"/>
        </w:rPr>
        <w:t>é</w:t>
      </w:r>
      <w:r>
        <w:rPr>
          <w:rtl w:val="0"/>
        </w:rPr>
        <w:t>taires aux m</w:t>
      </w:r>
      <w:r>
        <w:rPr>
          <w:rtl w:val="0"/>
        </w:rPr>
        <w:t>é</w:t>
      </w:r>
      <w:r>
        <w:rPr>
          <w:rtl w:val="0"/>
        </w:rPr>
        <w:t>nages pauvres et vuln</w:t>
      </w:r>
      <w:r>
        <w:rPr>
          <w:rtl w:val="0"/>
        </w:rPr>
        <w:t>é</w:t>
      </w:r>
      <w:r>
        <w:rPr>
          <w:rtl w:val="0"/>
        </w:rPr>
        <w:t>rables</w:t>
      </w:r>
      <w:r>
        <w:rPr>
          <w:rtl w:val="0"/>
        </w:rPr>
        <w:t>. L</w:t>
      </w:r>
      <w:r>
        <w:rPr>
          <w:rtl w:val="0"/>
        </w:rPr>
        <w:t>e deuxi</w:t>
      </w:r>
      <w:r>
        <w:rPr>
          <w:rtl w:val="0"/>
          <w:lang w:val="it-IT"/>
        </w:rPr>
        <w:t>è</w:t>
      </w:r>
      <w:r>
        <w:rPr>
          <w:rtl w:val="0"/>
        </w:rPr>
        <w:t xml:space="preserve">me (32 millions de dollars) visera </w:t>
      </w:r>
      <w:r>
        <w:rPr>
          <w:rtl w:val="0"/>
        </w:rPr>
        <w:t xml:space="preserve">à </w:t>
      </w:r>
      <w:r>
        <w:rPr>
          <w:rtl w:val="0"/>
        </w:rPr>
        <w:t>prot</w:t>
      </w:r>
      <w:r>
        <w:rPr>
          <w:rtl w:val="0"/>
        </w:rPr>
        <w:t>é</w:t>
      </w:r>
      <w:r>
        <w:rPr>
          <w:rtl w:val="0"/>
        </w:rPr>
        <w:t>ger le capital humain des jeunes issus des familles les plus vuln</w:t>
      </w:r>
      <w:r>
        <w:rPr>
          <w:rtl w:val="0"/>
        </w:rPr>
        <w:t>é</w:t>
      </w:r>
      <w:r>
        <w:rPr>
          <w:rtl w:val="0"/>
        </w:rPr>
        <w:t xml:space="preserve">rables du pays. </w:t>
      </w:r>
      <w:r>
        <w:rPr>
          <w:rtl w:val="0"/>
        </w:rPr>
        <w:t>Enfin, le troisi</w:t>
      </w:r>
      <w:r>
        <w:rPr>
          <w:rtl w:val="0"/>
        </w:rPr>
        <w:t>è</w:t>
      </w:r>
      <w:r>
        <w:rPr>
          <w:rtl w:val="0"/>
        </w:rPr>
        <w:t>me</w:t>
      </w:r>
      <w:r>
        <w:rPr>
          <w:rtl w:val="0"/>
        </w:rPr>
        <w:t xml:space="preserve"> pilier (22 millions de dollars)</w:t>
      </w:r>
      <w:r>
        <w:rPr>
          <w:rtl w:val="0"/>
        </w:rPr>
        <w:t xml:space="preserve"> </w:t>
      </w:r>
      <w:r>
        <w:rPr>
          <w:rtl w:val="0"/>
        </w:rPr>
        <w:t>permettra de renforcer le syst</w:t>
      </w:r>
      <w:r>
        <w:rPr>
          <w:rtl w:val="0"/>
          <w:lang w:val="it-IT"/>
        </w:rPr>
        <w:t>è</w:t>
      </w:r>
      <w:r>
        <w:rPr>
          <w:rtl w:val="0"/>
        </w:rPr>
        <w:t>me de protection sociale en mettant en place des programmes efficaces et inclusifs, afin de prot</w:t>
      </w:r>
      <w:r>
        <w:rPr>
          <w:rtl w:val="0"/>
        </w:rPr>
        <w:t>é</w:t>
      </w:r>
      <w:r>
        <w:rPr>
          <w:rtl w:val="0"/>
        </w:rPr>
        <w:t>ger les Tunisiens en cas de crise, dans les ann</w:t>
      </w:r>
      <w:r>
        <w:rPr>
          <w:rtl w:val="0"/>
        </w:rPr>
        <w:t>é</w:t>
      </w:r>
      <w:r>
        <w:rPr>
          <w:rtl w:val="0"/>
        </w:rPr>
        <w:t>es et les d</w:t>
      </w:r>
      <w:r>
        <w:rPr>
          <w:rtl w:val="0"/>
        </w:rPr>
        <w:t>é</w:t>
      </w:r>
      <w:r>
        <w:rPr>
          <w:rtl w:val="0"/>
        </w:rPr>
        <w:t xml:space="preserve">cennies </w:t>
      </w:r>
      <w:r>
        <w:rPr>
          <w:rtl w:val="0"/>
        </w:rPr>
        <w:t xml:space="preserve">à </w:t>
      </w:r>
      <w:r>
        <w:rPr>
          <w:rtl w:val="0"/>
        </w:rPr>
        <w:t>venir.</w:t>
      </w:r>
    </w:p>
    <w:p>
      <w:pPr>
        <w:pStyle w:val="Corps"/>
        <w:bidi w:val="0"/>
      </w:pPr>
      <w:r>
        <w:rPr>
          <w:rtl w:val="0"/>
        </w:rPr>
        <w:t>.</w:t>
      </w:r>
    </w:p>
    <w:p>
      <w:pPr>
        <w:pStyle w:val="Corps"/>
        <w:bidi w:val="0"/>
      </w:pPr>
      <w:r>
        <w:rPr>
          <w:rtl w:val="0"/>
        </w:rPr>
        <w:t>.</w:t>
      </w:r>
    </w:p>
    <w:p>
      <w:pPr>
        <w:pStyle w:val="Corps"/>
        <w:bidi w:val="0"/>
      </w:pPr>
      <w:r>
        <w:rPr>
          <w:rtl w:val="0"/>
        </w:rPr>
        <w:t>.</w:t>
      </w:r>
    </w:p>
    <w:p>
      <w:pPr>
        <w:pStyle w:val="Corps"/>
        <w:bidi w:val="0"/>
      </w:pPr>
      <w:r>
        <w:rPr>
          <w:rtl w:val="0"/>
        </w:rPr>
        <w:t xml:space="preserve">Tunisie :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OTE pointe du doigt l</w:t>
      </w:r>
      <w:r>
        <w:rPr>
          <w:rtl w:val="0"/>
          <w:lang w:val="it-IT"/>
        </w:rPr>
        <w:t>a d</w:t>
      </w:r>
      <w:r>
        <w:rPr>
          <w:rtl w:val="0"/>
        </w:rPr>
        <w:t>é</w:t>
      </w:r>
      <w:r>
        <w:rPr>
          <w:rtl w:val="0"/>
        </w:rPr>
        <w:t>pendance aux importations du bl</w:t>
      </w:r>
      <w:r>
        <w:rPr>
          <w:rtl w:val="0"/>
        </w:rPr>
        <w:t xml:space="preserve">é </w:t>
      </w:r>
      <w:r>
        <w:rPr>
          <w:rtl w:val="0"/>
        </w:rPr>
        <w:t>tendre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 xml:space="preserve">Dans </w:t>
      </w:r>
      <w:r>
        <w:rPr>
          <w:rtl w:val="0"/>
        </w:rPr>
        <w:t>un rapport d</w:t>
      </w:r>
      <w:r>
        <w:rPr>
          <w:rtl w:val="0"/>
        </w:rPr>
        <w:t>’é</w:t>
      </w:r>
      <w:r>
        <w:rPr>
          <w:rtl w:val="0"/>
        </w:rPr>
        <w:t>valuation intitul</w:t>
      </w:r>
      <w:r>
        <w:rPr>
          <w:rtl w:val="0"/>
          <w:lang w:val="ru-RU"/>
        </w:rPr>
        <w:t>é «</w:t>
      </w:r>
      <w:r>
        <w:rPr>
          <w:rtl w:val="0"/>
        </w:rPr>
        <w:t>Les limites d</w:t>
      </w:r>
      <w:r>
        <w:rPr>
          <w:rtl w:val="1"/>
        </w:rPr>
        <w:t>’</w:t>
      </w:r>
      <w:r>
        <w:rPr>
          <w:rtl w:val="0"/>
        </w:rPr>
        <w:t>une politique de s</w:t>
      </w:r>
      <w:r>
        <w:rPr>
          <w:rtl w:val="0"/>
        </w:rPr>
        <w:t>é</w:t>
      </w:r>
      <w:r>
        <w:rPr>
          <w:rtl w:val="0"/>
        </w:rPr>
        <w:t>curit</w:t>
      </w:r>
      <w:r>
        <w:rPr>
          <w:rtl w:val="0"/>
        </w:rPr>
        <w:t xml:space="preserve">é </w:t>
      </w:r>
      <w:r>
        <w:rPr>
          <w:rtl w:val="0"/>
        </w:rPr>
        <w:t>alimentaire : le cas de la fili</w:t>
      </w:r>
      <w:r>
        <w:rPr>
          <w:rtl w:val="0"/>
          <w:lang w:val="it-IT"/>
        </w:rPr>
        <w:t>è</w:t>
      </w:r>
      <w:r>
        <w:rPr>
          <w:rtl w:val="0"/>
        </w:rPr>
        <w:t>re c</w:t>
      </w:r>
      <w:r>
        <w:rPr>
          <w:rtl w:val="0"/>
        </w:rPr>
        <w:t>é</w:t>
      </w:r>
      <w:r>
        <w:rPr>
          <w:rtl w:val="0"/>
        </w:rPr>
        <w:t>r</w:t>
      </w:r>
      <w:r>
        <w:rPr>
          <w:rtl w:val="0"/>
        </w:rPr>
        <w:t>é</w:t>
      </w:r>
      <w:r>
        <w:rPr>
          <w:rtl w:val="0"/>
        </w:rPr>
        <w:t>ali</w:t>
      </w:r>
      <w:r>
        <w:rPr>
          <w:rtl w:val="0"/>
          <w:lang w:val="it-IT"/>
        </w:rPr>
        <w:t>è</w:t>
      </w:r>
      <w:r>
        <w:rPr>
          <w:rtl w:val="0"/>
        </w:rPr>
        <w:t xml:space="preserve">re </w:t>
      </w:r>
      <w:r>
        <w:rPr>
          <w:rtl w:val="0"/>
          <w:lang w:val="it-IT"/>
        </w:rPr>
        <w:t>»</w:t>
      </w:r>
      <w:r>
        <w:rPr>
          <w:rtl w:val="0"/>
        </w:rPr>
        <w:t>, l</w:t>
      </w:r>
      <w:r>
        <w:rPr>
          <w:rtl w:val="0"/>
        </w:rPr>
        <w:t>’</w:t>
      </w:r>
      <w:r>
        <w:rPr>
          <w:rtl w:val="0"/>
        </w:rPr>
        <w:t>Observatoire Tunisien de l</w:t>
      </w:r>
      <w:r>
        <w:rPr>
          <w:rtl w:val="1"/>
        </w:rPr>
        <w:t>’</w:t>
      </w:r>
      <w:r>
        <w:rPr>
          <w:rtl w:val="0"/>
        </w:rPr>
        <w:t>Economie (OTE)</w:t>
      </w:r>
      <w:r>
        <w:rPr>
          <w:rtl w:val="0"/>
        </w:rPr>
        <w:t xml:space="preserve"> a publi</w:t>
      </w:r>
      <w:r>
        <w:rPr>
          <w:rtl w:val="0"/>
        </w:rPr>
        <w:t xml:space="preserve">é </w:t>
      </w:r>
      <w:r>
        <w:rPr>
          <w:rtl w:val="0"/>
        </w:rPr>
        <w:t>des chiffres concernant le secteur c</w:t>
      </w:r>
      <w:r>
        <w:rPr>
          <w:rtl w:val="0"/>
        </w:rPr>
        <w:t>é</w:t>
      </w:r>
      <w:r>
        <w:rPr>
          <w:rtl w:val="0"/>
        </w:rPr>
        <w:t>r</w:t>
      </w:r>
      <w:r>
        <w:rPr>
          <w:rtl w:val="0"/>
        </w:rPr>
        <w:t>é</w:t>
      </w:r>
      <w:r>
        <w:rPr>
          <w:rtl w:val="0"/>
        </w:rPr>
        <w:t xml:space="preserve">alier qui </w:t>
      </w:r>
      <w:r>
        <w:rPr>
          <w:rtl w:val="0"/>
        </w:rPr>
        <w:t>constitue un axe strat</w:t>
      </w:r>
      <w:r>
        <w:rPr>
          <w:rtl w:val="0"/>
        </w:rPr>
        <w:t>é</w:t>
      </w:r>
      <w:r>
        <w:rPr>
          <w:rtl w:val="0"/>
        </w:rPr>
        <w:t>gique de l</w:t>
      </w:r>
      <w:r>
        <w:rPr>
          <w:rtl w:val="1"/>
        </w:rPr>
        <w:t>’</w:t>
      </w:r>
      <w:r>
        <w:rPr>
          <w:rtl w:val="0"/>
        </w:rPr>
        <w:t>agriculture tunisienne, repr</w:t>
      </w:r>
      <w:r>
        <w:rPr>
          <w:rtl w:val="0"/>
        </w:rPr>
        <w:t>é</w:t>
      </w:r>
      <w:r>
        <w:rPr>
          <w:rtl w:val="0"/>
        </w:rPr>
        <w:t>sentant 13% de la valeur ajout</w:t>
      </w:r>
      <w:r>
        <w:rPr>
          <w:rtl w:val="0"/>
        </w:rPr>
        <w:t>é</w:t>
      </w:r>
      <w:r>
        <w:rPr>
          <w:rtl w:val="0"/>
        </w:rPr>
        <w:t>e agricole, 42% de la superficie agricole, 27% du total des exploitations agricoles et 9% de l</w:t>
      </w:r>
      <w:r>
        <w:rPr>
          <w:rtl w:val="1"/>
        </w:rPr>
        <w:t>’</w:t>
      </w:r>
      <w:r>
        <w:rPr>
          <w:rtl w:val="0"/>
        </w:rPr>
        <w:t>emploi agricole total.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OTE explique</w:t>
      </w:r>
      <w:r>
        <w:rPr>
          <w:rtl w:val="0"/>
        </w:rPr>
        <w:t xml:space="preserve"> que durant la p</w:t>
      </w:r>
      <w:r>
        <w:rPr>
          <w:rtl w:val="0"/>
        </w:rPr>
        <w:t>é</w:t>
      </w:r>
      <w:r>
        <w:rPr>
          <w:rtl w:val="0"/>
        </w:rPr>
        <w:t>riode 2008-2018,</w:t>
      </w:r>
      <w:r>
        <w:rPr>
          <w:rtl w:val="0"/>
        </w:rPr>
        <w:t> </w:t>
      </w:r>
      <w:r>
        <w:rPr>
          <w:rtl w:val="0"/>
          <w:lang w:val="it-IT"/>
        </w:rPr>
        <w:t>la d</w:t>
      </w:r>
      <w:r>
        <w:rPr>
          <w:rtl w:val="0"/>
        </w:rPr>
        <w:t>é</w:t>
      </w:r>
      <w:r>
        <w:rPr>
          <w:rtl w:val="0"/>
        </w:rPr>
        <w:t xml:space="preserve">pendance aux importations a 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tl w:val="0"/>
        </w:rPr>
        <w:t>en moyenne de l</w:t>
      </w:r>
      <w:r>
        <w:rPr>
          <w:rtl w:val="1"/>
        </w:rPr>
        <w:t>’</w:t>
      </w:r>
      <w:r>
        <w:rPr>
          <w:rtl w:val="0"/>
        </w:rPr>
        <w:t>ordre de 57.35%, toutes c</w:t>
      </w:r>
      <w:r>
        <w:rPr>
          <w:rtl w:val="0"/>
        </w:rPr>
        <w:t>é</w:t>
      </w:r>
      <w:r>
        <w:rPr>
          <w:rtl w:val="0"/>
        </w:rPr>
        <w:t>r</w:t>
      </w:r>
      <w:r>
        <w:rPr>
          <w:rtl w:val="0"/>
        </w:rPr>
        <w:t>é</w:t>
      </w:r>
      <w:r>
        <w:rPr>
          <w:rtl w:val="0"/>
        </w:rPr>
        <w:t>ales confondues.</w:t>
      </w:r>
      <w:r>
        <w:rPr>
          <w:rtl w:val="0"/>
        </w:rPr>
        <w:t> </w:t>
      </w:r>
      <w:r>
        <w:rPr>
          <w:rtl w:val="0"/>
        </w:rPr>
        <w:t>Ces dix derni</w:t>
      </w:r>
      <w:r>
        <w:rPr>
          <w:rtl w:val="0"/>
          <w:lang w:val="it-IT"/>
        </w:rPr>
        <w:t>è</w:t>
      </w:r>
      <w:r>
        <w:rPr>
          <w:rtl w:val="0"/>
        </w:rPr>
        <w:t>res ann</w:t>
      </w:r>
      <w:r>
        <w:rPr>
          <w:rtl w:val="0"/>
        </w:rPr>
        <w:t>é</w:t>
      </w:r>
      <w:r>
        <w:rPr>
          <w:rtl w:val="0"/>
        </w:rPr>
        <w:t>es,</w:t>
      </w:r>
      <w:r>
        <w:rPr>
          <w:rtl w:val="0"/>
        </w:rPr>
        <w:t> </w:t>
      </w:r>
      <w:r>
        <w:rPr>
          <w:rtl w:val="0"/>
        </w:rPr>
        <w:t>la demande int</w:t>
      </w:r>
      <w:r>
        <w:rPr>
          <w:rtl w:val="0"/>
        </w:rPr>
        <w:t>é</w:t>
      </w:r>
      <w:r>
        <w:rPr>
          <w:rtl w:val="0"/>
        </w:rPr>
        <w:t>rieure en bl</w:t>
      </w:r>
      <w:r>
        <w:rPr>
          <w:rtl w:val="0"/>
        </w:rPr>
        <w:t xml:space="preserve">é </w:t>
      </w:r>
      <w:r>
        <w:rPr>
          <w:rtl w:val="0"/>
        </w:rPr>
        <w:t>tendre est assur</w:t>
      </w:r>
      <w:r>
        <w:rPr>
          <w:rtl w:val="0"/>
        </w:rPr>
        <w:t>é</w:t>
      </w:r>
      <w:r>
        <w:rPr>
          <w:rtl w:val="0"/>
        </w:rPr>
        <w:t xml:space="preserve">e </w:t>
      </w:r>
      <w:r>
        <w:rPr>
          <w:rtl w:val="0"/>
        </w:rPr>
        <w:t xml:space="preserve">à </w:t>
      </w:r>
      <w:r>
        <w:rPr>
          <w:rtl w:val="0"/>
        </w:rPr>
        <w:t>84.21% par les importations. Quant au bl</w:t>
      </w:r>
      <w:r>
        <w:rPr>
          <w:rtl w:val="0"/>
        </w:rPr>
        <w:t xml:space="preserve">é </w:t>
      </w:r>
      <w:r>
        <w:rPr>
          <w:rtl w:val="0"/>
        </w:rPr>
        <w:t xml:space="preserve">dur et 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1"/>
        </w:rPr>
        <w:t>’</w:t>
      </w:r>
      <w:r>
        <w:rPr>
          <w:rtl w:val="0"/>
        </w:rPr>
        <w:t>orge,, ils sont d</w:t>
      </w:r>
      <w:r>
        <w:rPr>
          <w:rtl w:val="0"/>
        </w:rPr>
        <w:t>é</w:t>
      </w:r>
      <w:r>
        <w:rPr>
          <w:rtl w:val="0"/>
        </w:rPr>
        <w:t xml:space="preserve">pendants des importations, respectivement, </w:t>
      </w:r>
      <w:r>
        <w:rPr>
          <w:rtl w:val="0"/>
        </w:rPr>
        <w:t xml:space="preserve">à </w:t>
      </w:r>
      <w:r>
        <w:rPr>
          <w:rtl w:val="0"/>
        </w:rPr>
        <w:t>raison de 40.69% et 50.81% pour la m</w:t>
      </w:r>
      <w:r>
        <w:rPr>
          <w:rtl w:val="0"/>
        </w:rPr>
        <w:t>ê</w:t>
      </w:r>
      <w:r>
        <w:rPr>
          <w:rtl w:val="0"/>
        </w:rPr>
        <w:t>me p</w:t>
      </w:r>
      <w:r>
        <w:rPr>
          <w:rtl w:val="0"/>
        </w:rPr>
        <w:t>é</w:t>
      </w:r>
      <w:r>
        <w:rPr>
          <w:rtl w:val="0"/>
        </w:rPr>
        <w:t>riode 2008-2018. Cette situation est consid</w:t>
      </w:r>
      <w:r>
        <w:rPr>
          <w:rtl w:val="0"/>
        </w:rPr>
        <w:t>é</w:t>
      </w:r>
      <w:r>
        <w:rPr>
          <w:rtl w:val="0"/>
        </w:rPr>
        <w:t>r</w:t>
      </w:r>
      <w:r>
        <w:rPr>
          <w:rtl w:val="0"/>
        </w:rPr>
        <w:t>é</w:t>
      </w:r>
      <w:r>
        <w:rPr>
          <w:rtl w:val="0"/>
        </w:rPr>
        <w:t>e comme insoutenable.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 xml:space="preserve">Par ailleurs, </w:t>
      </w:r>
      <w:r>
        <w:rPr>
          <w:rtl w:val="0"/>
        </w:rPr>
        <w:t>la Tunisie souffre</w:t>
      </w:r>
      <w:r>
        <w:rPr>
          <w:rtl w:val="0"/>
        </w:rPr>
        <w:t>, selon le rapport de l</w:t>
      </w:r>
      <w:r>
        <w:rPr>
          <w:rtl w:val="0"/>
        </w:rPr>
        <w:t>’</w:t>
      </w:r>
      <w:r>
        <w:rPr>
          <w:rtl w:val="0"/>
        </w:rPr>
        <w:t>OTE,</w:t>
      </w:r>
      <w:r>
        <w:rPr>
          <w:rtl w:val="0"/>
        </w:rPr>
        <w:t xml:space="preserve"> d</w:t>
      </w:r>
      <w:r>
        <w:rPr>
          <w:rtl w:val="1"/>
        </w:rPr>
        <w:t>’</w:t>
      </w:r>
      <w:r>
        <w:rPr>
          <w:rtl w:val="0"/>
        </w:rPr>
        <w:t>une p</w:t>
      </w:r>
      <w:r>
        <w:rPr>
          <w:rtl w:val="0"/>
        </w:rPr>
        <w:t>é</w:t>
      </w:r>
      <w:r>
        <w:rPr>
          <w:rtl w:val="0"/>
        </w:rPr>
        <w:t>nurie r</w:t>
      </w:r>
      <w:r>
        <w:rPr>
          <w:rtl w:val="0"/>
        </w:rPr>
        <w:t>é</w:t>
      </w:r>
      <w:r>
        <w:rPr>
          <w:rtl w:val="0"/>
        </w:rPr>
        <w:t>guli</w:t>
      </w:r>
      <w:r>
        <w:rPr>
          <w:rtl w:val="0"/>
          <w:lang w:val="it-IT"/>
        </w:rPr>
        <w:t>è</w:t>
      </w:r>
      <w:r>
        <w:rPr>
          <w:rtl w:val="0"/>
        </w:rPr>
        <w:t xml:space="preserve">re en eau de surface, il a 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tl w:val="0"/>
          <w:lang w:val="en-US"/>
        </w:rPr>
        <w:t>not</w:t>
      </w:r>
      <w:r>
        <w:rPr>
          <w:rtl w:val="0"/>
        </w:rPr>
        <w:t xml:space="preserve">é </w:t>
      </w:r>
      <w:r>
        <w:rPr>
          <w:rtl w:val="0"/>
        </w:rPr>
        <w:t>que les observateurs ne cessent de constater la tendance effr</w:t>
      </w:r>
      <w:r>
        <w:rPr>
          <w:rtl w:val="0"/>
        </w:rPr>
        <w:t>é</w:t>
      </w:r>
      <w:r>
        <w:rPr>
          <w:rtl w:val="0"/>
        </w:rPr>
        <w:t>n</w:t>
      </w:r>
      <w:r>
        <w:rPr>
          <w:rtl w:val="0"/>
        </w:rPr>
        <w:t>é</w:t>
      </w:r>
      <w:r>
        <w:rPr>
          <w:rtl w:val="0"/>
        </w:rPr>
        <w:t>e vers l</w:t>
      </w:r>
      <w:r>
        <w:rPr>
          <w:rtl w:val="1"/>
        </w:rPr>
        <w:t>’</w:t>
      </w:r>
      <w:r>
        <w:rPr>
          <w:rtl w:val="0"/>
        </w:rPr>
        <w:t>extension des p</w:t>
      </w:r>
      <w:r>
        <w:rPr>
          <w:rtl w:val="0"/>
        </w:rPr>
        <w:t>é</w:t>
      </w:r>
      <w:r>
        <w:rPr>
          <w:rtl w:val="0"/>
        </w:rPr>
        <w:t>rim</w:t>
      </w:r>
      <w:r>
        <w:rPr>
          <w:rtl w:val="0"/>
          <w:lang w:val="it-IT"/>
        </w:rPr>
        <w:t>è</w:t>
      </w:r>
      <w:r>
        <w:rPr>
          <w:rtl w:val="0"/>
        </w:rPr>
        <w:t>tres irrigu</w:t>
      </w:r>
      <w:r>
        <w:rPr>
          <w:rtl w:val="0"/>
        </w:rPr>
        <w:t>é</w:t>
      </w:r>
      <w:r>
        <w:rPr>
          <w:rtl w:val="0"/>
        </w:rPr>
        <w:t xml:space="preserve">s et le recours accru 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1"/>
        </w:rPr>
        <w:t>’</w:t>
      </w:r>
      <w:r>
        <w:rPr>
          <w:rtl w:val="0"/>
        </w:rPr>
        <w:t>irrigation d</w:t>
      </w:r>
      <w:r>
        <w:rPr>
          <w:rtl w:val="1"/>
        </w:rPr>
        <w:t>’</w:t>
      </w:r>
      <w:r>
        <w:rPr>
          <w:rtl w:val="0"/>
        </w:rPr>
        <w:t>appoint, ce qui a g</w:t>
      </w:r>
      <w:r>
        <w:rPr>
          <w:rtl w:val="0"/>
        </w:rPr>
        <w:t>é</w:t>
      </w:r>
      <w:r>
        <w:rPr>
          <w:rtl w:val="0"/>
        </w:rPr>
        <w:t>n</w:t>
      </w:r>
      <w:r>
        <w:rPr>
          <w:rtl w:val="0"/>
          <w:lang w:val="it-IT"/>
        </w:rPr>
        <w:t>è</w:t>
      </w:r>
      <w:r>
        <w:rPr>
          <w:rtl w:val="0"/>
        </w:rPr>
        <w:t>re une surexploitation des ressources souterraines et une d</w:t>
      </w:r>
      <w:r>
        <w:rPr>
          <w:rtl w:val="0"/>
        </w:rPr>
        <w:t>é</w:t>
      </w:r>
      <w:r>
        <w:rPr>
          <w:rtl w:val="0"/>
        </w:rPr>
        <w:t>gradation de la qualit</w:t>
      </w:r>
      <w:r>
        <w:rPr>
          <w:rtl w:val="0"/>
        </w:rPr>
        <w:t xml:space="preserve">é </w:t>
      </w:r>
      <w:r>
        <w:rPr>
          <w:rtl w:val="0"/>
        </w:rPr>
        <w:t>de l</w:t>
      </w:r>
      <w:r>
        <w:rPr>
          <w:rtl w:val="1"/>
        </w:rPr>
        <w:t>’</w:t>
      </w:r>
      <w:r>
        <w:rPr>
          <w:rtl w:val="0"/>
        </w:rPr>
        <w:t>eau.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En ce sens, l</w:t>
      </w:r>
      <w:r>
        <w:rPr>
          <w:rtl w:val="0"/>
        </w:rPr>
        <w:t>’</w:t>
      </w:r>
      <w:r>
        <w:rPr>
          <w:rtl w:val="0"/>
        </w:rPr>
        <w:t xml:space="preserve">OTE regrette que </w:t>
      </w:r>
      <w:r>
        <w:rPr>
          <w:rtl w:val="0"/>
        </w:rPr>
        <w:t>la Tunisie n</w:t>
      </w:r>
      <w:r>
        <w:rPr>
          <w:rtl w:val="1"/>
        </w:rPr>
        <w:t>’</w:t>
      </w:r>
      <w:r>
        <w:rPr>
          <w:rtl w:val="0"/>
        </w:rPr>
        <w:t>a</w:t>
      </w:r>
      <w:r>
        <w:rPr>
          <w:rtl w:val="0"/>
        </w:rPr>
        <w:t>it</w:t>
      </w:r>
      <w:r>
        <w:rPr>
          <w:rtl w:val="0"/>
        </w:rPr>
        <w:t xml:space="preserve"> pas d</w:t>
      </w:r>
      <w:r>
        <w:rPr>
          <w:rtl w:val="0"/>
        </w:rPr>
        <w:t>é</w:t>
      </w:r>
      <w:r>
        <w:rPr>
          <w:rtl w:val="0"/>
          <w:lang w:val="en-US"/>
        </w:rPr>
        <w:t>ploy</w:t>
      </w:r>
      <w:r>
        <w:rPr>
          <w:rtl w:val="0"/>
        </w:rPr>
        <w:t xml:space="preserve">é </w:t>
      </w:r>
      <w:r>
        <w:rPr>
          <w:rtl w:val="0"/>
        </w:rPr>
        <w:t>les efforts n</w:t>
      </w:r>
      <w:r>
        <w:rPr>
          <w:rtl w:val="0"/>
        </w:rPr>
        <w:t>é</w:t>
      </w:r>
      <w:r>
        <w:rPr>
          <w:rtl w:val="0"/>
        </w:rPr>
        <w:t xml:space="preserve">cessaires </w:t>
      </w:r>
      <w:r>
        <w:rPr>
          <w:rtl w:val="0"/>
        </w:rPr>
        <w:t xml:space="preserve">à </w:t>
      </w:r>
      <w:r>
        <w:rPr>
          <w:rtl w:val="0"/>
        </w:rPr>
        <w:t>la promotion de la production c</w:t>
      </w:r>
      <w:r>
        <w:rPr>
          <w:rtl w:val="0"/>
        </w:rPr>
        <w:t>é</w:t>
      </w:r>
      <w:r>
        <w:rPr>
          <w:rtl w:val="0"/>
        </w:rPr>
        <w:t>r</w:t>
      </w:r>
      <w:r>
        <w:rPr>
          <w:rtl w:val="0"/>
        </w:rPr>
        <w:t>é</w:t>
      </w:r>
      <w:r>
        <w:rPr>
          <w:rtl w:val="0"/>
        </w:rPr>
        <w:t>ali</w:t>
      </w:r>
      <w:r>
        <w:rPr>
          <w:rtl w:val="0"/>
          <w:lang w:val="it-IT"/>
        </w:rPr>
        <w:t>è</w:t>
      </w:r>
      <w:r>
        <w:rPr>
          <w:rtl w:val="0"/>
        </w:rPr>
        <w:t>re locale en optimisant l</w:t>
      </w:r>
      <w:r>
        <w:rPr>
          <w:rtl w:val="1"/>
        </w:rPr>
        <w:t>’</w:t>
      </w:r>
      <w:r>
        <w:rPr>
          <w:rtl w:val="0"/>
        </w:rPr>
        <w:t>utilisation des ressources en eau. En faisant le choix de recourir aux importations et en l</w:t>
      </w:r>
      <w:r>
        <w:rPr>
          <w:rtl w:val="1"/>
        </w:rPr>
        <w:t>’</w:t>
      </w:r>
      <w:r>
        <w:rPr>
          <w:rtl w:val="0"/>
        </w:rPr>
        <w:t>argumentant par un gain en termes de ressources en eau, les autorit</w:t>
      </w:r>
      <w:r>
        <w:rPr>
          <w:rtl w:val="0"/>
        </w:rPr>
        <w:t>é</w:t>
      </w:r>
      <w:r>
        <w:rPr>
          <w:rtl w:val="0"/>
        </w:rPr>
        <w:t>s n</w:t>
      </w:r>
      <w:r>
        <w:rPr>
          <w:rtl w:val="1"/>
        </w:rPr>
        <w:t>’</w:t>
      </w:r>
      <w:r>
        <w:rPr>
          <w:rtl w:val="0"/>
        </w:rPr>
        <w:t>ont</w:t>
      </w:r>
      <w:r>
        <w:rPr>
          <w:rtl w:val="0"/>
        </w:rPr>
        <w:t xml:space="preserve">  </w:t>
      </w:r>
      <w:r>
        <w:rPr>
          <w:rtl w:val="0"/>
        </w:rPr>
        <w:t>pas privil</w:t>
      </w:r>
      <w:r>
        <w:rPr>
          <w:rtl w:val="0"/>
        </w:rPr>
        <w:t>é</w:t>
      </w:r>
      <w:r>
        <w:rPr>
          <w:rtl w:val="0"/>
        </w:rPr>
        <w:t>gi</w:t>
      </w:r>
      <w:r>
        <w:rPr>
          <w:rtl w:val="0"/>
        </w:rPr>
        <w:t xml:space="preserve">é </w:t>
      </w:r>
      <w:r>
        <w:rPr>
          <w:rtl w:val="0"/>
        </w:rPr>
        <w:t xml:space="preserve">une vision </w:t>
      </w:r>
      <w:r>
        <w:rPr>
          <w:rtl w:val="0"/>
        </w:rPr>
        <w:t xml:space="preserve">à </w:t>
      </w:r>
      <w:r>
        <w:rPr>
          <w:rtl w:val="0"/>
        </w:rPr>
        <w:t>long terme de souverainet</w:t>
      </w:r>
      <w:r>
        <w:rPr>
          <w:rtl w:val="0"/>
        </w:rPr>
        <w:t xml:space="preserve">é </w:t>
      </w:r>
      <w:r>
        <w:rPr>
          <w:rtl w:val="0"/>
        </w:rPr>
        <w:t>alimentaire qui placerait au premier rang la pr</w:t>
      </w:r>
      <w:r>
        <w:rPr>
          <w:rtl w:val="0"/>
        </w:rPr>
        <w:t>é</w:t>
      </w:r>
      <w:r>
        <w:rPr>
          <w:rtl w:val="0"/>
        </w:rPr>
        <w:t>servation et le d</w:t>
      </w:r>
      <w:r>
        <w:rPr>
          <w:rtl w:val="0"/>
        </w:rPr>
        <w:t>é</w:t>
      </w:r>
      <w:r>
        <w:rPr>
          <w:rtl w:val="0"/>
        </w:rPr>
        <w:t>veloppement durable des ressources hydriques en lien avec les modes de production et de consommation alimentaires.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.</w:t>
      </w:r>
    </w:p>
    <w:p>
      <w:pPr>
        <w:pStyle w:val="Corps"/>
        <w:bidi w:val="0"/>
      </w:pPr>
      <w:r>
        <w:rPr>
          <w:rtl w:val="0"/>
        </w:rPr>
        <w:t>.</w:t>
      </w:r>
    </w:p>
    <w:p>
      <w:pPr>
        <w:pStyle w:val="Corps"/>
        <w:bidi w:val="0"/>
      </w:pPr>
      <w:r>
        <w:rPr>
          <w:rtl w:val="0"/>
        </w:rPr>
        <w:t>Tunisie : Ali Ko</w:t>
      </w:r>
      <w:r>
        <w:rPr>
          <w:rtl w:val="0"/>
        </w:rPr>
        <w:t>ô</w:t>
      </w:r>
      <w:r>
        <w:rPr>
          <w:rtl w:val="0"/>
        </w:rPr>
        <w:t xml:space="preserve">li </w:t>
      </w:r>
      <w:r>
        <w:rPr>
          <w:rtl w:val="0"/>
        </w:rPr>
        <w:t xml:space="preserve">juge la </w:t>
      </w:r>
      <w:r>
        <w:rPr>
          <w:rtl w:val="0"/>
        </w:rPr>
        <w:t xml:space="preserve">situation </w:t>
      </w:r>
      <w:r>
        <w:rPr>
          <w:rtl w:val="0"/>
        </w:rPr>
        <w:t>é</w:t>
      </w:r>
      <w:r>
        <w:rPr>
          <w:rtl w:val="0"/>
        </w:rPr>
        <w:t>conomique</w:t>
      </w:r>
      <w:r>
        <w:rPr>
          <w:rtl w:val="0"/>
        </w:rPr>
        <w:t xml:space="preserve"> comme</w:t>
      </w:r>
      <w:r>
        <w:rPr>
          <w:rtl w:val="0"/>
        </w:rPr>
        <w:t xml:space="preserve"> </w:t>
      </w:r>
      <w:r>
        <w:rPr>
          <w:rtl w:val="0"/>
        </w:rPr>
        <w:t>"</w:t>
      </w:r>
      <w:r>
        <w:rPr>
          <w:rtl w:val="0"/>
        </w:rPr>
        <w:t>extr</w:t>
      </w:r>
      <w:r>
        <w:rPr>
          <w:rtl w:val="0"/>
        </w:rPr>
        <w:t>ê</w:t>
      </w:r>
      <w:r>
        <w:rPr>
          <w:rtl w:val="0"/>
        </w:rPr>
        <w:t>mement critique</w:t>
      </w:r>
      <w:r>
        <w:rPr>
          <w:rtl w:val="0"/>
        </w:rPr>
        <w:t>"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L</w:t>
      </w:r>
      <w:r>
        <w:rPr>
          <w:rtl w:val="0"/>
        </w:rPr>
        <w:t>e ministre de l</w:t>
      </w:r>
      <w:r>
        <w:rPr>
          <w:rtl w:val="1"/>
        </w:rPr>
        <w:t>’</w:t>
      </w:r>
      <w:r>
        <w:rPr>
          <w:rtl w:val="0"/>
        </w:rPr>
        <w:t>Economie, des Finances et de l</w:t>
      </w:r>
      <w:r>
        <w:rPr>
          <w:rtl w:val="1"/>
        </w:rPr>
        <w:t>’</w:t>
      </w:r>
      <w:r>
        <w:rPr>
          <w:rtl w:val="0"/>
        </w:rPr>
        <w:t xml:space="preserve">Appui 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1"/>
        </w:rPr>
        <w:t>’</w:t>
      </w:r>
      <w:r>
        <w:rPr>
          <w:rtl w:val="0"/>
        </w:rPr>
        <w:t>investissement</w:t>
      </w:r>
      <w:r>
        <w:rPr>
          <w:rtl w:val="0"/>
        </w:rPr>
        <w:t>, Ali Ko</w:t>
      </w:r>
      <w:r>
        <w:rPr>
          <w:rtl w:val="0"/>
        </w:rPr>
        <w:t>ô</w:t>
      </w:r>
      <w:r>
        <w:rPr>
          <w:rtl w:val="0"/>
        </w:rPr>
        <w:t>li,</w:t>
      </w:r>
      <w:r>
        <w:rPr>
          <w:rtl w:val="0"/>
        </w:rPr>
        <w:t xml:space="preserve"> </w:t>
      </w:r>
      <w:r>
        <w:rPr>
          <w:rtl w:val="0"/>
        </w:rPr>
        <w:t xml:space="preserve">est revenu sur la situation </w:t>
      </w:r>
      <w:r>
        <w:rPr>
          <w:rtl w:val="0"/>
        </w:rPr>
        <w:t>é</w:t>
      </w:r>
      <w:r>
        <w:rPr>
          <w:rtl w:val="0"/>
        </w:rPr>
        <w:t>conomique de la Tunisie, sur les ondes d</w:t>
      </w:r>
      <w:r>
        <w:rPr>
          <w:rtl w:val="0"/>
        </w:rPr>
        <w:t>’</w:t>
      </w:r>
      <w:r>
        <w:rPr>
          <w:rtl w:val="0"/>
        </w:rPr>
        <w:t>Express FM, et l</w:t>
      </w:r>
      <w:r>
        <w:rPr>
          <w:rtl w:val="0"/>
        </w:rPr>
        <w:t>’</w:t>
      </w:r>
      <w:r>
        <w:rPr>
          <w:rtl w:val="0"/>
        </w:rPr>
        <w:t>a</w:t>
      </w:r>
      <w:r>
        <w:rPr>
          <w:rtl w:val="0"/>
        </w:rPr>
        <w:t xml:space="preserve"> jug</w:t>
      </w:r>
      <w:r>
        <w:rPr>
          <w:rtl w:val="0"/>
        </w:rPr>
        <w:t xml:space="preserve">é </w:t>
      </w:r>
      <w:r>
        <w:rPr>
          <w:rtl w:val="0"/>
        </w:rPr>
        <w:t>comme extrement critique</w:t>
      </w:r>
      <w:r>
        <w:rPr>
          <w:rtl w:val="0"/>
        </w:rPr>
        <w:t>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 xml:space="preserve">Pour sortir de la crise, </w:t>
      </w:r>
      <w:r>
        <w:rPr>
          <w:rtl w:val="0"/>
        </w:rPr>
        <w:t>Ali Ko</w:t>
      </w:r>
      <w:r>
        <w:rPr>
          <w:rtl w:val="0"/>
        </w:rPr>
        <w:t>ô</w:t>
      </w:r>
      <w:r>
        <w:rPr>
          <w:rtl w:val="0"/>
        </w:rPr>
        <w:t>li,</w:t>
      </w:r>
      <w:r>
        <w:rPr>
          <w:rtl w:val="0"/>
        </w:rPr>
        <w:t xml:space="preserve"> </w:t>
      </w:r>
      <w:r>
        <w:rPr>
          <w:rtl w:val="0"/>
        </w:rPr>
        <w:t xml:space="preserve">a </w:t>
      </w:r>
      <w:r>
        <w:rPr>
          <w:rtl w:val="0"/>
        </w:rPr>
        <w:t>é</w:t>
      </w:r>
      <w:r>
        <w:rPr>
          <w:rtl w:val="0"/>
        </w:rPr>
        <w:t>voqu</w:t>
      </w:r>
      <w:r>
        <w:rPr>
          <w:rtl w:val="0"/>
        </w:rPr>
        <w:t>é</w:t>
      </w:r>
      <w:r>
        <w:rPr>
          <w:rtl w:val="0"/>
        </w:rPr>
        <w:t xml:space="preserve"> un nouveau plan de n</w:t>
      </w:r>
      <w:r>
        <w:rPr>
          <w:rtl w:val="0"/>
        </w:rPr>
        <w:t>é</w:t>
      </w:r>
      <w:r>
        <w:rPr>
          <w:rtl w:val="0"/>
        </w:rPr>
        <w:t>gociation avec certains bailleurs de fonds internationaux</w:t>
      </w:r>
      <w:r>
        <w:rPr>
          <w:rtl w:val="0"/>
        </w:rPr>
        <w:t>, tout en insistant que le gouvernement de Hichem Mechichi travaille d</w:t>
      </w:r>
      <w:r>
        <w:rPr>
          <w:rtl w:val="0"/>
        </w:rPr>
        <w:t>’</w:t>
      </w:r>
      <w:r>
        <w:rPr>
          <w:rtl w:val="0"/>
        </w:rPr>
        <w:t xml:space="preserve">arrache-pied </w:t>
      </w:r>
      <w:r>
        <w:rPr>
          <w:rtl w:val="0"/>
        </w:rPr>
        <w:t>pour que la Tunisie soit en position de force dans ces n</w:t>
      </w:r>
      <w:r>
        <w:rPr>
          <w:rtl w:val="0"/>
        </w:rPr>
        <w:t>é</w:t>
      </w:r>
      <w:r>
        <w:rPr>
          <w:rtl w:val="0"/>
        </w:rPr>
        <w:t>gociations, notamment avec le FMI.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 xml:space="preserve">Le ministre est </w:t>
      </w:r>
      <w:r>
        <w:rPr>
          <w:rtl w:val="0"/>
        </w:rPr>
        <w:t>é</w:t>
      </w:r>
      <w:r>
        <w:rPr>
          <w:rtl w:val="0"/>
        </w:rPr>
        <w:t xml:space="preserve">galement revenu sur </w:t>
      </w:r>
      <w:r>
        <w:rPr>
          <w:rtl w:val="0"/>
        </w:rPr>
        <w:t>l</w:t>
      </w:r>
      <w:r>
        <w:rPr>
          <w:rtl w:val="1"/>
        </w:rPr>
        <w:t>’</w:t>
      </w:r>
      <w:r>
        <w:rPr>
          <w:rtl w:val="0"/>
          <w:lang w:val="en-US"/>
        </w:rPr>
        <w:t>accord sign</w:t>
      </w:r>
      <w:r>
        <w:rPr>
          <w:rtl w:val="0"/>
        </w:rPr>
        <w:t xml:space="preserve">é </w:t>
      </w:r>
      <w:r>
        <w:rPr>
          <w:rtl w:val="0"/>
        </w:rPr>
        <w:t>avec l</w:t>
      </w:r>
      <w:r>
        <w:rPr>
          <w:rtl w:val="1"/>
        </w:rPr>
        <w:t>’</w:t>
      </w:r>
      <w:r>
        <w:rPr>
          <w:rtl w:val="0"/>
        </w:rPr>
        <w:t>UGTT pour lancer les plans de r</w:t>
      </w:r>
      <w:r>
        <w:rPr>
          <w:rtl w:val="0"/>
        </w:rPr>
        <w:t>é</w:t>
      </w:r>
      <w:r>
        <w:rPr>
          <w:rtl w:val="0"/>
        </w:rPr>
        <w:t xml:space="preserve">forme de sept entreprises publiques, </w:t>
      </w:r>
      <w:r>
        <w:rPr>
          <w:rtl w:val="0"/>
        </w:rPr>
        <w:t>pr</w:t>
      </w:r>
      <w:r>
        <w:rPr>
          <w:rtl w:val="0"/>
        </w:rPr>
        <w:t>é</w:t>
      </w:r>
      <w:r>
        <w:rPr>
          <w:rtl w:val="0"/>
        </w:rPr>
        <w:t>sent</w:t>
      </w:r>
      <w:r>
        <w:rPr>
          <w:rtl w:val="0"/>
        </w:rPr>
        <w:t xml:space="preserve">é </w:t>
      </w:r>
      <w:r>
        <w:rPr>
          <w:rtl w:val="0"/>
        </w:rPr>
        <w:t>par Hichem Mechchi et Noureddine Tabboubi, mercredi dernier lors d</w:t>
      </w:r>
      <w:r>
        <w:rPr>
          <w:rtl w:val="0"/>
        </w:rPr>
        <w:t>’</w:t>
      </w:r>
      <w:r>
        <w:rPr>
          <w:rtl w:val="0"/>
        </w:rPr>
        <w:t>une conf</w:t>
      </w:r>
      <w:r>
        <w:rPr>
          <w:rtl w:val="0"/>
        </w:rPr>
        <w:t>é</w:t>
      </w:r>
      <w:r>
        <w:rPr>
          <w:rtl w:val="0"/>
        </w:rPr>
        <w:t>rence de presse. Ali Ko</w:t>
      </w:r>
      <w:r>
        <w:rPr>
          <w:rtl w:val="0"/>
        </w:rPr>
        <w:t>ô</w:t>
      </w:r>
      <w:r>
        <w:rPr>
          <w:rtl w:val="0"/>
        </w:rPr>
        <w:t>li a expliqu</w:t>
      </w:r>
      <w:r>
        <w:rPr>
          <w:rtl w:val="0"/>
        </w:rPr>
        <w:t xml:space="preserve">é </w:t>
      </w:r>
      <w:r>
        <w:rPr>
          <w:rtl w:val="0"/>
        </w:rPr>
        <w:t>que cet accord a pour objectif de sauver ces entreprises en vue de limiter leurs pertes en coordination avec la centrale syndicale.</w:t>
      </w:r>
    </w:p>
    <w:p>
      <w:pPr>
        <w:pStyle w:val="Corps"/>
        <w:bidi w:val="0"/>
      </w:pPr>
      <w:r>
        <w:rPr>
          <w:rtl w:val="0"/>
        </w:rPr>
        <w:t>Kooli a ajout</w:t>
      </w:r>
      <w:r>
        <w:rPr>
          <w:rtl w:val="0"/>
        </w:rPr>
        <w:t xml:space="preserve">é </w:t>
      </w:r>
      <w:r>
        <w:rPr>
          <w:rtl w:val="0"/>
        </w:rPr>
        <w:t>que le gouvernement entamera des discussions s</w:t>
      </w:r>
      <w:r>
        <w:rPr>
          <w:rtl w:val="0"/>
        </w:rPr>
        <w:t>é</w:t>
      </w:r>
      <w:r>
        <w:rPr>
          <w:rtl w:val="0"/>
        </w:rPr>
        <w:t>rieuses concernant le soutien et la r</w:t>
      </w:r>
      <w:r>
        <w:rPr>
          <w:rtl w:val="0"/>
        </w:rPr>
        <w:t>é</w:t>
      </w:r>
      <w:r>
        <w:rPr>
          <w:rtl w:val="0"/>
        </w:rPr>
        <w:t>forme des entreprises publiques, la mani</w:t>
      </w:r>
      <w:r>
        <w:rPr>
          <w:rtl w:val="0"/>
          <w:lang w:val="it-IT"/>
        </w:rPr>
        <w:t>è</w:t>
      </w:r>
      <w:r>
        <w:rPr>
          <w:rtl w:val="0"/>
        </w:rPr>
        <w:t>re de les d</w:t>
      </w:r>
      <w:r>
        <w:rPr>
          <w:rtl w:val="0"/>
        </w:rPr>
        <w:t>é</w:t>
      </w:r>
      <w:r>
        <w:rPr>
          <w:rtl w:val="0"/>
        </w:rPr>
        <w:t>velopper, ainsi que l</w:t>
      </w:r>
      <w:r>
        <w:rPr>
          <w:rtl w:val="1"/>
        </w:rPr>
        <w:t>’</w:t>
      </w:r>
      <w:r>
        <w:rPr>
          <w:rtl w:val="0"/>
        </w:rPr>
        <w:t>am</w:t>
      </w:r>
      <w:r>
        <w:rPr>
          <w:rtl w:val="0"/>
        </w:rPr>
        <w:t>é</w:t>
      </w:r>
      <w:r>
        <w:rPr>
          <w:rtl w:val="0"/>
        </w:rPr>
        <w:t>lioration de leur syst</w:t>
      </w:r>
      <w:r>
        <w:rPr>
          <w:rtl w:val="0"/>
          <w:lang w:val="it-IT"/>
        </w:rPr>
        <w:t>è</w:t>
      </w:r>
      <w:r>
        <w:rPr>
          <w:rtl w:val="0"/>
        </w:rPr>
        <w:t xml:space="preserve">me fiscal, soulignant que tout cela aidera le pays </w:t>
      </w:r>
      <w:r>
        <w:rPr>
          <w:rtl w:val="0"/>
        </w:rPr>
        <w:t xml:space="preserve">à </w:t>
      </w:r>
      <w:r>
        <w:rPr>
          <w:rtl w:val="0"/>
        </w:rPr>
        <w:t>sortir de sa crise.</w:t>
      </w: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