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融合模型基础值的计算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线上的属性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O值：所属值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D值：分割度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注：假设每条线上有N个场景，每种场景重复了ni次，在这条线上每个场景的权重为Swi，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  <w:t>角色的权重为Rolewi,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076450" cy="428625"/>
            <wp:effectExtent l="0" t="0" r="0" b="889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position w:val="-28"/>
          <w:lang w:eastAsia="zh-CN"/>
        </w:rPr>
        <w:object>
          <v:shape id="_x0000_i1028" o:spt="75" type="#_x0000_t75" style="height:34pt;width:74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8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eastAsia="zh-CN"/>
        </w:rPr>
        <w:t>点上的属性</w:t>
      </w:r>
      <w:r>
        <w:rPr>
          <w:rFonts w:hint="eastAsia"/>
          <w:b/>
          <w:bCs/>
          <w:sz w:val="24"/>
          <w:szCs w:val="24"/>
          <w:lang w:val="en-US" w:eastAsia="zh-CN"/>
        </w:rPr>
        <w:t>: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L值：连通度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C值：中心度</w:t>
      </w:r>
      <w:r>
        <w:rPr>
          <w:rFonts w:hint="eastAsia"/>
          <w:b w:val="0"/>
          <w:bCs w:val="0"/>
          <w:position w:val="-10"/>
          <w:sz w:val="21"/>
          <w:szCs w:val="21"/>
          <w:lang w:val="en-US" w:eastAsia="zh-CN"/>
        </w:rPr>
        <w:object>
          <v:shape id="_x0000_i1033" o:spt="75" type="#_x0000_t75" style="height:17pt;width:72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33" DrawAspect="Content" ObjectID="_1468075726" r:id="rId7">
            <o:LockedField>false</o:LockedField>
          </o:OLEObject>
        </w:objec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注：假设每个点有M条线，每条线由Nj个场景，每个场景num为ni，</w:t>
      </w:r>
    </w:p>
    <w:p>
      <w:pPr>
        <w:jc w:val="both"/>
      </w:pPr>
      <w:r>
        <w:drawing>
          <wp:inline distT="0" distB="0" distL="114300" distR="114300">
            <wp:extent cx="771525" cy="438150"/>
            <wp:effectExtent l="0" t="0" r="0" b="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理论上的</w:t>
      </w:r>
      <w:r>
        <w:rPr>
          <w:rFonts w:hint="eastAsia"/>
          <w:lang w:val="en-US" w:eastAsia="zh-CN"/>
        </w:rPr>
        <w:t>C值：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743075" cy="466725"/>
            <wp:effectExtent l="0" t="0" r="9525" b="8890"/>
            <wp:docPr id="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注:乘上O0是因为通联场景下的关联情况对C值没有贡献，通联场景下O0值为0.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工程需要的C值 ： </w:t>
      </w:r>
    </w:p>
    <w:p>
      <w:pPr>
        <w:jc w:val="both"/>
      </w:pPr>
      <w:r>
        <w:drawing>
          <wp:inline distT="0" distB="0" distL="114300" distR="114300">
            <wp:extent cx="1419225" cy="466725"/>
            <wp:effectExtent l="0" t="0" r="9525" b="8890"/>
            <wp:docPr id="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704850" cy="257175"/>
            <wp:effectExtent l="0" t="0" r="0" b="8255"/>
            <wp:docPr id="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jc w:val="both"/>
      </w:pPr>
      <w:r>
        <w:drawing>
          <wp:inline distT="0" distB="0" distL="114300" distR="114300">
            <wp:extent cx="685800" cy="228600"/>
            <wp:effectExtent l="0" t="0" r="0" b="0"/>
            <wp:docPr id="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000125" cy="228600"/>
            <wp:effectExtent l="0" t="0" r="9525" b="0"/>
            <wp:docPr id="10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</w:t>
      </w:r>
      <w:r>
        <w:drawing>
          <wp:inline distT="0" distB="0" distL="114300" distR="114300">
            <wp:extent cx="1190625" cy="228600"/>
            <wp:effectExtent l="0" t="0" r="9525" b="0"/>
            <wp:docPr id="1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790575" cy="171450"/>
            <wp:effectExtent l="0" t="0" r="9525" b="0"/>
            <wp:docPr id="1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       </w:t>
      </w:r>
      <w:r>
        <w:drawing>
          <wp:inline distT="0" distB="0" distL="114300" distR="114300">
            <wp:extent cx="933450" cy="228600"/>
            <wp:effectExtent l="0" t="0" r="0" b="0"/>
            <wp:docPr id="1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注：  </w:t>
      </w:r>
      <w:bookmarkStart w:id="0" w:name="_GoBack"/>
      <w:bookmarkEnd w:id="0"/>
      <w:r>
        <w:rPr>
          <w:rFonts w:hint="eastAsia"/>
          <w:lang w:val="en-US" w:eastAsia="zh-CN"/>
        </w:rPr>
        <w:t>1、目前没有考虑时间规则</w:t>
      </w:r>
    </w:p>
    <w:p>
      <w:pPr>
        <w:ind w:firstLine="630" w:firstLineChars="3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2、没有考虑L值对O值的影响</w:t>
      </w:r>
    </w:p>
    <w:p>
      <w:pPr>
        <w:ind w:firstLine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BAC04"/>
    <w:multiLevelType w:val="singleLevel"/>
    <w:tmpl w:val="591BAC0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3166AB"/>
    <w:rsid w:val="018E6752"/>
    <w:rsid w:val="024C3AC6"/>
    <w:rsid w:val="06763897"/>
    <w:rsid w:val="0EAD1DC8"/>
    <w:rsid w:val="11FB13FB"/>
    <w:rsid w:val="143166AB"/>
    <w:rsid w:val="17AE0F1B"/>
    <w:rsid w:val="190A4238"/>
    <w:rsid w:val="199A025F"/>
    <w:rsid w:val="22221C4E"/>
    <w:rsid w:val="24E3790F"/>
    <w:rsid w:val="31D111E3"/>
    <w:rsid w:val="3862560B"/>
    <w:rsid w:val="467F028F"/>
    <w:rsid w:val="51292036"/>
    <w:rsid w:val="5A0D61C4"/>
    <w:rsid w:val="5AC17B1A"/>
    <w:rsid w:val="5B1418BA"/>
    <w:rsid w:val="601403E1"/>
    <w:rsid w:val="629B2B1F"/>
    <w:rsid w:val="674432AD"/>
    <w:rsid w:val="6D677F0B"/>
    <w:rsid w:val="7192470D"/>
    <w:rsid w:val="72B74405"/>
    <w:rsid w:val="730072BC"/>
    <w:rsid w:val="76557468"/>
    <w:rsid w:val="78BA2BB9"/>
    <w:rsid w:val="79167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2.wmf"/><Relationship Id="rId16" Type="http://schemas.openxmlformats.org/officeDocument/2006/relationships/image" Target="media/image11.wmf"/><Relationship Id="rId15" Type="http://schemas.openxmlformats.org/officeDocument/2006/relationships/image" Target="media/image10.wmf"/><Relationship Id="rId14" Type="http://schemas.openxmlformats.org/officeDocument/2006/relationships/image" Target="media/image9.wmf"/><Relationship Id="rId13" Type="http://schemas.openxmlformats.org/officeDocument/2006/relationships/image" Target="media/image8.wmf"/><Relationship Id="rId12" Type="http://schemas.openxmlformats.org/officeDocument/2006/relationships/image" Target="media/image7.wmf"/><Relationship Id="rId11" Type="http://schemas.openxmlformats.org/officeDocument/2006/relationships/image" Target="media/image6.wmf"/><Relationship Id="rId10" Type="http://schemas.openxmlformats.org/officeDocument/2006/relationships/image" Target="media/image5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2017-05-17T01:40:00Z</dcterms:created>
  <dc:creator>admin</dc:creator>
  <cp:lastModifiedBy>admin</cp:lastModifiedBy>
  <dcterms:modified xsi:type="dcterms:W3CDTF">2017-06-27T08:07:37Z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