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  <w:r>
        <w:rPr>
          <w:rFonts w:ascii="나눔고딕" w:eastAsia="나눔고딕" w:hAnsi="나눔고딕" w:hint="eastAsia"/>
          <w:b/>
          <w:bCs/>
          <w:color w:val="000000"/>
          <w:sz w:val="16"/>
          <w:bdr w:val="nil"/>
        </w:rPr>
        <w:t>8.5</w:t>
      </w:r>
    </w:p>
    <w:p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3"/>
        <w:gridCol w:w="843"/>
        <w:gridCol w:w="1540"/>
      </w:tblGrid>
      <w:tr w:rsidR="00DD626B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626B" w:rsidRDefault="007C5B43">
            <w:pPr>
              <w:pStyle w:val="a7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</w:t>
            </w:r>
            <w:r w:rsidR="007C5B43">
              <w:rPr>
                <w:rFonts w:hint="eastAsia"/>
              </w:rPr>
              <w:t xml:space="preserve"> 08</w:t>
            </w:r>
            <w:r w:rsidR="007C5B43">
              <w:rPr>
                <w:rFonts w:hint="eastAsia"/>
              </w:rPr>
              <w:t>월</w:t>
            </w:r>
            <w:r w:rsidR="007C5B43">
              <w:rPr>
                <w:rFonts w:hint="eastAsia"/>
              </w:rPr>
              <w:t xml:space="preserve"> 13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4</w:t>
            </w:r>
            <w:r>
              <w:rPr>
                <w:rFonts w:hint="eastAsia"/>
                <w:color w:val="000000"/>
                <w:sz w:val="16"/>
                <w:bdr w:val="nil"/>
              </w:rPr>
              <w:t>조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>홍</w:t>
            </w:r>
            <w:r>
              <w:rPr>
                <w:rFonts w:hint="eastAsia"/>
                <w:color w:val="000000"/>
                <w:sz w:val="16"/>
                <w:bdr w:val="nil"/>
              </w:rPr>
              <w:t>여진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B2966">
              <w:rPr>
                <w:rFonts w:hint="eastAsia"/>
                <w:color w:val="000000"/>
                <w:sz w:val="16"/>
                <w:bdr w:val="nil"/>
              </w:rPr>
              <w:t>홍</w:t>
            </w:r>
            <w:r>
              <w:rPr>
                <w:rFonts w:hint="eastAsia"/>
                <w:color w:val="000000"/>
                <w:sz w:val="16"/>
                <w:bdr w:val="nil"/>
              </w:rPr>
              <w:t>세리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B2966">
              <w:rPr>
                <w:rFonts w:hint="eastAsia"/>
                <w:color w:val="000000"/>
                <w:sz w:val="16"/>
                <w:bdr w:val="nil"/>
              </w:rPr>
              <w:t>홍</w:t>
            </w:r>
            <w:r>
              <w:rPr>
                <w:rFonts w:hint="eastAsia"/>
                <w:color w:val="000000"/>
                <w:sz w:val="16"/>
                <w:bdr w:val="nil"/>
              </w:rPr>
              <w:t>근학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황동휘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B2966">
              <w:rPr>
                <w:rFonts w:hint="eastAsia"/>
                <w:color w:val="000000"/>
                <w:sz w:val="16"/>
                <w:bdr w:val="nil"/>
              </w:rPr>
              <w:t>홍</w:t>
            </w:r>
            <w:r>
              <w:rPr>
                <w:rFonts w:hint="eastAsia"/>
                <w:color w:val="000000"/>
                <w:sz w:val="16"/>
                <w:bdr w:val="nil"/>
              </w:rPr>
              <w:t>윤환</w:t>
            </w:r>
            <w:proofErr w:type="spellEnd"/>
          </w:p>
        </w:tc>
      </w:tr>
    </w:tbl>
    <w:p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DD626B" w:rsidRDefault="007C5B43">
            <w:pPr>
              <w:pStyle w:val="a7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프토젝트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주제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선정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</w:p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  <w:color w:val="000000"/>
                <w:sz w:val="16"/>
                <w:bdr w:val="nil"/>
              </w:rPr>
              <w:t>조장</w:t>
            </w:r>
            <w:proofErr w:type="gramStart"/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proofErr w:type="gramEnd"/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선출</w:t>
            </w:r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</w:p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요건정의서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proofErr w:type="gramStart"/>
            <w:r>
              <w:rPr>
                <w:rFonts w:hint="eastAsia"/>
                <w:color w:val="000000"/>
                <w:sz w:val="16"/>
                <w:bdr w:val="nil"/>
              </w:rPr>
              <w:t>요건명세서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 .</w:t>
            </w:r>
            <w:proofErr w:type="gramEnd"/>
          </w:p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 xml:space="preserve">4. </w:t>
            </w:r>
            <w:proofErr w:type="spellStart"/>
            <w:proofErr w:type="gramStart"/>
            <w:r>
              <w:rPr>
                <w:rFonts w:hint="eastAsia"/>
              </w:rPr>
              <w:t>화면설계서</w:t>
            </w:r>
            <w:proofErr w:type="spellEnd"/>
            <w:r>
              <w:rPr>
                <w:rFonts w:hint="eastAsia"/>
              </w:rPr>
              <w:t xml:space="preserve"> .</w:t>
            </w:r>
            <w:proofErr w:type="gramEnd"/>
          </w:p>
        </w:tc>
      </w:tr>
    </w:tbl>
    <w:p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6207"/>
        <w:gridCol w:w="2415"/>
      </w:tblGrid>
      <w:tr w:rsidR="00DD626B">
        <w:trPr>
          <w:trHeight w:val="431"/>
        </w:trPr>
        <w:tc>
          <w:tcPr>
            <w:tcW w:w="1022" w:type="dxa"/>
            <w:vMerge w:val="restart"/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>
        <w:trPr>
          <w:trHeight w:val="431"/>
        </w:trPr>
        <w:tc>
          <w:tcPr>
            <w:tcW w:w="1022" w:type="dxa"/>
            <w:vMerge/>
            <w:vAlign w:val="center"/>
          </w:tcPr>
          <w:p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626B" w:rsidRDefault="00DD626B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1.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안전여행을</w:t>
            </w:r>
            <w:proofErr w:type="spellEnd"/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위한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사이트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구축내용과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대략적인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컨셉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논의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DD626B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안전여행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사이트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구축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도입배경</w:t>
            </w: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</w:rPr>
              <w:t>코로나로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인해서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해외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실질적으로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불가능한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상황에서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자연스럽게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국내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수요가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증가함으로서</w:t>
            </w: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</w:rPr>
              <w:t>국내여행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수요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증가로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인한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인기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검색지및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안내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,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응급상황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발생시</w:t>
            </w: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병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약국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등의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이용이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쉽게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할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있도록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필요한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기능만을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구현한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웹사이트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구현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실현을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목표로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함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DD626B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2.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벤치마킹할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사이트를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검색하며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대략적인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홈페이지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컨셉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논의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DD626B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트리바고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.-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첫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메인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화면이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가장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깔끔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.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여행사이트에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가장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적합한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구조와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화면을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가지고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있음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검색후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사진과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지도가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같이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표기되며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가장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보기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쉽게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기능을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배치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하고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있음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</w:rPr>
              <w:t>여행지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체크인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체크아웃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검색등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기능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구성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논의</w:t>
            </w: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</w:rPr>
              <w:t>여러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예약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사이트를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한꺼번에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검색할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있도록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검색기능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아래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배치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기능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추가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논의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  <w:bdr w:val="nil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아고다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.-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첫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메인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화면에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기능과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아래에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더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특별한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여행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즐기기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사진을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배치하고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있지만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사이트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구성미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매우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복잡함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DD626B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트립어드바이저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-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첫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화면에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검색시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지도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없음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. 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검색화면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위에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배치</w:t>
            </w:r>
            <w:r>
              <w:rPr>
                <w:rFonts w:ascii="맑은 고딕" w:eastAsia="맑은 고딕" w:hAnsi="맑은 고딕"/>
                <w:color w:val="000000"/>
                <w:sz w:val="16"/>
                <w:bdr w:val="nil"/>
              </w:rPr>
              <w:t xml:space="preserve">. 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빠른검색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>. -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인기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숙소위치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16"/>
              </w:rPr>
              <w:t>숙소성급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예산범위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  <w:r>
              <w:rPr>
                <w:rFonts w:ascii="맑은 고딕" w:eastAsia="맑은 고딕" w:hAnsi="맑은 고딕"/>
                <w:color w:val="000000"/>
                <w:sz w:val="16"/>
              </w:rPr>
              <w:t>기타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16"/>
              </w:rPr>
              <w:t>.</w:t>
            </w:r>
          </w:p>
          <w:p w:rsidR="00DD626B" w:rsidRDefault="00DD626B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  <w:bdr w:val="nil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3.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지역에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인기있는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>핀만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>보이게</w:t>
            </w:r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  <w:bdr w:val="nil"/>
              </w:rPr>
              <w:t xml:space="preserve"> 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입력을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해서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뜨면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옆에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뜨게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논의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중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핀이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들어간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다음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나오는게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나아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DD626B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4.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지도가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첫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꽉차게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논의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안에서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바로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핀이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보이게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논의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중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확대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해서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더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세부적으로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위치가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있도록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논의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중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사진을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업로드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하면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위아래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상관없이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작성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,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사진이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뜰때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핀이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뜰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있도록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모든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sns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>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연동할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있도록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사람들이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많이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가는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곳은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핀이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많이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보여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복잡하게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있음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핀이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많은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곳은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여서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보여주는게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필요함</w:t>
            </w:r>
          </w:p>
          <w:p w:rsidR="00DD626B" w:rsidRDefault="00DD626B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5.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첫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로그인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회원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가입으로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lastRenderedPageBreak/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옆에서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지역을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고를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있도록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예를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들어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부산을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클릭하면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부산이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확대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되서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표시되게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옆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검색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위에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sns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>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확대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축소에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따라서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보이는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다르게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표시</w:t>
            </w:r>
          </w:p>
          <w:p w:rsidR="00DD626B" w:rsidRDefault="00DD626B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6.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첫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추가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논의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맨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위로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구성하고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그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아래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검색기능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구현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첫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선택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구성할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수도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있음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(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정하셨나요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?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안정하셨나요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>?)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너무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세부적으로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지역을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구성하지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않아도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구까지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첫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넣을시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클릭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기능까지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하여야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하므로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클릭기능을</w:t>
            </w:r>
            <w:proofErr w:type="spellEnd"/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넣어야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함으로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지도는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메인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화면에서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구현하지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않기로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함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첫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화면은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지도가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아니라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검색기능으로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결정</w:t>
            </w:r>
          </w:p>
          <w:p w:rsidR="00DD626B" w:rsidRDefault="00DD626B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그외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논의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사항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관리자</w:t>
            </w:r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,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회원</w:t>
            </w:r>
            <w:proofErr w:type="gram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기능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구현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협의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기능구현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협의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-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고객관리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-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회원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등급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정하기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글이나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로그인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순으로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회원등급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구성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게시글관리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공지사항이벤트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:rsidR="00DD626B" w:rsidRDefault="007C5B43">
            <w:pPr>
              <w:spacing w:line="259" w:lineRule="auto"/>
              <w:jc w:val="left"/>
              <w:rPr>
                <w:rFonts w:ascii="나눔고딕" w:eastAsia="나눔고딕" w:hAnsi="맑은 고딕"/>
                <w:color w:val="000000"/>
                <w:sz w:val="16"/>
              </w:rPr>
            </w:pPr>
            <w:proofErr w:type="spellStart"/>
            <w:r>
              <w:rPr>
                <w:rFonts w:ascii="나눔고딕" w:eastAsia="나눔고딕" w:hAnsi="맑은 고딕"/>
                <w:color w:val="000000"/>
                <w:sz w:val="16"/>
              </w:rPr>
              <w:t>회원모드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-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회원가입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로그인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. </w:t>
            </w:r>
            <w:proofErr w:type="spellStart"/>
            <w:proofErr w:type="gramStart"/>
            <w:r>
              <w:rPr>
                <w:rFonts w:ascii="나눔고딕" w:eastAsia="나눔고딕" w:hAnsi="맑은 고딕"/>
                <w:color w:val="000000"/>
                <w:sz w:val="16"/>
              </w:rPr>
              <w:t>마이페이지</w:t>
            </w:r>
            <w:proofErr w:type="spellEnd"/>
            <w:r>
              <w:rPr>
                <w:rFonts w:ascii="나눔고딕" w:eastAsia="나눔고딕" w:hAnsi="맑은 고딕"/>
                <w:color w:val="000000"/>
                <w:sz w:val="16"/>
              </w:rPr>
              <w:t xml:space="preserve"> .</w:t>
            </w:r>
            <w:proofErr w:type="gramEnd"/>
          </w:p>
          <w:p w:rsidR="00DD626B" w:rsidRDefault="00DD626B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:rsidR="00DD626B" w:rsidRDefault="00DD626B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:rsidR="00DD626B" w:rsidRDefault="00DD626B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:rsidR="00DD626B" w:rsidRDefault="00DD626B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pStyle w:val="a8"/>
            </w:pPr>
          </w:p>
          <w:p w:rsidR="00DD626B" w:rsidRDefault="00DD626B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</w:tr>
    </w:tbl>
    <w:p w:rsidR="00DD626B" w:rsidRDefault="00DD626B">
      <w:pPr>
        <w:rPr>
          <w:sz w:val="24"/>
        </w:rPr>
      </w:pPr>
    </w:p>
    <w:p w:rsidR="00DD626B" w:rsidRDefault="00DD626B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DD626B">
        <w:trPr>
          <w:trHeight w:val="431"/>
        </w:trPr>
        <w:tc>
          <w:tcPr>
            <w:tcW w:w="993" w:type="dxa"/>
            <w:vMerge w:val="restart"/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DD626B" w:rsidRDefault="007C5B43">
            <w:pPr>
              <w:pStyle w:val="a7"/>
            </w:pPr>
            <w:proofErr w:type="spellStart"/>
            <w:r>
              <w:rPr>
                <w:rFonts w:hint="eastAsia"/>
              </w:rPr>
              <w:t>진행일정</w:t>
            </w:r>
            <w:proofErr w:type="spellEnd"/>
          </w:p>
        </w:tc>
      </w:tr>
      <w:tr w:rsidR="00DD626B">
        <w:trPr>
          <w:trHeight w:val="431"/>
        </w:trPr>
        <w:tc>
          <w:tcPr>
            <w:tcW w:w="993" w:type="dxa"/>
            <w:vMerge/>
            <w:vAlign w:val="center"/>
          </w:tcPr>
          <w:p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선출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확정</w:t>
            </w:r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</w:p>
        </w:tc>
        <w:tc>
          <w:tcPr>
            <w:tcW w:w="4257" w:type="dxa"/>
            <w:vAlign w:val="center"/>
          </w:tcPr>
          <w:p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>
        <w:trPr>
          <w:trHeight w:val="431"/>
        </w:trPr>
        <w:tc>
          <w:tcPr>
            <w:tcW w:w="993" w:type="dxa"/>
            <w:vMerge/>
            <w:vAlign w:val="center"/>
          </w:tcPr>
          <w:p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프로젝트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주제선정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확정</w:t>
            </w:r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</w:p>
        </w:tc>
        <w:tc>
          <w:tcPr>
            <w:tcW w:w="4257" w:type="dxa"/>
            <w:vAlign w:val="center"/>
          </w:tcPr>
          <w:p w:rsidR="00DD626B" w:rsidRDefault="00DD626B">
            <w:pPr>
              <w:pStyle w:val="a8"/>
            </w:pPr>
          </w:p>
        </w:tc>
      </w:tr>
      <w:tr w:rsidR="00DD626B">
        <w:trPr>
          <w:trHeight w:val="431"/>
        </w:trPr>
        <w:tc>
          <w:tcPr>
            <w:tcW w:w="993" w:type="dxa"/>
            <w:vMerge/>
            <w:vAlign w:val="center"/>
          </w:tcPr>
          <w:p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요건정의서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요건명세서</w:t>
            </w:r>
            <w:proofErr w:type="spellEnd"/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</w:p>
        </w:tc>
        <w:tc>
          <w:tcPr>
            <w:tcW w:w="4257" w:type="dxa"/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8</w:t>
            </w:r>
            <w:r>
              <w:rPr>
                <w:rFonts w:hint="eastAsia"/>
                <w:color w:val="000000"/>
                <w:sz w:val="16"/>
                <w:bdr w:val="nil"/>
              </w:rPr>
              <w:t>월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14</w:t>
            </w:r>
            <w:r>
              <w:rPr>
                <w:rFonts w:hint="eastAsia"/>
                <w:color w:val="000000"/>
                <w:sz w:val="16"/>
                <w:bdr w:val="nil"/>
              </w:rPr>
              <w:t>일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회의</w:t>
            </w:r>
          </w:p>
        </w:tc>
      </w:tr>
      <w:tr w:rsidR="00DD626B">
        <w:trPr>
          <w:trHeight w:val="431"/>
        </w:trPr>
        <w:tc>
          <w:tcPr>
            <w:tcW w:w="993" w:type="dxa"/>
            <w:vMerge/>
            <w:vAlign w:val="center"/>
          </w:tcPr>
          <w:p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proofErr w:type="spellStart"/>
            <w:r>
              <w:rPr>
                <w:rFonts w:hint="eastAsia"/>
                <w:color w:val="000000"/>
                <w:sz w:val="16"/>
                <w:bdr w:val="nil"/>
              </w:rPr>
              <w:t>화면설계서</w:t>
            </w:r>
            <w:proofErr w:type="spellEnd"/>
          </w:p>
        </w:tc>
        <w:tc>
          <w:tcPr>
            <w:tcW w:w="4257" w:type="dxa"/>
            <w:vAlign w:val="center"/>
          </w:tcPr>
          <w:p w:rsidR="00DD626B" w:rsidRDefault="007C5B43">
            <w:pPr>
              <w:pStyle w:val="a8"/>
            </w:pPr>
            <w:r>
              <w:rPr>
                <w:rFonts w:hint="eastAsia"/>
                <w:color w:val="000000"/>
                <w:sz w:val="16"/>
                <w:bdr w:val="nil"/>
              </w:rPr>
              <w:t>8</w:t>
            </w:r>
            <w:r>
              <w:rPr>
                <w:rFonts w:hint="eastAsia"/>
                <w:color w:val="000000"/>
                <w:sz w:val="16"/>
                <w:bdr w:val="nil"/>
              </w:rPr>
              <w:t>월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14</w:t>
            </w:r>
            <w:r>
              <w:rPr>
                <w:rFonts w:hint="eastAsia"/>
                <w:color w:val="000000"/>
                <w:sz w:val="16"/>
                <w:bdr w:val="nil"/>
              </w:rPr>
              <w:t>일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회의</w:t>
            </w:r>
          </w:p>
        </w:tc>
      </w:tr>
    </w:tbl>
    <w:p w:rsidR="00DD626B" w:rsidRDefault="00DD626B">
      <w:pPr>
        <w:rPr>
          <w:sz w:val="24"/>
        </w:rPr>
      </w:pPr>
    </w:p>
    <w:p w:rsidR="00DD626B" w:rsidRDefault="00DD626B"/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DD626B" w:rsidRDefault="007C5B43">
            <w:pPr>
              <w:pStyle w:val="a8"/>
            </w:pP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작성하세요</w:t>
            </w:r>
            <w:r>
              <w:rPr>
                <w:rFonts w:hint="eastAsia"/>
              </w:rPr>
              <w:t>.</w:t>
            </w:r>
          </w:p>
          <w:p w:rsidR="00DD626B" w:rsidRDefault="00DD626B">
            <w:pPr>
              <w:pStyle w:val="a8"/>
              <w:rPr>
                <w:b/>
                <w:bCs/>
              </w:rPr>
            </w:pPr>
          </w:p>
          <w:p w:rsidR="00DD626B" w:rsidRDefault="00DD626B">
            <w:pPr>
              <w:pStyle w:val="a8"/>
              <w:rPr>
                <w:b/>
                <w:bCs/>
              </w:rPr>
            </w:pPr>
          </w:p>
          <w:p w:rsidR="00DD626B" w:rsidRDefault="00DD626B">
            <w:pPr>
              <w:pStyle w:val="a8"/>
              <w:rPr>
                <w:b/>
                <w:bCs/>
              </w:rPr>
            </w:pPr>
          </w:p>
        </w:tc>
      </w:tr>
    </w:tbl>
    <w:p w:rsidR="00DD626B" w:rsidRDefault="00DD626B"/>
    <w:sectPr w:rsidR="00DD626B">
      <w:footerReference w:type="default" r:id="rId9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43" w:rsidRDefault="007C5B43">
      <w:r>
        <w:separator/>
      </w:r>
    </w:p>
  </w:endnote>
  <w:endnote w:type="continuationSeparator" w:id="0">
    <w:p w:rsidR="007C5B43" w:rsidRDefault="007C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</w:docPartObj>
    </w:sdtPr>
    <w:sdtEndPr/>
    <w:sdtContent>
      <w:sdt>
        <w:sdtPr>
          <w:id w:val="1190819"/>
          <w:docPartObj>
            <w:docPartGallery w:val="Page Numbers (Top of Page)"/>
          </w:docPartObj>
        </w:sdtPr>
        <w:sdtEndPr/>
        <w:sdtContent>
          <w:p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문서는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작성되었습니다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u3wEAAPEDAAAOAAAAZHJzL2Uyb0RvYy54bWysU0Fu2zAQvBfoHwjea8pC6jSC5VyC9FK0&#10;AZI+gKZIi4DIJUjakn+RS4AeiqIPTP/QJWXZQXIJglyooXY5u7NDLi8H05Gd9EGDrel8VlAirYBG&#10;201Nf95df/pCSYjcNrwDK2u6l4Ferj5+WPaukiW00DXSEySxoepdTdsYXcVYEK00PMzASYtBBd7w&#10;iFu/YY3nPbKbjpVFsWA9+MZ5EDIE/Hs1Bukq8yslRfyhVJCRdDXF3mJefV7XaWWrJa82nrtWi0Mb&#10;/A1dGK4tFj1SXfHIydbrF1RGCw8BVJwJMAyU0kJmDahmXjxTc9tyJ7MWHE5wxzGF96MV33c3nugG&#10;vaPEcoMWPf65f/z999+vBzJP4+ldqDDr1t34wy4gTFoH5U36ogoy5JHujyOVQyQCf5ZnZ+cX5WdK&#10;BMbK80WJGGnY6bTYhvhVQmbiu28hjpY0E+LthMRgJ+jR2GRply2NlKClnhK0dD1a6nhM51J7CZIe&#10;q88XBV6BdkIpZmAn7yBnxWcasMVTtLMvs0a+UcwUn74usx0qJuW59uty86XE6hOX6CDI8WiSkod3&#10;lId5pwGy5NXoTkJxWA94LsE1NHv0eeu83rT4CLKzOR3vVWY8vIF0cZ/uET99qav/AAAA//8DAFBL&#10;AwQUAAYACAAAACEAC0TL790AAAAHAQAADwAAAGRycy9kb3ducmV2LnhtbEyOwU7DMBBE70j8g7VI&#10;XFDrtImghDhVBVRU3CgcODrxEkfE68h228DXs5zgNNqZ0eyr1pMbxBFD7D0pWMwzEEitNz11Ct5e&#10;t7MViJg0GT14QgVfGGFdn59VujT+RC943KdO8AjFUiuwKY2llLG16HSc+xGJsw8fnE58hk6aoE88&#10;7ga5zLJr6XRP/MHqEe8ttp/7g1PweLszo73aZt/vT8+ufwgBN3mj1OXFtLkDkXBKf2X4xWd0qJmp&#10;8QcyUQwKZoslN9ln4ThfFTmIRkFR3ICsK/mfv/4BAAD//wMAUEsBAi0AFAAGAAgAAAAhALaDOJL+&#10;AAAA4QEAABMAAAAAAAAAAAAAAAAAAAAAAFtDb250ZW50X1R5cGVzXS54bWxQSwECLQAUAAYACAAA&#10;ACEAOP0h/9YAAACUAQAACwAAAAAAAAAAAAAAAAAvAQAAX3JlbHMvLnJlbHNQSwECLQAUAAYACAAA&#10;ACEA8mIUrt8BAADxAwAADgAAAAAAAAAAAAAAAAAuAgAAZHJzL2Uyb0RvYy54bWxQSwECLQAUAAYA&#10;CAAAACEAC0TL790AAAAHAQAADwAAAAAAAAAAAAAAAAA5BAAAZHJzL2Rvd25yZXYueG1sUEsFBgAA&#10;AAAEAAQA8wAAAEMFAAAAAA==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이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문서는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작성되었습니다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D626B" w:rsidRDefault="00DD6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43" w:rsidRDefault="007C5B43">
      <w:r>
        <w:separator/>
      </w:r>
    </w:p>
  </w:footnote>
  <w:footnote w:type="continuationSeparator" w:id="0">
    <w:p w:rsidR="007C5B43" w:rsidRDefault="007C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4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5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6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8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9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1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3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4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5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5"/>
  </w:num>
  <w:num w:numId="10">
    <w:abstractNumId w:val="5"/>
  </w:num>
  <w:num w:numId="11">
    <w:abstractNumId w:val="13"/>
  </w:num>
  <w:num w:numId="12">
    <w:abstractNumId w:val="4"/>
  </w:num>
  <w:num w:numId="13">
    <w:abstractNumId w:val="14"/>
  </w:num>
  <w:num w:numId="14">
    <w:abstractNumId w:val="1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6B"/>
    <w:rsid w:val="007C5B43"/>
    <w:rsid w:val="00DD626B"/>
    <w:rsid w:val="00E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062D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89FF0-E7B5-4DD0-800D-68E64509B8A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PC-00</dc:creator>
  <cp:lastModifiedBy>PC-00</cp:lastModifiedBy>
  <cp:revision>2</cp:revision>
  <dcterms:created xsi:type="dcterms:W3CDTF">2022-07-08T08:07:00Z</dcterms:created>
  <dcterms:modified xsi:type="dcterms:W3CDTF">2022-07-08T08:07:00Z</dcterms:modified>
</cp:coreProperties>
</file>