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3F4B" w14:textId="1203B5D5" w:rsidR="000B481B" w:rsidRDefault="00634FE8">
      <w:r>
        <w:t>In TrueNAS create your dataset.</w:t>
      </w:r>
    </w:p>
    <w:p w14:paraId="08F9285C" w14:textId="778608B7" w:rsidR="00634FE8" w:rsidRDefault="00634FE8">
      <w:r>
        <w:t>Unzip the package to that dataset.</w:t>
      </w:r>
    </w:p>
    <w:p w14:paraId="3BD1DD08" w14:textId="07ACCC32" w:rsidR="00634FE8" w:rsidRDefault="00634FE8">
      <w:r>
        <w:t>Folder structure should be as follows:</w:t>
      </w:r>
    </w:p>
    <w:p w14:paraId="3BD5F799" w14:textId="05386E45" w:rsidR="00634FE8" w:rsidRDefault="00634FE8">
      <w:r>
        <w:t>/mnt/{your dataset}/</w:t>
      </w:r>
    </w:p>
    <w:p w14:paraId="2FE0046E" w14:textId="78D9A54A" w:rsidR="00634FE8" w:rsidRDefault="00634FE8">
      <w:r>
        <w:t xml:space="preserve">                                     </w:t>
      </w:r>
      <w:r w:rsidRPr="00634FE8">
        <w:drawing>
          <wp:inline distT="0" distB="0" distL="0" distR="0" wp14:anchorId="50A70AEF" wp14:editId="335B40D3">
            <wp:extent cx="3677163" cy="4753638"/>
            <wp:effectExtent l="0" t="0" r="0" b="8890"/>
            <wp:docPr id="44604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5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E5A1" w14:textId="71E4DC0B" w:rsidR="00634FE8" w:rsidRDefault="00634FE8">
      <w:r>
        <w:t>Edit the docker-compose.yaml file to use your dataset location</w:t>
      </w:r>
      <w:r>
        <w:br/>
        <w:t>then just copy in the install from yaml.</w:t>
      </w:r>
    </w:p>
    <w:p w14:paraId="67043509" w14:textId="3F744156" w:rsidR="00634FE8" w:rsidRDefault="00634FE8">
      <w:r>
        <w:t xml:space="preserve">Bonus: Icon </w:t>
      </w:r>
      <w:r w:rsidR="00A04114">
        <w:br/>
        <w:t>from truenas shell either from putty or in the webui</w:t>
      </w:r>
      <w:r w:rsidR="00A04114">
        <w:br/>
      </w:r>
      <w:r w:rsidR="00A04114" w:rsidRPr="00002B1E">
        <w:t xml:space="preserve">sudo nano </w:t>
      </w:r>
      <w:r w:rsidR="00A04114" w:rsidRPr="00CE2A45">
        <w:t>/mnt/.ix-apps/app_configs/</w:t>
      </w:r>
      <w:r w:rsidR="00A04114">
        <w:t>tvguide</w:t>
      </w:r>
      <w:r w:rsidR="00A04114" w:rsidRPr="00CE2A45">
        <w:t>/metadata.yaml</w:t>
      </w:r>
    </w:p>
    <w:p w14:paraId="346E6348" w14:textId="6F492C42" w:rsidR="00A04114" w:rsidRDefault="00A04114">
      <w:r>
        <w:t>Goto the end of metadata: press enter add icon: and the following url</w:t>
      </w:r>
    </w:p>
    <w:p w14:paraId="7A5F4A15" w14:textId="77777777" w:rsidR="00A04114" w:rsidRDefault="00A04114"/>
    <w:p w14:paraId="1FE83C26" w14:textId="6E744C37" w:rsidR="00A04114" w:rsidRDefault="00A04114" w:rsidP="00A04114">
      <w:hyperlink r:id="rId7" w:history="1">
        <w:r w:rsidRPr="009E6D72">
          <w:rPr>
            <w:rStyle w:val="Hyperlink"/>
          </w:rPr>
          <w:t>ht</w:t>
        </w:r>
        <w:r w:rsidRPr="009E6D72">
          <w:rPr>
            <w:rStyle w:val="Hyperlink"/>
          </w:rPr>
          <w:t>tps://upload.wikimedia.org/wikipedia/commons/thumb/e/e1/TV_Guide_Digital_logo_2019.svg/1200px-TV_Guide_Digital_logo_2019.svg.png</w:t>
        </w:r>
      </w:hyperlink>
    </w:p>
    <w:p w14:paraId="24AB6DC5" w14:textId="17CE8B01" w:rsidR="00A04114" w:rsidRDefault="00A04114" w:rsidP="00A04114">
      <w:r>
        <w:t>it will look like this when you are done.</w:t>
      </w:r>
    </w:p>
    <w:p w14:paraId="621A9271" w14:textId="25221216" w:rsidR="00A04114" w:rsidRDefault="00A04114" w:rsidP="00A04114">
      <w:r w:rsidRPr="00A04114">
        <w:drawing>
          <wp:inline distT="0" distB="0" distL="0" distR="0" wp14:anchorId="271CA68B" wp14:editId="2A48C0CD">
            <wp:extent cx="5943600" cy="445135"/>
            <wp:effectExtent l="0" t="0" r="0" b="0"/>
            <wp:docPr id="210398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4E82" w14:textId="1360E368" w:rsidR="00A04114" w:rsidRDefault="00A04114" w:rsidP="00A04114">
      <w:r>
        <w:t>If it doesn’t show up it will at some point</w:t>
      </w:r>
      <w:r>
        <w:br/>
      </w:r>
      <w:r w:rsidRPr="00A04114">
        <w:drawing>
          <wp:inline distT="0" distB="0" distL="0" distR="0" wp14:anchorId="0700CB0D" wp14:editId="0EA00CB6">
            <wp:extent cx="5943600" cy="404495"/>
            <wp:effectExtent l="0" t="0" r="0" b="0"/>
            <wp:docPr id="862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FFA4" w14:textId="77777777" w:rsidR="00A04114" w:rsidRDefault="00A04114" w:rsidP="00A04114"/>
    <w:p w14:paraId="643D40BB" w14:textId="16C9471B" w:rsidR="00A04114" w:rsidRDefault="00A04114" w:rsidP="00A04114">
      <w:r>
        <w:t>Goto the web interface at the port you specified</w:t>
      </w:r>
      <w:r>
        <w:br/>
      </w:r>
      <w:r w:rsidRPr="00A04114">
        <w:drawing>
          <wp:inline distT="0" distB="0" distL="0" distR="0" wp14:anchorId="42B9A675" wp14:editId="417EDB69">
            <wp:extent cx="5943600" cy="2700655"/>
            <wp:effectExtent l="0" t="0" r="0" b="4445"/>
            <wp:docPr id="16997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0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077C" w14:textId="3189DFDC" w:rsidR="00A04114" w:rsidRDefault="00A04114" w:rsidP="00A04114">
      <w:r>
        <w:t>I have a lot of the lineups and zips in there for testing and examples it merges them all into one guide.</w:t>
      </w:r>
      <w:r>
        <w:br/>
        <w:t>you can pull the data from IP:port/xmltv</w:t>
      </w:r>
      <w:r w:rsidR="00FF5BD8">
        <w:t xml:space="preserve"> straight into whatever you need a guide in.</w:t>
      </w:r>
    </w:p>
    <w:sectPr w:rsidR="00A0411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3B12" w14:textId="77777777" w:rsidR="00634FE8" w:rsidRDefault="00634FE8" w:rsidP="00634FE8">
      <w:pPr>
        <w:spacing w:after="0" w:line="240" w:lineRule="auto"/>
      </w:pPr>
      <w:r>
        <w:separator/>
      </w:r>
    </w:p>
  </w:endnote>
  <w:endnote w:type="continuationSeparator" w:id="0">
    <w:p w14:paraId="0EF1CA2B" w14:textId="77777777" w:rsidR="00634FE8" w:rsidRDefault="00634FE8" w:rsidP="0063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57710" w14:textId="77777777" w:rsidR="00634FE8" w:rsidRDefault="00634FE8" w:rsidP="00634FE8">
      <w:pPr>
        <w:spacing w:after="0" w:line="240" w:lineRule="auto"/>
      </w:pPr>
      <w:r>
        <w:separator/>
      </w:r>
    </w:p>
  </w:footnote>
  <w:footnote w:type="continuationSeparator" w:id="0">
    <w:p w14:paraId="7F028BD8" w14:textId="77777777" w:rsidR="00634FE8" w:rsidRDefault="00634FE8" w:rsidP="0063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249F" w14:textId="40FDB4AC" w:rsidR="00634FE8" w:rsidRPr="00634FE8" w:rsidRDefault="00634FE8" w:rsidP="00634FE8">
    <w:pPr>
      <w:pStyle w:val="Header"/>
      <w:jc w:val="center"/>
      <w:rPr>
        <w:b/>
        <w:bCs/>
        <w:sz w:val="44"/>
        <w:szCs w:val="44"/>
      </w:rPr>
    </w:pPr>
    <w:r w:rsidRPr="00634FE8">
      <w:rPr>
        <w:b/>
        <w:bCs/>
        <w:sz w:val="44"/>
        <w:szCs w:val="44"/>
      </w:rPr>
      <w:t>TV Guide Docker Compose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14"/>
    <w:rsid w:val="00095B1C"/>
    <w:rsid w:val="000B481B"/>
    <w:rsid w:val="0018275C"/>
    <w:rsid w:val="00634FE8"/>
    <w:rsid w:val="009163B0"/>
    <w:rsid w:val="00953814"/>
    <w:rsid w:val="00A04114"/>
    <w:rsid w:val="00A9136A"/>
    <w:rsid w:val="00FF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6145"/>
  <w15:chartTrackingRefBased/>
  <w15:docId w15:val="{71D571C8-E5A2-4026-B83F-775CE076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FE8"/>
  </w:style>
  <w:style w:type="paragraph" w:styleId="Footer">
    <w:name w:val="footer"/>
    <w:basedOn w:val="Normal"/>
    <w:link w:val="FooterChar"/>
    <w:uiPriority w:val="99"/>
    <w:unhideWhenUsed/>
    <w:rsid w:val="0063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FE8"/>
  </w:style>
  <w:style w:type="character" w:styleId="Hyperlink">
    <w:name w:val="Hyperlink"/>
    <w:basedOn w:val="DefaultParagraphFont"/>
    <w:uiPriority w:val="99"/>
    <w:unhideWhenUsed/>
    <w:rsid w:val="00A041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pload.wikimedia.org/wikipedia/commons/thumb/e/e1/TV_Guide_Digital_logo_2019.svg/1200px-TV_Guide_Digital_logo_2019.svg.pn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N3O</dc:creator>
  <cp:keywords/>
  <dc:description/>
  <cp:lastModifiedBy>N3O</cp:lastModifiedBy>
  <cp:revision>2</cp:revision>
  <dcterms:created xsi:type="dcterms:W3CDTF">2025-11-26T13:41:00Z</dcterms:created>
  <dcterms:modified xsi:type="dcterms:W3CDTF">2025-11-26T14:02:00Z</dcterms:modified>
</cp:coreProperties>
</file>