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27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 xml:space="preserve">Misją ZHP jest wychowywanie młodego człowieka, czyli wspieranie go we wszechstronnym rozwoju i </w:t>
      </w:r>
      <w:r>
        <w:rPr>
          <w:sz w:val="28"/>
          <w:szCs w:val="28"/>
        </w:rPr>
        <w:t xml:space="preserve">kształtowaniu charakteru przez </w:t>
      </w:r>
      <w:r>
        <w:rPr>
          <w:b w:val="false"/>
          <w:bCs w:val="false"/>
          <w:sz w:val="28"/>
          <w:szCs w:val="28"/>
        </w:rPr>
        <w:t>stawianie wyzwań</w:t>
      </w:r>
      <w:r>
        <w:rPr>
          <w:sz w:val="28"/>
          <w:szCs w:val="28"/>
        </w:rPr>
        <w:t>.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27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 xml:space="preserve">ZHP wychowuje młodych ludzi na </w:t>
      </w:r>
      <w:r>
        <w:rPr>
          <w:b/>
          <w:sz w:val="28"/>
          <w:szCs w:val="28"/>
        </w:rPr>
        <w:t>prawych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aktywnych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zaradnych</w:t>
      </w:r>
      <w:r>
        <w:rPr>
          <w:sz w:val="28"/>
          <w:szCs w:val="28"/>
        </w:rPr>
        <w:t xml:space="preserve"> i </w:t>
      </w:r>
      <w:r>
        <w:rPr>
          <w:b/>
          <w:sz w:val="28"/>
          <w:szCs w:val="28"/>
        </w:rPr>
        <w:t>odpowiedzialnych</w:t>
      </w:r>
      <w:r>
        <w:rPr>
          <w:color w:val="666666"/>
          <w:sz w:val="28"/>
          <w:szCs w:val="28"/>
        </w:rPr>
        <w:t xml:space="preserve"> </w:t>
      </w:r>
      <w:r>
        <w:rPr>
          <w:color w:val="999999"/>
          <w:sz w:val="28"/>
          <w:szCs w:val="28"/>
        </w:rPr>
        <w:t xml:space="preserve">obywateli w duchu </w:t>
      </w:r>
      <w:r>
        <w:rPr>
          <w:b/>
          <w:bCs/>
          <w:color w:val="auto"/>
          <w:sz w:val="28"/>
          <w:szCs w:val="28"/>
        </w:rPr>
        <w:t>wartości</w:t>
      </w:r>
      <w:r>
        <w:rPr>
          <w:color w:val="999999"/>
          <w:sz w:val="28"/>
          <w:szCs w:val="28"/>
        </w:rPr>
        <w:t xml:space="preserve"> zawartych w </w:t>
      </w:r>
      <w:r>
        <w:rPr>
          <w:b/>
          <w:bCs/>
          <w:color w:val="auto"/>
          <w:sz w:val="28"/>
          <w:szCs w:val="28"/>
        </w:rPr>
        <w:t>Prawie Harcerskim</w:t>
      </w:r>
      <w:r>
        <w:rPr>
          <w:color w:val="999999"/>
          <w:sz w:val="28"/>
          <w:szCs w:val="28"/>
        </w:rPr>
        <w:t>.</w:t>
      </w:r>
      <w:r>
        <w:rPr>
          <w:sz w:val="28"/>
          <w:szCs w:val="28"/>
        </w:rPr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27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 xml:space="preserve">Podstawą wychowania w ZHP są </w:t>
      </w:r>
      <w:r>
        <w:rPr>
          <w:sz w:val="28"/>
          <w:szCs w:val="28"/>
        </w:rPr>
        <w:t xml:space="preserve">normy moralne wywodzące się z uniwersalnych, etycznych wartości kultury europejskiej opartych na dziedzictwie </w:t>
      </w:r>
      <w:r>
        <w:rPr>
          <w:b/>
          <w:bCs/>
          <w:sz w:val="28"/>
          <w:szCs w:val="28"/>
        </w:rPr>
        <w:t>antyku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chrześcijaństwa</w:t>
      </w:r>
      <w:r>
        <w:rPr>
          <w:sz w:val="28"/>
          <w:szCs w:val="28"/>
        </w:rPr>
        <w:t xml:space="preserve"> i </w:t>
      </w:r>
      <w:r>
        <w:rPr>
          <w:b/>
          <w:bCs/>
          <w:sz w:val="28"/>
          <w:szCs w:val="28"/>
        </w:rPr>
        <w:t>oświecenia</w:t>
      </w:r>
      <w:r>
        <w:rPr>
          <w:sz w:val="28"/>
          <w:szCs w:val="28"/>
        </w:rPr>
        <w:t xml:space="preserve">. </w:t>
      </w:r>
      <w:r>
        <w:rPr>
          <w:color w:val="999999"/>
          <w:sz w:val="28"/>
          <w:szCs w:val="28"/>
        </w:rPr>
        <w:t xml:space="preserve">ZHP kształtuje postawy </w:t>
      </w:r>
      <w:r>
        <w:rPr>
          <w:b/>
          <w:bCs/>
          <w:color w:val="auto"/>
          <w:sz w:val="28"/>
          <w:szCs w:val="28"/>
        </w:rPr>
        <w:t>szacunku</w:t>
      </w:r>
      <w:r>
        <w:rPr>
          <w:color w:val="auto"/>
          <w:sz w:val="28"/>
          <w:szCs w:val="28"/>
        </w:rPr>
        <w:t xml:space="preserve"> wobec </w:t>
      </w:r>
      <w:r>
        <w:rPr>
          <w:b/>
          <w:bCs/>
          <w:color w:val="auto"/>
          <w:sz w:val="28"/>
          <w:szCs w:val="28"/>
        </w:rPr>
        <w:t>każdego człowieka</w:t>
      </w:r>
      <w:r>
        <w:rPr>
          <w:color w:val="999999"/>
          <w:sz w:val="28"/>
          <w:szCs w:val="28"/>
        </w:rPr>
        <w:t xml:space="preserve"> oraz uznaje prawo każdego członka Związku do osobistego wyboru systemu wartości duchowych.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27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27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>Za główne cele swojego działania ZHP uznaje: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990"/>
        <w:jc w:val="both"/>
        <w:rPr>
          <w:color w:val="999999"/>
          <w:sz w:val="28"/>
          <w:szCs w:val="28"/>
        </w:rPr>
      </w:pPr>
      <w:r>
        <w:rPr>
          <w:color w:val="999999"/>
          <w:sz w:val="28"/>
          <w:szCs w:val="28"/>
        </w:rPr>
        <w:t>stwarzanie warunków do wszechstronnego, intelektualnego, społecznego, duchowego, emocjonalnego i fizycznego rozwoju człowieka,</w:t>
        <w:br/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99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 xml:space="preserve">nieskrępowane kształtowanie osobowości człowieka odpowiedzialnego, przy </w:t>
      </w:r>
      <w:r>
        <w:rPr>
          <w:sz w:val="28"/>
          <w:szCs w:val="28"/>
        </w:rPr>
        <w:t xml:space="preserve">poszanowaniu jego prawa do </w:t>
      </w:r>
      <w:r>
        <w:rPr>
          <w:b/>
          <w:sz w:val="28"/>
          <w:szCs w:val="28"/>
        </w:rPr>
        <w:t>wolności</w:t>
      </w:r>
      <w:r>
        <w:rPr>
          <w:sz w:val="28"/>
          <w:szCs w:val="28"/>
        </w:rPr>
        <w:t xml:space="preserve"> i </w:t>
      </w:r>
      <w:r>
        <w:rPr>
          <w:b/>
          <w:sz w:val="28"/>
          <w:szCs w:val="28"/>
        </w:rPr>
        <w:t>godności</w:t>
      </w:r>
      <w:r>
        <w:rPr>
          <w:sz w:val="28"/>
          <w:szCs w:val="28"/>
        </w:rPr>
        <w:t>, w tym wolności od wszelkich nałogów,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99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99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 xml:space="preserve">upowszechnianie i umacnianie w społeczeństwie przywiązania do wartości: </w:t>
      </w:r>
      <w:r>
        <w:rPr>
          <w:sz w:val="28"/>
          <w:szCs w:val="28"/>
        </w:rPr>
        <w:t>wolności, prawdy, sprawiedliwości, demokracji, samorządności, równouprawnienia, tolerancji i przyjaźni,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99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99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 xml:space="preserve">stwarzanie warunków do </w:t>
      </w:r>
      <w:r>
        <w:rPr>
          <w:sz w:val="28"/>
          <w:szCs w:val="28"/>
        </w:rPr>
        <w:t xml:space="preserve">nawiązywania i utrwalania silnych </w:t>
      </w:r>
      <w:r>
        <w:rPr>
          <w:b/>
          <w:sz w:val="28"/>
          <w:szCs w:val="28"/>
        </w:rPr>
        <w:t>więzi międzyludzkich</w:t>
      </w:r>
      <w:r>
        <w:rPr>
          <w:sz w:val="28"/>
          <w:szCs w:val="28"/>
        </w:rPr>
        <w:t xml:space="preserve"> ponad podziałami rasowymi, narodowościowymi i wyznaniowymi,</w:t>
        <w:br/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start="990"/>
        <w:jc w:val="both"/>
        <w:rPr>
          <w:sz w:val="28"/>
          <w:szCs w:val="28"/>
        </w:rPr>
      </w:pPr>
      <w:r>
        <w:rPr>
          <w:color w:val="999999"/>
          <w:sz w:val="28"/>
          <w:szCs w:val="28"/>
        </w:rPr>
        <w:t xml:space="preserve">upowszechnianie wiedzy o świecie przyrody, </w:t>
      </w:r>
      <w:r>
        <w:rPr>
          <w:sz w:val="28"/>
          <w:szCs w:val="28"/>
        </w:rPr>
        <w:t>przeciwstawianie się jego niszczeniu przez cywilizację, kształtowanie potrzeby kontaktu z nieskażoną przyrodą.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350" w:footer="0" w:bottom="13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spacing w:lineRule="auto" w:line="305" w:before="280" w:after="60"/>
      <w:jc w:val="center"/>
      <w:rPr/>
    </w:pPr>
    <w:bookmarkStart w:id="0" w:name="_qg6bikay1g42"/>
    <w:bookmarkEnd w:id="0"/>
    <w:r>
      <w:rPr/>
      <w:t>§ 5 statutu ZHP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spacing w:lineRule="auto" w:line="305" w:before="280" w:after="60"/>
      <w:jc w:val="center"/>
      <w:rPr/>
    </w:pPr>
    <w:bookmarkStart w:id="1" w:name="_qg6bikay1g42"/>
    <w:bookmarkEnd w:id="1"/>
    <w:r>
      <w:rPr/>
      <w:t>§ 5 statutu ZHP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LibreOffice/26.2.1.2$MacOSX_AARCH64 LibreOffice_project/8399f6259d8c87f40e7255cdb3c9b958f5e08948</Application>
  <AppVersion>15.0000</AppVersion>
  <Pages>1</Pages>
  <Words>181</Words>
  <Characters>1281</Characters>
  <CharactersWithSpaces>1446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2026-04-04T15:50:40Z</cp:lastPrinted>
  <dcterms:modified xsi:type="dcterms:W3CDTF">2026-04-04T15:50:44Z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