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432" w:type="dxa"/>
          <w:start w:w="432" w:type="dxa"/>
          <w:bottom w:w="432" w:type="dxa"/>
          <w:end w:w="432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pageBreakBefore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Celem życia człowieka jest zbawienie po śmierci.</w:t>
            </w:r>
          </w:p>
        </w:tc>
        <w:tc>
          <w:tcPr>
            <w:tcW w:w="4819" w:type="dxa"/>
            <w:tcBorders>
              <w:top w:val="dashed" w:sz="4" w:space="0" w:color="000000"/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Pełnię szczęścia można osiągnąć jedynie otaczając się kolorem bordowym.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Życie wieczne jest celem życia i można je osiągnąć jedynie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poprzez skrupulatne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>przestrzega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>nie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 10 Przykazań Bożych.</w:t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Życie wieczne jest celem życia i można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je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osiągnąć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 xml:space="preserve">jedynie </w:t>
            </w:r>
            <w:r>
              <w:rPr>
                <w:rFonts w:ascii="Ubuntu" w:hAnsi="Ubuntu"/>
                <w:sz w:val="28"/>
                <w:szCs w:val="28"/>
                <w:lang w:val="pl-PL"/>
              </w:rPr>
              <w:t>w drodze miłości do Boga i drugiego człowieka.</w:t>
            </w:r>
          </w:p>
        </w:tc>
      </w:tr>
      <w:tr>
        <w:trPr/>
        <w:tc>
          <w:tcPr>
            <w:tcW w:w="4818" w:type="dxa"/>
            <w:tcBorders>
              <w:start w:val="dashed" w:sz="4" w:space="0" w:color="000000"/>
              <w:bottom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/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Wyzwolenie duszy zależy od sumy dobra, które człowiek po sobie zostawi w świecie.</w:t>
            </w:r>
          </w:p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/>
            </w:r>
          </w:p>
        </w:tc>
        <w:tc>
          <w:tcPr>
            <w:tcW w:w="4819" w:type="dxa"/>
            <w:tcBorders>
              <w:start w:val="dashed" w:sz="4" w:space="0" w:color="000000"/>
              <w:bottom w:val="dashed" w:sz="4" w:space="0" w:color="000000"/>
              <w:end w:val="dashed" w:sz="4" w:space="0" w:color="000000"/>
            </w:tcBorders>
            <w:vAlign w:val="center"/>
          </w:tcPr>
          <w:p>
            <w:pPr>
              <w:pStyle w:val="Normal"/>
              <w:bidi w:val="0"/>
              <w:jc w:val="center"/>
              <w:rPr>
                <w:rFonts w:ascii="Ubuntu" w:hAnsi="Ubuntu"/>
                <w:sz w:val="28"/>
                <w:szCs w:val="28"/>
                <w:lang w:val="pl-PL"/>
              </w:rPr>
            </w:pPr>
            <w:r>
              <w:rPr>
                <w:rFonts w:ascii="Ubuntu" w:hAnsi="Ubuntu"/>
                <w:sz w:val="28"/>
                <w:szCs w:val="28"/>
                <w:lang w:val="pl-PL"/>
              </w:rPr>
              <w:t>Świat bez Islandczyków byłby lepszym miejscem.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Ubuntu">
    <w:charset w:val="01" w:characterSet="utf-8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LibreOffice/24.8.5.2$Linux_X86_64 LibreOffice_project/480$Build-2</Application>
  <AppVersion>15.0000</AppVersion>
  <Pages>1</Pages>
  <Words>69</Words>
  <Characters>402</Characters>
  <CharactersWithSpaces>465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2025-03-19T18:34:00Z</dcterms:created>
  <dc:creator/>
  <dc:description/>
  <dc:language>en-US</dc:language>
  <cp:lastModifiedBy/>
  <cp:lastPrinted>2025-03-19T18:37:44Z</cp:lastPrinted>
  <dcterms:modified xsi:type="dcterms:W3CDTF">2025-03-19T18:59:37Z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