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МИНИСТЕРСТВО НАУКИ И ВЫСШЕГО ОБРАЗОВАНИЯ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РОССИЙСКОЙ ФЕДЕРАЦИИ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Федеральное государственное бюджетное образовательное учреждение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высшего образования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«Московский государственный технический университет имени Н.Э. Баумана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b/>
          <w:lang w:val="ru"/>
        </w:rPr>
      </w:pPr>
      <w:r w:rsidRPr="00ED1F48">
        <w:rPr>
          <w:lang w:val="ru"/>
        </w:rPr>
        <w:t>(национальный исследовательский университет)»</w:t>
      </w: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2C2292">
      <w:pPr>
        <w:spacing w:line="240" w:lineRule="auto"/>
        <w:ind w:firstLine="0"/>
        <w:jc w:val="center"/>
        <w:rPr>
          <w:b/>
          <w:lang w:val="ru"/>
        </w:rPr>
      </w:pPr>
      <w:r w:rsidRPr="00ED1F48">
        <w:rPr>
          <w:b/>
          <w:lang w:val="ru"/>
        </w:rPr>
        <w:t>ВЫПУСКНАЯ КВАЛИФИКАЦИОННАЯ РАБОТА</w:t>
      </w:r>
    </w:p>
    <w:p w:rsidR="00F12013" w:rsidRPr="00275D15" w:rsidRDefault="00F12013" w:rsidP="002C2292">
      <w:pPr>
        <w:spacing w:line="240" w:lineRule="auto"/>
        <w:ind w:firstLine="0"/>
        <w:jc w:val="center"/>
        <w:rPr>
          <w:b/>
        </w:rPr>
      </w:pPr>
      <w:r w:rsidRPr="00ED1F48">
        <w:rPr>
          <w:b/>
          <w:lang w:val="ru"/>
        </w:rPr>
        <w:t>по</w:t>
      </w:r>
      <w:r w:rsidRPr="00275D15">
        <w:rPr>
          <w:b/>
        </w:rPr>
        <w:t xml:space="preserve"> </w:t>
      </w:r>
      <w:r w:rsidRPr="00ED1F48">
        <w:rPr>
          <w:b/>
          <w:lang w:val="ru"/>
        </w:rPr>
        <w:t>курсу</w:t>
      </w:r>
    </w:p>
    <w:p w:rsidR="00F12013" w:rsidRPr="00690D37" w:rsidRDefault="00F12013" w:rsidP="002C2292">
      <w:pPr>
        <w:spacing w:line="240" w:lineRule="auto"/>
        <w:ind w:firstLine="0"/>
        <w:jc w:val="center"/>
      </w:pPr>
      <w:r w:rsidRPr="00690D37">
        <w:t>«</w:t>
      </w:r>
      <w:r w:rsidRPr="00275D15">
        <w:t>Инженер данных (</w:t>
      </w:r>
      <w:proofErr w:type="spellStart"/>
      <w:r w:rsidRPr="00275D15">
        <w:t>Data</w:t>
      </w:r>
      <w:proofErr w:type="spellEnd"/>
      <w:r w:rsidRPr="00275D15">
        <w:t xml:space="preserve"> </w:t>
      </w:r>
      <w:proofErr w:type="spellStart"/>
      <w:r w:rsidRPr="00275D15">
        <w:t>engineer</w:t>
      </w:r>
      <w:proofErr w:type="spellEnd"/>
      <w:r w:rsidRPr="00275D15">
        <w:t xml:space="preserve"> </w:t>
      </w:r>
      <w:proofErr w:type="spellStart"/>
      <w:r w:rsidRPr="00275D15">
        <w:t>Pro</w:t>
      </w:r>
      <w:proofErr w:type="spellEnd"/>
      <w:r w:rsidRPr="00275D15">
        <w:t>)</w:t>
      </w:r>
      <w:r w:rsidRPr="00690D37">
        <w:t>»</w:t>
      </w: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  <w:bookmarkStart w:id="0" w:name="_heading=h.3rdcrjn" w:colFirst="0" w:colLast="0"/>
      <w:bookmarkEnd w:id="0"/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A62014" w:rsidRPr="00EE19FF" w:rsidRDefault="00A62014" w:rsidP="00A62014">
      <w:pPr>
        <w:spacing w:line="240" w:lineRule="auto"/>
        <w:rPr>
          <w:rFonts w:eastAsia="Calibri"/>
          <w:b/>
        </w:rPr>
      </w:pPr>
      <w:r w:rsidRPr="006E1479">
        <w:rPr>
          <w:rFonts w:eastAsia="Calibri"/>
          <w:b/>
        </w:rPr>
        <w:t>Тема:</w:t>
      </w:r>
      <w:r w:rsidRPr="00D56002">
        <w:rPr>
          <w:sz w:val="32"/>
          <w:szCs w:val="32"/>
        </w:rPr>
        <w:t xml:space="preserve"> </w:t>
      </w:r>
      <w:r w:rsidRPr="009E5719">
        <w:rPr>
          <w:rFonts w:eastAsia="Calibri"/>
          <w:b/>
        </w:rPr>
        <w:t>«</w:t>
      </w:r>
      <w:r w:rsidR="009E5719" w:rsidRPr="009E5719">
        <w:rPr>
          <w:rFonts w:eastAsia="Calibri"/>
          <w:b/>
        </w:rPr>
        <w:t xml:space="preserve">Классификация </w:t>
      </w:r>
      <w:proofErr w:type="spellStart"/>
      <w:r w:rsidR="009E5719" w:rsidRPr="009E5719">
        <w:rPr>
          <w:rFonts w:eastAsia="Calibri"/>
          <w:b/>
        </w:rPr>
        <w:t>госконтрактов</w:t>
      </w:r>
      <w:proofErr w:type="spellEnd"/>
      <w:r w:rsidR="009E5719" w:rsidRPr="009E5719">
        <w:rPr>
          <w:rFonts w:eastAsia="Calibri"/>
          <w:b/>
        </w:rPr>
        <w:t xml:space="preserve"> по объектам закупки</w:t>
      </w:r>
      <w:r>
        <w:rPr>
          <w:rFonts w:eastAsia="Calibri"/>
          <w:b/>
        </w:rPr>
        <w:t>»</w:t>
      </w: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jc w:val="both"/>
        <w:rPr>
          <w:u w:val="single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u w:val="single"/>
          <w:lang w:val="ru"/>
        </w:rPr>
      </w:pPr>
      <w:r w:rsidRPr="00ED1F48">
        <w:rPr>
          <w:lang w:val="ru"/>
        </w:rPr>
        <w:t>Слушатель</w:t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="00F823E3">
        <w:rPr>
          <w:lang w:val="ru"/>
        </w:rPr>
        <w:t>Черненко Наталья Алексеевна</w:t>
      </w:r>
      <w:r w:rsidRPr="00ED1F48">
        <w:rPr>
          <w:lang w:val="ru"/>
        </w:rPr>
        <w:t>(ФИО)</w:t>
      </w:r>
    </w:p>
    <w:p w:rsidR="00F12013" w:rsidRPr="00ED1F48" w:rsidRDefault="00F12013" w:rsidP="00F12013">
      <w:pPr>
        <w:spacing w:line="240" w:lineRule="auto"/>
        <w:ind w:firstLine="0"/>
        <w:jc w:val="both"/>
        <w:rPr>
          <w:u w:val="single"/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lang w:val="ru"/>
        </w:rPr>
      </w:pPr>
    </w:p>
    <w:p w:rsidR="00F12013" w:rsidRPr="00ED1F48" w:rsidRDefault="00F12013" w:rsidP="00F1201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A62014" w:rsidRDefault="00F12013" w:rsidP="002C2292">
      <w:pPr>
        <w:tabs>
          <w:tab w:val="left" w:pos="3240"/>
        </w:tabs>
        <w:spacing w:line="240" w:lineRule="auto"/>
        <w:ind w:firstLine="0"/>
        <w:jc w:val="center"/>
      </w:pPr>
      <w:r w:rsidRPr="00ED1F48">
        <w:rPr>
          <w:lang w:val="ru"/>
        </w:rPr>
        <w:t>Москва, 202</w:t>
      </w:r>
      <w:r>
        <w:t>4</w:t>
      </w:r>
    </w:p>
    <w:p w:rsidR="00A62014" w:rsidRDefault="00A62014">
      <w:pPr>
        <w:spacing w:line="240" w:lineRule="auto"/>
        <w:ind w:firstLine="0"/>
      </w:pPr>
      <w:r>
        <w:br w:type="page"/>
      </w:r>
    </w:p>
    <w:p w:rsidR="00381DC4" w:rsidRDefault="00381DC4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u w:val="single"/>
        </w:rPr>
        <w:lastRenderedPageBreak/>
        <w:fldChar w:fldCharType="begin"/>
      </w:r>
      <w:r>
        <w:rPr>
          <w:u w:val="single"/>
        </w:rPr>
        <w:instrText xml:space="preserve"> TOC \h \z \t "ВКР_Баумана;2;ВКР_заголовок;1" </w:instrText>
      </w:r>
      <w:r>
        <w:rPr>
          <w:u w:val="single"/>
        </w:rPr>
        <w:fldChar w:fldCharType="separate"/>
      </w:r>
      <w:hyperlink w:anchor="_Toc170432887" w:history="1">
        <w:r w:rsidRPr="00D74667">
          <w:rPr>
            <w:rStyle w:val="a6"/>
            <w:rFonts w:hint="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_Toc170432887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1DC4" w:rsidRDefault="003A7BE2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70432888" w:history="1">
        <w:r w:rsidR="00381DC4" w:rsidRPr="00D74667">
          <w:rPr>
            <w:rStyle w:val="a6"/>
            <w:noProof/>
          </w:rPr>
          <w:t xml:space="preserve">1. </w:t>
        </w:r>
        <w:r w:rsidR="00381DC4" w:rsidRPr="00D74667">
          <w:rPr>
            <w:rStyle w:val="a6"/>
            <w:rFonts w:hint="eastAsia"/>
            <w:noProof/>
          </w:rPr>
          <w:t>Аналитическая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часть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_Toc170432888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6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89" w:history="1">
        <w:r w:rsidR="00381DC4" w:rsidRPr="00D74667">
          <w:rPr>
            <w:rStyle w:val="a6"/>
            <w:noProof/>
          </w:rPr>
          <w:t xml:space="preserve">1.1. </w:t>
        </w:r>
        <w:r w:rsidR="00381DC4" w:rsidRPr="00D74667">
          <w:rPr>
            <w:rStyle w:val="a6"/>
            <w:rFonts w:hint="eastAsia"/>
            <w:noProof/>
          </w:rPr>
          <w:t>Постановка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задачи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_Toc170432889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6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0" w:history="1">
        <w:r w:rsidR="00381DC4" w:rsidRPr="00D74667">
          <w:rPr>
            <w:rStyle w:val="a6"/>
            <w:noProof/>
          </w:rPr>
          <w:t xml:space="preserve">1.2. </w:t>
        </w:r>
        <w:r w:rsidR="00381DC4" w:rsidRPr="00D74667">
          <w:rPr>
            <w:rStyle w:val="a6"/>
            <w:rFonts w:hint="eastAsia"/>
            <w:noProof/>
          </w:rPr>
          <w:t>Описание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используемых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методов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_Toc170432890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7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1" w:history="1">
        <w:r w:rsidR="00381DC4" w:rsidRPr="00D74667">
          <w:rPr>
            <w:rStyle w:val="a6"/>
            <w:noProof/>
          </w:rPr>
          <w:t xml:space="preserve">1.3. </w:t>
        </w:r>
        <w:r w:rsidR="00381DC4" w:rsidRPr="00D74667">
          <w:rPr>
            <w:rStyle w:val="a6"/>
            <w:rFonts w:hint="eastAsia"/>
            <w:noProof/>
          </w:rPr>
          <w:t>Разведочный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eastAsia="Arial" w:hint="eastAsia"/>
            <w:noProof/>
          </w:rPr>
          <w:t>анализ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данных</w:t>
        </w:r>
        <w:r w:rsidR="00381DC4" w:rsidRPr="00D74667">
          <w:rPr>
            <w:rStyle w:val="a6"/>
            <w:noProof/>
          </w:rPr>
          <w:t>.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_Toc170432891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8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70432892" w:history="1">
        <w:r w:rsidR="00381DC4" w:rsidRPr="00D74667">
          <w:rPr>
            <w:rStyle w:val="a6"/>
            <w:noProof/>
          </w:rPr>
          <w:t xml:space="preserve">2. </w:t>
        </w:r>
        <w:r w:rsidR="00381DC4" w:rsidRPr="00D74667">
          <w:rPr>
            <w:rStyle w:val="a6"/>
            <w:rFonts w:hint="eastAsia"/>
            <w:noProof/>
          </w:rPr>
          <w:t>Практическая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часть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_Toc170432892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12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3" w:history="1">
        <w:r w:rsidR="00381DC4" w:rsidRPr="00D74667">
          <w:rPr>
            <w:rStyle w:val="a6"/>
            <w:noProof/>
          </w:rPr>
          <w:t xml:space="preserve">2.1. </w:t>
        </w:r>
        <w:r w:rsidR="00381DC4" w:rsidRPr="00D74667">
          <w:rPr>
            <w:rStyle w:val="a6"/>
            <w:rFonts w:hint="eastAsia"/>
            <w:noProof/>
          </w:rPr>
          <w:t>Предобработка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данных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_Toc170432893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12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4" w:history="1">
        <w:r w:rsidR="00381DC4" w:rsidRPr="00D74667">
          <w:rPr>
            <w:rStyle w:val="a6"/>
            <w:noProof/>
          </w:rPr>
          <w:t xml:space="preserve">2.2. </w:t>
        </w:r>
        <w:r w:rsidR="00381DC4" w:rsidRPr="00D74667">
          <w:rPr>
            <w:rStyle w:val="a6"/>
            <w:rFonts w:hint="eastAsia"/>
            <w:noProof/>
          </w:rPr>
          <w:t>Разработка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и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обучение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модели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_Toc170432894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21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5" w:history="1">
        <w:r w:rsidR="00381DC4" w:rsidRPr="00D74667">
          <w:rPr>
            <w:rStyle w:val="a6"/>
            <w:noProof/>
          </w:rPr>
          <w:t xml:space="preserve">2.3. </w:t>
        </w:r>
        <w:r w:rsidR="00381DC4" w:rsidRPr="00D74667">
          <w:rPr>
            <w:rStyle w:val="a6"/>
            <w:rFonts w:hint="eastAsia"/>
            <w:noProof/>
          </w:rPr>
          <w:t>Тестирование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рекомендательной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системы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_Toc170432895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6" w:history="1">
        <w:r w:rsidR="00381DC4" w:rsidRPr="00D74667">
          <w:rPr>
            <w:rStyle w:val="a6"/>
            <w:noProof/>
          </w:rPr>
          <w:t xml:space="preserve">2.4. </w:t>
        </w:r>
        <w:r w:rsidR="00381DC4" w:rsidRPr="00D74667">
          <w:rPr>
            <w:rStyle w:val="a6"/>
            <w:rFonts w:hint="eastAsia"/>
            <w:noProof/>
          </w:rPr>
          <w:t>Разработка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приложения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_Toc170432896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21"/>
        <w:tabs>
          <w:tab w:val="right" w:leader="dot" w:pos="9622"/>
        </w:tabs>
        <w:rPr>
          <w:noProof/>
        </w:rPr>
      </w:pPr>
      <w:hyperlink w:anchor="_Toc170432897" w:history="1">
        <w:r w:rsidR="00381DC4" w:rsidRPr="00D74667">
          <w:rPr>
            <w:rStyle w:val="a6"/>
            <w:noProof/>
          </w:rPr>
          <w:t xml:space="preserve">2.5. </w:t>
        </w:r>
        <w:r w:rsidR="00381DC4" w:rsidRPr="00D74667">
          <w:rPr>
            <w:rStyle w:val="a6"/>
            <w:rFonts w:hint="eastAsia"/>
            <w:noProof/>
          </w:rPr>
          <w:t>Создание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удаленного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репозитория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и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загрузка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результатов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работы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на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него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_Toc170432897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3A7BE2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70432898" w:history="1">
        <w:r w:rsidR="00381DC4" w:rsidRPr="00D74667">
          <w:rPr>
            <w:rStyle w:val="a6"/>
            <w:rFonts w:hint="eastAsia"/>
            <w:noProof/>
          </w:rPr>
          <w:t>Заключение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_Toc170432898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23</w:t>
        </w:r>
        <w:r w:rsidR="00381DC4">
          <w:rPr>
            <w:noProof/>
            <w:webHidden/>
          </w:rPr>
          <w:fldChar w:fldCharType="end"/>
        </w:r>
      </w:hyperlink>
    </w:p>
    <w:p w:rsidR="00F12013" w:rsidRPr="006B2443" w:rsidRDefault="00381DC4" w:rsidP="00A62014">
      <w:pPr>
        <w:tabs>
          <w:tab w:val="left" w:pos="3240"/>
        </w:tabs>
        <w:spacing w:line="240" w:lineRule="auto"/>
        <w:ind w:firstLine="0"/>
        <w:jc w:val="both"/>
        <w:rPr>
          <w:u w:val="single"/>
        </w:rPr>
      </w:pPr>
      <w:r>
        <w:rPr>
          <w:u w:val="single"/>
        </w:rPr>
        <w:fldChar w:fldCharType="end"/>
      </w:r>
    </w:p>
    <w:p w:rsidR="00381DC4" w:rsidRDefault="00381DC4">
      <w:pPr>
        <w:spacing w:line="240" w:lineRule="auto"/>
        <w:ind w:firstLine="0"/>
        <w:rPr>
          <w:b/>
          <w:sz w:val="32"/>
          <w:lang w:val="ru"/>
        </w:rPr>
      </w:pPr>
      <w:bookmarkStart w:id="1" w:name="_Toc170432887"/>
      <w:r>
        <w:br w:type="page"/>
      </w:r>
    </w:p>
    <w:p w:rsidR="00D33175" w:rsidRDefault="00D33175" w:rsidP="007D21B8">
      <w:pPr>
        <w:pStyle w:val="aa"/>
      </w:pPr>
      <w:r w:rsidRPr="009604B3">
        <w:lastRenderedPageBreak/>
        <w:t>Введение</w:t>
      </w:r>
      <w:bookmarkEnd w:id="1"/>
    </w:p>
    <w:p w:rsidR="00D33175" w:rsidRPr="009604B3" w:rsidRDefault="00D33175" w:rsidP="002C2292">
      <w:r w:rsidRPr="009604B3">
        <w:t>В соответствии с Федеральным законом «О контрактной системе» (44-ФЗ) государственный контракт (</w:t>
      </w:r>
      <w:proofErr w:type="spellStart"/>
      <w:r w:rsidRPr="009604B3">
        <w:t>госконтракт</w:t>
      </w:r>
      <w:proofErr w:type="spellEnd"/>
      <w:r w:rsidRPr="009604B3">
        <w:t xml:space="preserve">) - это соглашение между поставщиком и органами власти федерального, регионального или муниципального уровней. Карточки  </w:t>
      </w:r>
      <w:proofErr w:type="spellStart"/>
      <w:r w:rsidRPr="009604B3">
        <w:t>госконтрактов</w:t>
      </w:r>
      <w:proofErr w:type="spellEnd"/>
      <w:r w:rsidRPr="009604B3">
        <w:t xml:space="preserve"> хранятся в  специальном реестре. Карточка </w:t>
      </w:r>
      <w:proofErr w:type="spellStart"/>
      <w:r w:rsidRPr="009604B3">
        <w:t>госконтракта</w:t>
      </w:r>
      <w:proofErr w:type="spellEnd"/>
      <w:r w:rsidRPr="009604B3">
        <w:t xml:space="preserve"> содержит информацию о контракте: описание, сроки, исполнителей и т.д. В том числе хранится общероссийский классификатор продукции по видам экономической деятельности (</w:t>
      </w:r>
      <w:r w:rsidRPr="008E3278">
        <w:t>ОКПД-2</w:t>
      </w:r>
      <w:r w:rsidRPr="009604B3">
        <w:t xml:space="preserve">). Зачастую ОКПД-2 заявляется ошибочный. В этом заключается проблема – выделить ошибочно обозначенные </w:t>
      </w:r>
      <w:proofErr w:type="spellStart"/>
      <w:r w:rsidRPr="009604B3">
        <w:t>госконтракты</w:t>
      </w:r>
      <w:proofErr w:type="spellEnd"/>
      <w:r w:rsidRPr="009604B3">
        <w:t xml:space="preserve"> и переназначить их ОКПД-2. </w:t>
      </w:r>
    </w:p>
    <w:p w:rsidR="00D33175" w:rsidRPr="00D33175" w:rsidRDefault="00D33175" w:rsidP="002C2292">
      <w:r w:rsidRPr="009604B3">
        <w:t xml:space="preserve">Создание классификатора </w:t>
      </w:r>
      <w:proofErr w:type="spellStart"/>
      <w:r w:rsidRPr="009604B3">
        <w:t>госконтрактов</w:t>
      </w:r>
      <w:proofErr w:type="spellEnd"/>
      <w:r w:rsidRPr="009604B3">
        <w:t xml:space="preserve"> по ОКПД-2 в соответствии с объектом закупки, позволит эффективно перераспределять контракты по соответствующим им группам.  </w:t>
      </w:r>
    </w:p>
    <w:p w:rsidR="004F762F" w:rsidRDefault="004F762F">
      <w:pPr>
        <w:spacing w:line="240" w:lineRule="auto"/>
        <w:ind w:firstLine="0"/>
      </w:pPr>
      <w:r>
        <w:br w:type="page"/>
      </w:r>
    </w:p>
    <w:p w:rsidR="00F12013" w:rsidRPr="00ED1F48" w:rsidRDefault="00F12013" w:rsidP="007D21B8">
      <w:pPr>
        <w:pStyle w:val="aa"/>
      </w:pPr>
      <w:bookmarkStart w:id="2" w:name="_Toc170432888"/>
      <w:r>
        <w:lastRenderedPageBreak/>
        <w:t>1</w:t>
      </w:r>
      <w:r w:rsidRPr="00ED1F48">
        <w:t>. Аналитическая часть</w:t>
      </w:r>
      <w:bookmarkEnd w:id="2"/>
    </w:p>
    <w:p w:rsidR="009604B3" w:rsidRPr="009604B3" w:rsidRDefault="00F12013" w:rsidP="007D21B8">
      <w:pPr>
        <w:pStyle w:val="a3"/>
      </w:pPr>
      <w:bookmarkStart w:id="3" w:name="_Toc170432889"/>
      <w:r w:rsidRPr="009604B3">
        <w:t xml:space="preserve">1.1. </w:t>
      </w:r>
      <w:r w:rsidRPr="002C2292">
        <w:t>Постановка</w:t>
      </w:r>
      <w:r w:rsidRPr="009604B3">
        <w:t xml:space="preserve"> задачи</w:t>
      </w:r>
      <w:bookmarkEnd w:id="3"/>
    </w:p>
    <w:p w:rsidR="0046698B" w:rsidRPr="009604B3" w:rsidRDefault="00F12013" w:rsidP="002C2292">
      <w:r w:rsidRPr="009604B3">
        <w:t xml:space="preserve">На входе имеются данные карточек </w:t>
      </w:r>
      <w:proofErr w:type="spellStart"/>
      <w:r w:rsidRPr="009604B3">
        <w:t>госконтрактов</w:t>
      </w:r>
      <w:proofErr w:type="spellEnd"/>
      <w:r w:rsidRPr="009604B3">
        <w:t xml:space="preserve"> с ftp.zakupki.gov.ru. </w:t>
      </w:r>
      <w:r w:rsidR="003D24B5" w:rsidRPr="009604B3">
        <w:t>Н</w:t>
      </w:r>
      <w:r w:rsidR="0046698B" w:rsidRPr="009604B3">
        <w:t>еобходимо на основе данных с ftp.zakupki.gov.ru научиться определять группу, к которой относится контракт с кодом ОКПД-2 41, 42, 43, 71.1.</w:t>
      </w:r>
    </w:p>
    <w:p w:rsidR="0046698B" w:rsidRPr="009604B3" w:rsidRDefault="0046698B" w:rsidP="002C2292">
      <w:r w:rsidRPr="009604B3">
        <w:t>Группы могут быть следующими: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Строительно-монтажные работы (СМР)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Проектно-изыскательские работы (ПИР)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Строительный надзор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Подключение коммуникаций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Прочее.</w:t>
      </w:r>
    </w:p>
    <w:p w:rsidR="00F839E9" w:rsidRPr="008E3278" w:rsidRDefault="00F839E9" w:rsidP="007D21B8">
      <w:r w:rsidRPr="008E3278">
        <w:t>По ОКПД-2 контракты в общем случае должны разделяться так: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Строительно-монтажные работы (СМР) - 41, 42, 43(кроме нижеперечисленных)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Проектно-изыскательские работы (ПИР) - 41.1, 71.1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Подключение коммуникаций - 43.22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Строительный надзор – четкой группы нет.</w:t>
      </w:r>
    </w:p>
    <w:p w:rsidR="0046698B" w:rsidRP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Далеко не всегда контракты указываются с нужным кодом, поэтому есть проблема как такие контракты "отловить" и определить в нужную группу.</w:t>
      </w:r>
    </w:p>
    <w:p w:rsidR="0046698B" w:rsidRP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Поэтому задача предполагает классификацию контрактов на основе объекта закупки, который сформулирован естественным языком. Также предполагаем, что могут иметь значение цена контракта и его длительность.</w:t>
      </w:r>
    </w:p>
    <w:p w:rsidR="0046698B" w:rsidRP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На основе этого на входе данные о контрактах. На выходе необходимо получить группу для каждого контракта.</w:t>
      </w:r>
    </w:p>
    <w:p w:rsid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Иногда контракт может относиться одновременно в несколько групп.</w:t>
      </w:r>
    </w:p>
    <w:p w:rsidR="00D60C13" w:rsidRDefault="004F762F" w:rsidP="007D21B8">
      <w:pPr>
        <w:rPr>
          <w:rFonts w:eastAsia="Arial"/>
        </w:rPr>
      </w:pPr>
      <w:r>
        <w:rPr>
          <w:rFonts w:eastAsia="Arial"/>
        </w:rPr>
        <w:t>В приложении к техническому заданию приведена</w:t>
      </w:r>
      <w:r w:rsidR="0055710F">
        <w:rPr>
          <w:rFonts w:eastAsia="Arial"/>
        </w:rPr>
        <w:t xml:space="preserve"> таблица с указанием правильных групп по кодам, которые нам на не предоставили. В самом файле данные размечены только по кодам ОКПД2, которые могут быть неверными.</w:t>
      </w:r>
      <w:r w:rsidR="00D60C13">
        <w:rPr>
          <w:rFonts w:eastAsia="Arial"/>
        </w:rPr>
        <w:t xml:space="preserve"> Разметка данных в таком случае будет отдельной задачей.</w:t>
      </w:r>
    </w:p>
    <w:p w:rsidR="008F2CD3" w:rsidRDefault="004F762F" w:rsidP="007D21B8">
      <w:pPr>
        <w:rPr>
          <w:rFonts w:eastAsia="Arial"/>
        </w:rPr>
      </w:pPr>
      <w:r>
        <w:rPr>
          <w:rFonts w:eastAsia="Arial"/>
        </w:rPr>
        <w:lastRenderedPageBreak/>
        <w:t>Попробуем создать рекомендательную систему на основе объекта закупки</w:t>
      </w:r>
      <w:r w:rsidR="003D24B5">
        <w:rPr>
          <w:rFonts w:eastAsia="Arial"/>
        </w:rPr>
        <w:t xml:space="preserve"> с отнесением объекта к коду ОКПД2</w:t>
      </w:r>
      <w:r w:rsidR="0055710F">
        <w:rPr>
          <w:rFonts w:eastAsia="Arial"/>
        </w:rPr>
        <w:t xml:space="preserve">, которую потом можно будет </w:t>
      </w:r>
      <w:r w:rsidR="00A857DB">
        <w:rPr>
          <w:rFonts w:eastAsia="Arial"/>
        </w:rPr>
        <w:t>использ</w:t>
      </w:r>
      <w:bookmarkStart w:id="4" w:name="_GoBack"/>
      <w:bookmarkEnd w:id="4"/>
      <w:r w:rsidR="00A857DB">
        <w:rPr>
          <w:rFonts w:eastAsia="Arial"/>
        </w:rPr>
        <w:t>вать п</w:t>
      </w:r>
      <w:r w:rsidR="0055710F">
        <w:rPr>
          <w:rFonts w:eastAsia="Arial"/>
        </w:rPr>
        <w:t>осле раз</w:t>
      </w:r>
      <w:r w:rsidR="003D24B5">
        <w:rPr>
          <w:rFonts w:eastAsia="Arial"/>
        </w:rPr>
        <w:t>метки</w:t>
      </w:r>
      <w:r w:rsidR="00C04DF5">
        <w:rPr>
          <w:rFonts w:eastAsia="Arial"/>
        </w:rPr>
        <w:t xml:space="preserve"> исходного файла</w:t>
      </w:r>
      <w:r w:rsidR="003D24B5">
        <w:rPr>
          <w:rFonts w:eastAsia="Arial"/>
        </w:rPr>
        <w:t xml:space="preserve"> по группам.</w:t>
      </w:r>
      <w:r w:rsidR="008F2CD3">
        <w:rPr>
          <w:rFonts w:eastAsia="Arial"/>
        </w:rPr>
        <w:t xml:space="preserve"> </w:t>
      </w:r>
    </w:p>
    <w:p w:rsidR="003D24B5" w:rsidRPr="00C04DF5" w:rsidRDefault="00C04DF5" w:rsidP="007D21B8">
      <w:pPr>
        <w:rPr>
          <w:rFonts w:eastAsia="Arial"/>
        </w:rPr>
      </w:pPr>
      <w:r>
        <w:rPr>
          <w:rFonts w:eastAsia="Arial"/>
        </w:rPr>
        <w:t xml:space="preserve">Для анализа нам предоставлен </w:t>
      </w:r>
      <w:r>
        <w:rPr>
          <w:rFonts w:eastAsia="Arial"/>
          <w:lang w:val="en-US"/>
        </w:rPr>
        <w:t>csv</w:t>
      </w:r>
      <w:r w:rsidRPr="00C04DF5">
        <w:rPr>
          <w:rFonts w:eastAsia="Arial"/>
        </w:rPr>
        <w:t xml:space="preserve"> </w:t>
      </w:r>
      <w:r w:rsidR="003D24B5" w:rsidRPr="00703B74">
        <w:rPr>
          <w:rFonts w:eastAsia="Arial"/>
        </w:rPr>
        <w:t>файл размером около 26Гб</w:t>
      </w:r>
      <w:r w:rsidR="003D24B5">
        <w:rPr>
          <w:rFonts w:eastAsia="Arial"/>
        </w:rPr>
        <w:t xml:space="preserve"> с количеством строк </w:t>
      </w:r>
      <w:r w:rsidR="003D24B5" w:rsidRPr="00A912D0">
        <w:rPr>
          <w:rFonts w:eastAsia="Arial"/>
        </w:rPr>
        <w:t>29320202</w:t>
      </w:r>
      <w:r>
        <w:rPr>
          <w:rFonts w:eastAsia="Arial"/>
        </w:rPr>
        <w:t xml:space="preserve"> по 27 значений в каждой</w:t>
      </w:r>
      <w:r w:rsidR="003D24B5">
        <w:rPr>
          <w:rFonts w:eastAsia="Arial"/>
        </w:rPr>
        <w:t>, содержащий записи по всем кодам ОКПД2</w:t>
      </w:r>
      <w:r w:rsidR="00D60C13">
        <w:rPr>
          <w:rFonts w:eastAsia="Arial"/>
        </w:rPr>
        <w:t>.</w:t>
      </w:r>
      <w:r>
        <w:rPr>
          <w:rFonts w:eastAsia="Arial"/>
        </w:rPr>
        <w:t xml:space="preserve"> Записи содержат много пропусков и дублей. Необходимо будет проанализировать взаимосвязь признаков и объектов, и принять решение об отборе признаков</w:t>
      </w:r>
      <w:r w:rsidR="008F2CD3">
        <w:rPr>
          <w:rFonts w:eastAsia="Arial"/>
        </w:rPr>
        <w:t>.</w:t>
      </w:r>
    </w:p>
    <w:p w:rsidR="007D21B8" w:rsidRDefault="003D24B5" w:rsidP="007D21B8">
      <w:pPr>
        <w:rPr>
          <w:rFonts w:eastAsia="Arial"/>
        </w:rPr>
      </w:pPr>
      <w:r w:rsidRPr="003D24B5">
        <w:rPr>
          <w:rFonts w:eastAsia="Arial"/>
        </w:rPr>
        <w:t>Предметом контрактов (объект</w:t>
      </w:r>
      <w:r>
        <w:rPr>
          <w:rFonts w:eastAsia="Arial"/>
        </w:rPr>
        <w:t>ом</w:t>
      </w:r>
      <w:r w:rsidRPr="003D24B5">
        <w:rPr>
          <w:rFonts w:eastAsia="Arial"/>
        </w:rPr>
        <w:t xml:space="preserve"> закупки) являются поставки товаров, выполнение работ, оказание услуг соответственно для федеральных нужд, нужд субъекта Российской Федерации, муниципальных нужд. Соответственно, в описаниях часто встречаются слова "поставка", "приобретение", "закупка", или стандартные словосочетания "выполнение работ", "оказание услуг", дополненные типом товара, указанием типа работ или услуг, также с использованием типичных для отраслей терминов. </w:t>
      </w:r>
      <w:r w:rsidR="00C04DF5">
        <w:rPr>
          <w:rFonts w:eastAsia="Arial"/>
        </w:rPr>
        <w:t>Также может быть указан</w:t>
      </w:r>
      <w:r w:rsidRPr="003D24B5">
        <w:rPr>
          <w:rFonts w:eastAsia="Arial"/>
        </w:rPr>
        <w:t xml:space="preserve"> объект работ в виде наименования организации или адреса. </w:t>
      </w:r>
      <w:r w:rsidR="00C04DF5">
        <w:rPr>
          <w:rFonts w:eastAsia="Arial"/>
        </w:rPr>
        <w:t>Сами описания представляют скорее определения, чем полноценные предложения.</w:t>
      </w:r>
    </w:p>
    <w:p w:rsidR="009604B3" w:rsidRPr="007D21B8" w:rsidRDefault="00F12013" w:rsidP="007D21B8">
      <w:pPr>
        <w:pStyle w:val="a3"/>
        <w:rPr>
          <w:rFonts w:eastAsia="Arial"/>
        </w:rPr>
      </w:pPr>
      <w:bookmarkStart w:id="5" w:name="_Toc170432890"/>
      <w:r w:rsidRPr="009604B3">
        <w:t>1.2. Описание используемых методов</w:t>
      </w:r>
      <w:bookmarkEnd w:id="5"/>
    </w:p>
    <w:p w:rsidR="007603DD" w:rsidRDefault="004C7154" w:rsidP="005A4382">
      <w:pPr>
        <w:ind w:firstLine="540"/>
        <w:jc w:val="both"/>
        <w:rPr>
          <w:rFonts w:eastAsia="Arial"/>
        </w:rPr>
      </w:pPr>
      <w:r>
        <w:rPr>
          <w:rFonts w:eastAsia="Arial"/>
        </w:rPr>
        <w:t xml:space="preserve">Для решения поставленной задачи будем использовать </w:t>
      </w:r>
      <w:proofErr w:type="spellStart"/>
      <w:r w:rsidR="002E1200" w:rsidRPr="002E1200">
        <w:rPr>
          <w:rFonts w:eastAsia="Arial"/>
        </w:rPr>
        <w:t>content-based</w:t>
      </w:r>
      <w:proofErr w:type="spellEnd"/>
      <w:r w:rsidR="002E1200">
        <w:rPr>
          <w:rFonts w:eastAsia="Arial"/>
        </w:rPr>
        <w:t xml:space="preserve"> </w:t>
      </w:r>
      <w:r w:rsidR="002E1200" w:rsidRPr="002E1200">
        <w:rPr>
          <w:rFonts w:eastAsia="Arial"/>
        </w:rPr>
        <w:t>подход для построения рекомендаций: измерение похожести между объектами на основе их содержания.</w:t>
      </w:r>
      <w:r w:rsidR="001C0294">
        <w:rPr>
          <w:rFonts w:eastAsia="Arial"/>
        </w:rPr>
        <w:t xml:space="preserve"> Идея будет состоять в сравнении введенного текстового описания объекта </w:t>
      </w:r>
      <w:r w:rsidR="00A62014">
        <w:rPr>
          <w:rFonts w:eastAsia="Arial"/>
        </w:rPr>
        <w:t>закупки с имеющимися в базе, и предложении наиболее схожих с объектом закупок вариантов.</w:t>
      </w:r>
    </w:p>
    <w:p w:rsidR="006E5248" w:rsidRDefault="001C1396" w:rsidP="00C77010">
      <w:pPr>
        <w:ind w:firstLine="540"/>
        <w:jc w:val="both"/>
        <w:rPr>
          <w:rFonts w:eastAsia="Arial"/>
        </w:rPr>
      </w:pPr>
      <w:r>
        <w:rPr>
          <w:rFonts w:eastAsia="Arial"/>
        </w:rPr>
        <w:t>Выдача результатов в таких системах основана на ранжировании меры сходства объектов, в нашем случае описаний.</w:t>
      </w:r>
      <w:r w:rsidR="0000204A">
        <w:rPr>
          <w:rFonts w:eastAsia="Arial"/>
        </w:rPr>
        <w:t xml:space="preserve"> Для </w:t>
      </w:r>
      <w:r>
        <w:rPr>
          <w:rFonts w:eastAsia="Arial"/>
        </w:rPr>
        <w:t xml:space="preserve">ее </w:t>
      </w:r>
      <w:r w:rsidR="0000204A">
        <w:rPr>
          <w:rFonts w:eastAsia="Arial"/>
        </w:rPr>
        <w:t>определения можно использовать косинусную меру.</w:t>
      </w:r>
    </w:p>
    <w:p w:rsidR="00495EF6" w:rsidRDefault="0000204A" w:rsidP="00495EF6">
      <w:pPr>
        <w:ind w:firstLine="540"/>
        <w:jc w:val="both"/>
        <w:rPr>
          <w:rFonts w:eastAsia="Arial"/>
        </w:rPr>
      </w:pPr>
      <w:r>
        <w:rPr>
          <w:rFonts w:eastAsia="Arial"/>
        </w:rPr>
        <w:t>Косинусная мера  - это мера сходства между</w:t>
      </w:r>
      <w:r w:rsidR="00495EF6">
        <w:rPr>
          <w:rFonts w:eastAsia="Arial"/>
        </w:rPr>
        <w:t xml:space="preserve"> двумя векторами в многомерном пространстве. Она вычисляет косинус угла между двумя векторами, показывая как близко они расположены относительно друг друга.</w:t>
      </w:r>
    </w:p>
    <w:p w:rsidR="001C1396" w:rsidRDefault="00410827" w:rsidP="00410827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>
            <wp:extent cx="2590800" cy="227059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назва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18" cy="2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410827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 – Косинусная мера</w:t>
      </w:r>
    </w:p>
    <w:p w:rsidR="00495EF6" w:rsidRDefault="00495EF6" w:rsidP="007D21B8">
      <w:pPr>
        <w:rPr>
          <w:rFonts w:eastAsia="Arial"/>
        </w:rPr>
      </w:pPr>
      <w:r>
        <w:rPr>
          <w:rFonts w:eastAsia="Arial"/>
        </w:rPr>
        <w:t>Значения косинусной меры сходства находятся в диапазоне от -1 до 1, где:</w:t>
      </w:r>
    </w:p>
    <w:p w:rsidR="00495EF6" w:rsidRPr="005E3566" w:rsidRDefault="00495EF6" w:rsidP="005E3566">
      <w:pPr>
        <w:pStyle w:val="a4"/>
        <w:numPr>
          <w:ilvl w:val="0"/>
          <w:numId w:val="36"/>
        </w:numPr>
        <w:rPr>
          <w:rFonts w:eastAsia="Arial"/>
        </w:rPr>
      </w:pPr>
      <w:r w:rsidRPr="005E3566">
        <w:rPr>
          <w:rFonts w:eastAsia="Arial"/>
        </w:rPr>
        <w:t>1 указывает на то, что направление векторов полностью совпадает</w:t>
      </w:r>
    </w:p>
    <w:p w:rsidR="00495EF6" w:rsidRPr="005E3566" w:rsidRDefault="00495EF6" w:rsidP="005E3566">
      <w:pPr>
        <w:pStyle w:val="a4"/>
        <w:numPr>
          <w:ilvl w:val="0"/>
          <w:numId w:val="36"/>
        </w:numPr>
        <w:rPr>
          <w:rFonts w:eastAsia="Arial"/>
        </w:rPr>
      </w:pPr>
      <w:r w:rsidRPr="005E3566">
        <w:rPr>
          <w:rFonts w:eastAsia="Arial"/>
        </w:rPr>
        <w:t>0 указывает на то, что векторы перпендикулярны друг другу</w:t>
      </w:r>
    </w:p>
    <w:p w:rsidR="00495EF6" w:rsidRPr="005E3566" w:rsidRDefault="00495EF6" w:rsidP="005E3566">
      <w:pPr>
        <w:pStyle w:val="a4"/>
        <w:numPr>
          <w:ilvl w:val="0"/>
          <w:numId w:val="36"/>
        </w:numPr>
        <w:rPr>
          <w:rFonts w:eastAsia="Arial"/>
        </w:rPr>
      </w:pPr>
      <w:r w:rsidRPr="005E3566">
        <w:rPr>
          <w:rFonts w:eastAsia="Arial"/>
        </w:rPr>
        <w:t>-1 указывает на то, что направления векторов противоположны</w:t>
      </w:r>
    </w:p>
    <w:p w:rsidR="00020E31" w:rsidRDefault="00020E31" w:rsidP="007D21B8">
      <w:pPr>
        <w:rPr>
          <w:rFonts w:eastAsia="Arial"/>
        </w:rPr>
      </w:pPr>
      <w:r>
        <w:rPr>
          <w:rFonts w:eastAsia="Arial"/>
        </w:rPr>
        <w:t>То есть чем ближе к единице значение меры, тем более схожи тексты.</w:t>
      </w:r>
    </w:p>
    <w:p w:rsidR="001C1396" w:rsidRPr="00410827" w:rsidRDefault="001D7C5A" w:rsidP="007D21B8">
      <w:pPr>
        <w:rPr>
          <w:rFonts w:eastAsia="Arial"/>
        </w:rPr>
      </w:pPr>
      <w:r>
        <w:rPr>
          <w:rFonts w:eastAsia="Arial"/>
        </w:rPr>
        <w:t>Эта мера сходства особенно полезна в работе с векторами, так как она фокусируется на соотношении направления векторов, а не их длине.</w:t>
      </w:r>
    </w:p>
    <w:p w:rsidR="00020E31" w:rsidRDefault="00F12013" w:rsidP="007D21B8">
      <w:pPr>
        <w:pStyle w:val="a3"/>
      </w:pPr>
      <w:bookmarkStart w:id="6" w:name="_Toc170432891"/>
      <w:r w:rsidRPr="009604B3">
        <w:t xml:space="preserve">1.3. Разведочный </w:t>
      </w:r>
      <w:r w:rsidRPr="007D21B8">
        <w:rPr>
          <w:rFonts w:eastAsia="Arial"/>
        </w:rPr>
        <w:t>анализ</w:t>
      </w:r>
      <w:r w:rsidRPr="009604B3">
        <w:t xml:space="preserve"> данных.</w:t>
      </w:r>
      <w:bookmarkEnd w:id="6"/>
    </w:p>
    <w:p w:rsidR="00E61659" w:rsidRDefault="00E61659" w:rsidP="007D21B8">
      <w:pPr>
        <w:rPr>
          <w:rFonts w:eastAsia="Arial"/>
        </w:rPr>
      </w:pPr>
      <w:r>
        <w:rPr>
          <w:rFonts w:eastAsia="Arial"/>
        </w:rPr>
        <w:t xml:space="preserve">В целом процесс обработки любых данных начинается с чтения файла. Так как предложенный для анализа файл имеет большой объем, на этом этапе мы с помощью небольших скриптов, написанных на языке </w:t>
      </w:r>
      <w:r>
        <w:rPr>
          <w:rFonts w:eastAsia="Arial"/>
          <w:lang w:val="en-US"/>
        </w:rPr>
        <w:t>Python</w:t>
      </w:r>
      <w:r w:rsidRPr="00E61659">
        <w:rPr>
          <w:rFonts w:eastAsia="Arial"/>
        </w:rPr>
        <w:t xml:space="preserve">, </w:t>
      </w:r>
      <w:r>
        <w:rPr>
          <w:rFonts w:eastAsia="Arial"/>
        </w:rPr>
        <w:t>определим диалект, найдем размерность данных, и сразу отберем из него строки с нужными для анализа кодами ОКПД2.</w:t>
      </w:r>
    </w:p>
    <w:p w:rsidR="00E61659" w:rsidRDefault="00E61659" w:rsidP="007D21B8">
      <w:pPr>
        <w:rPr>
          <w:rFonts w:eastAsia="Arial"/>
        </w:rPr>
      </w:pPr>
      <w:r>
        <w:rPr>
          <w:rFonts w:eastAsia="Arial"/>
        </w:rPr>
        <w:t xml:space="preserve">Работа скриптов предполагает построчное считывание и запись файлов, </w:t>
      </w:r>
      <w:r w:rsidR="001C0294">
        <w:rPr>
          <w:rFonts w:eastAsia="Arial"/>
        </w:rPr>
        <w:t>что занимает большое количество времени. Использование базы данных может ускорить этот процесс.</w:t>
      </w:r>
    </w:p>
    <w:p w:rsidR="00E61659" w:rsidRDefault="00E61659" w:rsidP="007D21B8">
      <w:pPr>
        <w:rPr>
          <w:rFonts w:eastAsia="Arial"/>
        </w:rPr>
      </w:pPr>
      <w:r>
        <w:rPr>
          <w:rFonts w:eastAsia="Arial"/>
        </w:rPr>
        <w:t>Работать с дублями и пропусками в данных</w:t>
      </w:r>
      <w:r w:rsidR="001C0294">
        <w:rPr>
          <w:rFonts w:eastAsia="Arial"/>
        </w:rPr>
        <w:t>, отбирать признаки для анализа</w:t>
      </w:r>
      <w:r>
        <w:rPr>
          <w:rFonts w:eastAsia="Arial"/>
        </w:rPr>
        <w:t xml:space="preserve"> будем уже в </w:t>
      </w:r>
      <w:proofErr w:type="spellStart"/>
      <w:r>
        <w:rPr>
          <w:rFonts w:eastAsia="Arial"/>
          <w:lang w:val="en-US"/>
        </w:rPr>
        <w:t>Jupyter</w:t>
      </w:r>
      <w:proofErr w:type="spellEnd"/>
      <w:r w:rsidRPr="00170BF6">
        <w:rPr>
          <w:rFonts w:eastAsia="Arial"/>
        </w:rPr>
        <w:t xml:space="preserve"> </w:t>
      </w:r>
      <w:proofErr w:type="spellStart"/>
      <w:r>
        <w:rPr>
          <w:rFonts w:eastAsia="Arial"/>
          <w:lang w:val="en-US"/>
        </w:rPr>
        <w:t>NoteBook</w:t>
      </w:r>
      <w:proofErr w:type="spellEnd"/>
      <w:r w:rsidRPr="00170BF6">
        <w:rPr>
          <w:rFonts w:eastAsia="Arial"/>
        </w:rPr>
        <w:t xml:space="preserve"> </w:t>
      </w:r>
      <w:r>
        <w:rPr>
          <w:rFonts w:eastAsia="Arial"/>
        </w:rPr>
        <w:t xml:space="preserve">с использованием библиотеки </w:t>
      </w:r>
      <w:r w:rsidRPr="00E61659">
        <w:rPr>
          <w:rFonts w:eastAsia="Arial"/>
        </w:rPr>
        <w:t>Pandas</w:t>
      </w:r>
      <w:r w:rsidRPr="00170BF6">
        <w:rPr>
          <w:rFonts w:eastAsia="Arial"/>
        </w:rPr>
        <w:t>.</w:t>
      </w:r>
    </w:p>
    <w:p w:rsidR="001C0294" w:rsidRDefault="00E61659" w:rsidP="007D21B8">
      <w:pPr>
        <w:rPr>
          <w:rFonts w:eastAsia="Arial"/>
        </w:rPr>
      </w:pPr>
      <w:r>
        <w:rPr>
          <w:rFonts w:eastAsia="Arial"/>
        </w:rPr>
        <w:t xml:space="preserve">Для визуализации данных используем </w:t>
      </w:r>
      <w:r w:rsidRPr="00E61659">
        <w:rPr>
          <w:rFonts w:eastAsia="Arial"/>
        </w:rPr>
        <w:t xml:space="preserve">Библиотеки </w:t>
      </w:r>
      <w:proofErr w:type="spellStart"/>
      <w:r w:rsidRPr="00E61659">
        <w:rPr>
          <w:rFonts w:eastAsia="Arial"/>
        </w:rPr>
        <w:t>Matplotlib</w:t>
      </w:r>
      <w:proofErr w:type="spellEnd"/>
      <w:r w:rsidRPr="00E61659">
        <w:rPr>
          <w:rFonts w:eastAsia="Arial"/>
        </w:rPr>
        <w:t xml:space="preserve"> и </w:t>
      </w:r>
      <w:proofErr w:type="spellStart"/>
      <w:r w:rsidRPr="00E61659">
        <w:rPr>
          <w:rFonts w:eastAsia="Arial"/>
        </w:rPr>
        <w:t>Seaborn</w:t>
      </w:r>
      <w:proofErr w:type="spellEnd"/>
      <w:r w:rsidR="001C0294">
        <w:rPr>
          <w:rFonts w:eastAsia="Arial"/>
        </w:rPr>
        <w:t>.</w:t>
      </w:r>
    </w:p>
    <w:p w:rsidR="001D7C5A" w:rsidRDefault="001D7C5A" w:rsidP="007D21B8">
      <w:pPr>
        <w:rPr>
          <w:rFonts w:eastAsia="Arial"/>
        </w:rPr>
      </w:pPr>
      <w:r>
        <w:rPr>
          <w:rFonts w:eastAsia="Arial"/>
        </w:rPr>
        <w:lastRenderedPageBreak/>
        <w:t>Предобработка самих текстовых данных предполагает следующие шаги: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приведение к одному регистру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замена “нетекстовой” информации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удаление пунктуации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proofErr w:type="spellStart"/>
      <w:r w:rsidRPr="00D14485">
        <w:rPr>
          <w:rFonts w:eastAsia="Arial"/>
        </w:rPr>
        <w:t>токенизация</w:t>
      </w:r>
      <w:proofErr w:type="spellEnd"/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удаление стоп-слов, редких и частых слов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proofErr w:type="spellStart"/>
      <w:r w:rsidRPr="00D14485">
        <w:rPr>
          <w:rFonts w:eastAsia="Arial"/>
        </w:rPr>
        <w:t>стемминг</w:t>
      </w:r>
      <w:proofErr w:type="spellEnd"/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proofErr w:type="spellStart"/>
      <w:r w:rsidRPr="00D14485">
        <w:rPr>
          <w:rFonts w:eastAsia="Arial"/>
        </w:rPr>
        <w:t>лемматизация</w:t>
      </w:r>
      <w:proofErr w:type="spellEnd"/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векторизация</w:t>
      </w:r>
    </w:p>
    <w:p w:rsidR="0087287C" w:rsidRDefault="0087287C" w:rsidP="007D21B8">
      <w:pPr>
        <w:rPr>
          <w:rFonts w:eastAsia="Arial"/>
        </w:rPr>
      </w:pPr>
      <w:r>
        <w:rPr>
          <w:rFonts w:eastAsia="Arial"/>
        </w:rPr>
        <w:t>Первые три пункт</w:t>
      </w:r>
      <w:r w:rsidR="00CC5C86">
        <w:rPr>
          <w:rFonts w:eastAsia="Arial"/>
        </w:rPr>
        <w:t>а</w:t>
      </w:r>
      <w:r>
        <w:rPr>
          <w:rFonts w:eastAsia="Arial"/>
        </w:rPr>
        <w:t xml:space="preserve"> будут выполнены с использованием регулярных выражений и методов из модуля </w:t>
      </w:r>
      <w:r>
        <w:rPr>
          <w:rFonts w:eastAsia="Arial"/>
          <w:lang w:val="en-US"/>
        </w:rPr>
        <w:t>re</w:t>
      </w:r>
      <w:r>
        <w:rPr>
          <w:rFonts w:eastAsia="Arial"/>
        </w:rPr>
        <w:t>.</w:t>
      </w:r>
    </w:p>
    <w:p w:rsidR="00CC5C86" w:rsidRPr="00CC5C86" w:rsidRDefault="00CC5C86" w:rsidP="007D21B8">
      <w:pPr>
        <w:rPr>
          <w:rFonts w:eastAsia="Arial"/>
        </w:rPr>
      </w:pPr>
      <w:r>
        <w:rPr>
          <w:rFonts w:eastAsia="Arial"/>
        </w:rPr>
        <w:t xml:space="preserve">Также в текстах могут присутствовать лишние слова, такие как предлоги, местоимения, модальные глаголы, вводные слова. Так как наш текст не является художественным или разговорным, </w:t>
      </w:r>
      <w:r w:rsidR="001C1396">
        <w:rPr>
          <w:rFonts w:eastAsia="Arial"/>
        </w:rPr>
        <w:t>в нем присутствуют в основном глаголы, зато много сокращений, например, в адресах. На этом этапе просто удалим все слова, длиной больше трех символов.</w:t>
      </w:r>
    </w:p>
    <w:p w:rsidR="00DD3D6A" w:rsidRPr="001C1396" w:rsidRDefault="0087287C" w:rsidP="007D21B8">
      <w:pPr>
        <w:rPr>
          <w:rFonts w:eastAsia="Arial"/>
        </w:rPr>
      </w:pPr>
      <w:proofErr w:type="spellStart"/>
      <w:r>
        <w:rPr>
          <w:rFonts w:eastAsia="Arial"/>
        </w:rPr>
        <w:t>Токенизация</w:t>
      </w:r>
      <w:proofErr w:type="spellEnd"/>
      <w:r>
        <w:rPr>
          <w:rFonts w:eastAsia="Arial"/>
        </w:rPr>
        <w:t xml:space="preserve"> обобщенно представляет собой </w:t>
      </w:r>
      <w:r w:rsidRPr="0087287C">
        <w:rPr>
          <w:rFonts w:eastAsia="Arial"/>
        </w:rPr>
        <w:t>разделение входного текста на элементы (предложения, слова, разделители)</w:t>
      </w:r>
      <w:r>
        <w:rPr>
          <w:rFonts w:eastAsia="Arial"/>
        </w:rPr>
        <w:t>.</w:t>
      </w:r>
      <w:r w:rsidRPr="0087287C">
        <w:rPr>
          <w:rFonts w:eastAsia="Arial"/>
        </w:rPr>
        <w:t xml:space="preserve"> </w:t>
      </w:r>
      <w:r>
        <w:rPr>
          <w:rFonts w:eastAsia="Arial"/>
        </w:rPr>
        <w:t xml:space="preserve">Так как описания объектов закупки у нас уже представляют отдельные предложения, </w:t>
      </w:r>
      <w:proofErr w:type="spellStart"/>
      <w:r>
        <w:rPr>
          <w:rFonts w:eastAsia="Arial"/>
        </w:rPr>
        <w:t>токенизировать</w:t>
      </w:r>
      <w:proofErr w:type="spellEnd"/>
      <w:r>
        <w:rPr>
          <w:rFonts w:eastAsia="Arial"/>
        </w:rPr>
        <w:t xml:space="preserve"> будем сразу по словам. После первых трех шагов </w:t>
      </w:r>
      <w:proofErr w:type="spellStart"/>
      <w:r>
        <w:rPr>
          <w:rFonts w:eastAsia="Arial"/>
        </w:rPr>
        <w:t>токенизацию</w:t>
      </w:r>
      <w:proofErr w:type="spellEnd"/>
      <w:r>
        <w:rPr>
          <w:rFonts w:eastAsia="Arial"/>
        </w:rPr>
        <w:t xml:space="preserve"> можно осуществить методом </w:t>
      </w:r>
      <w:r>
        <w:rPr>
          <w:rFonts w:eastAsia="Arial"/>
          <w:lang w:val="en-US"/>
        </w:rPr>
        <w:t>split</w:t>
      </w:r>
      <w:r w:rsidRPr="0087287C">
        <w:rPr>
          <w:rFonts w:eastAsia="Arial"/>
        </w:rPr>
        <w:t xml:space="preserve"> </w:t>
      </w:r>
      <w:r>
        <w:rPr>
          <w:rFonts w:eastAsia="Arial"/>
          <w:lang w:val="en-US"/>
        </w:rPr>
        <w:t>c</w:t>
      </w:r>
      <w:r w:rsidRPr="0087287C">
        <w:rPr>
          <w:rFonts w:eastAsia="Arial"/>
        </w:rPr>
        <w:t xml:space="preserve"> </w:t>
      </w:r>
      <w:r>
        <w:rPr>
          <w:rFonts w:eastAsia="Arial"/>
        </w:rPr>
        <w:t xml:space="preserve">пробелом в качестве разделителя. Или можно воспользоваться методом </w:t>
      </w:r>
      <w:proofErr w:type="spellStart"/>
      <w:r>
        <w:rPr>
          <w:rFonts w:eastAsia="Arial"/>
          <w:lang w:val="en-US"/>
        </w:rPr>
        <w:t>wordtokenizer</w:t>
      </w:r>
      <w:proofErr w:type="spellEnd"/>
      <w:r w:rsidRPr="0087287C">
        <w:rPr>
          <w:rFonts w:eastAsia="Arial"/>
        </w:rPr>
        <w:t xml:space="preserve"> </w:t>
      </w:r>
      <w:r>
        <w:rPr>
          <w:rFonts w:eastAsia="Arial"/>
        </w:rPr>
        <w:t xml:space="preserve">из библиотеки </w:t>
      </w:r>
      <w:proofErr w:type="spellStart"/>
      <w:r>
        <w:rPr>
          <w:rFonts w:eastAsia="Arial"/>
          <w:lang w:val="en-US"/>
        </w:rPr>
        <w:t>nltk</w:t>
      </w:r>
      <w:proofErr w:type="spellEnd"/>
      <w:r w:rsidRPr="0087287C">
        <w:rPr>
          <w:rFonts w:eastAsia="Arial"/>
        </w:rPr>
        <w:t>.</w:t>
      </w:r>
    </w:p>
    <w:p w:rsidR="00CC5C86" w:rsidRDefault="00DD3D6A" w:rsidP="007D21B8">
      <w:pPr>
        <w:rPr>
          <w:rFonts w:eastAsia="Arial"/>
        </w:rPr>
      </w:pPr>
      <w:proofErr w:type="spellStart"/>
      <w:r w:rsidRPr="00DD3D6A">
        <w:rPr>
          <w:rFonts w:eastAsia="Arial"/>
        </w:rPr>
        <w:t>Стемминг</w:t>
      </w:r>
      <w:proofErr w:type="spellEnd"/>
      <w:r>
        <w:rPr>
          <w:rFonts w:eastAsia="Arial"/>
        </w:rPr>
        <w:t xml:space="preserve"> – </w:t>
      </w:r>
      <w:r w:rsidRPr="00DD3D6A">
        <w:rPr>
          <w:rFonts w:eastAsia="Arial"/>
        </w:rPr>
        <w:t>это</w:t>
      </w:r>
      <w:r w:rsidR="00CC5C86">
        <w:rPr>
          <w:rFonts w:eastAsia="Arial"/>
        </w:rPr>
        <w:t xml:space="preserve"> </w:t>
      </w:r>
      <w:r w:rsidRPr="00DD3D6A">
        <w:rPr>
          <w:rFonts w:eastAsia="Arial"/>
        </w:rPr>
        <w:t>приближенный процесс, в ходе которого от слов отбрасываются окончания</w:t>
      </w:r>
      <w:r w:rsidR="00CC5C86" w:rsidRPr="00CC5C86">
        <w:rPr>
          <w:rFonts w:eastAsia="Arial"/>
        </w:rPr>
        <w:t>,</w:t>
      </w:r>
      <w:r w:rsidR="00CC5C86">
        <w:rPr>
          <w:rFonts w:eastAsia="Arial"/>
        </w:rPr>
        <w:t xml:space="preserve"> приставки, суффиксы</w:t>
      </w:r>
      <w:r w:rsidRPr="00DD3D6A">
        <w:rPr>
          <w:rFonts w:eastAsia="Arial"/>
        </w:rPr>
        <w:t xml:space="preserve"> в расчете на то, что в большинстве случаев это себя оправдает. </w:t>
      </w:r>
    </w:p>
    <w:p w:rsidR="00DD3D6A" w:rsidRDefault="00DD3D6A" w:rsidP="007D21B8">
      <w:pPr>
        <w:rPr>
          <w:rFonts w:eastAsia="Arial"/>
        </w:rPr>
      </w:pPr>
      <w:proofErr w:type="spellStart"/>
      <w:r w:rsidRPr="00DD3D6A">
        <w:rPr>
          <w:rFonts w:eastAsia="Arial"/>
        </w:rPr>
        <w:t>Лемматизация</w:t>
      </w:r>
      <w:proofErr w:type="spellEnd"/>
      <w:r w:rsidRPr="00DD3D6A">
        <w:rPr>
          <w:rFonts w:eastAsia="Arial"/>
        </w:rPr>
        <w:t xml:space="preserve"> - это </w:t>
      </w:r>
      <w:r w:rsidR="00CC5C86">
        <w:rPr>
          <w:rFonts w:eastAsia="Arial"/>
        </w:rPr>
        <w:t xml:space="preserve">более </w:t>
      </w:r>
      <w:r w:rsidRPr="00DD3D6A">
        <w:rPr>
          <w:rFonts w:eastAsia="Arial"/>
        </w:rPr>
        <w:t>точный процесс с использованием лексикона и морфологического анализа слов, в результате которого возвращается словарная</w:t>
      </w:r>
      <w:r w:rsidR="00CC5C86" w:rsidRPr="00CC5C86">
        <w:rPr>
          <w:rFonts w:eastAsia="Arial"/>
        </w:rPr>
        <w:t xml:space="preserve"> </w:t>
      </w:r>
      <w:r w:rsidRPr="00DD3D6A">
        <w:rPr>
          <w:rFonts w:eastAsia="Arial"/>
        </w:rPr>
        <w:t>форма слова</w:t>
      </w:r>
      <w:r w:rsidR="00CC5C86">
        <w:rPr>
          <w:rFonts w:eastAsia="Arial"/>
        </w:rPr>
        <w:t>(лемма)</w:t>
      </w:r>
    </w:p>
    <w:p w:rsidR="00CC5C86" w:rsidRDefault="00CC5C86" w:rsidP="007D21B8">
      <w:pPr>
        <w:rPr>
          <w:rFonts w:eastAsia="Arial"/>
        </w:rPr>
      </w:pPr>
      <w:r>
        <w:rPr>
          <w:rFonts w:eastAsia="Arial"/>
        </w:rPr>
        <w:t xml:space="preserve">Так как </w:t>
      </w:r>
      <w:proofErr w:type="spellStart"/>
      <w:r>
        <w:rPr>
          <w:rFonts w:eastAsia="Arial"/>
        </w:rPr>
        <w:t>стемминг</w:t>
      </w:r>
      <w:proofErr w:type="spellEnd"/>
      <w:r>
        <w:rPr>
          <w:rFonts w:eastAsia="Arial"/>
        </w:rPr>
        <w:t xml:space="preserve"> быстрее обрабатывают данные, и у нас достаточно простой текст, будем использовать </w:t>
      </w:r>
      <w:proofErr w:type="spellStart"/>
      <w:r>
        <w:rPr>
          <w:rFonts w:eastAsia="Arial"/>
        </w:rPr>
        <w:t>стеммер</w:t>
      </w:r>
      <w:proofErr w:type="spellEnd"/>
      <w:r>
        <w:rPr>
          <w:rFonts w:eastAsia="Arial"/>
        </w:rPr>
        <w:t xml:space="preserve"> </w:t>
      </w:r>
      <w:proofErr w:type="spellStart"/>
      <w:r w:rsidRPr="00CC5C86">
        <w:rPr>
          <w:rFonts w:eastAsia="Arial"/>
        </w:rPr>
        <w:t>SnowballStemmer</w:t>
      </w:r>
      <w:proofErr w:type="spellEnd"/>
      <w:r>
        <w:rPr>
          <w:rFonts w:eastAsia="Arial"/>
        </w:rPr>
        <w:t xml:space="preserve"> из библиотеки </w:t>
      </w:r>
      <w:proofErr w:type="spellStart"/>
      <w:r>
        <w:rPr>
          <w:rFonts w:eastAsia="Arial"/>
          <w:lang w:val="en-US"/>
        </w:rPr>
        <w:t>nltk</w:t>
      </w:r>
      <w:proofErr w:type="spellEnd"/>
      <w:r w:rsidRPr="00CC5C86">
        <w:rPr>
          <w:rFonts w:eastAsia="Arial"/>
        </w:rPr>
        <w:t>.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</w:rPr>
        <w:lastRenderedPageBreak/>
        <w:t xml:space="preserve">Обучения модели предполагает, что все данные должны быть представлены в числовом виде. Для решения этой проблемы существуют различные техники перевода текстов в векторы. </w:t>
      </w:r>
      <w:r>
        <w:rPr>
          <w:rFonts w:eastAsia="Arial"/>
          <w:lang w:val="en-US"/>
        </w:rPr>
        <w:t>TF</w:t>
      </w:r>
      <w:r w:rsidRPr="004D041C">
        <w:rPr>
          <w:rFonts w:eastAsia="Arial"/>
        </w:rPr>
        <w:t>-</w:t>
      </w:r>
      <w:r>
        <w:rPr>
          <w:rFonts w:eastAsia="Arial"/>
          <w:lang w:val="en-US"/>
        </w:rPr>
        <w:t>IDF</w:t>
      </w:r>
      <w:r w:rsidRPr="004D041C">
        <w:rPr>
          <w:rFonts w:eastAsia="Arial"/>
        </w:rPr>
        <w:t xml:space="preserve"> </w:t>
      </w:r>
      <w:r>
        <w:rPr>
          <w:rFonts w:eastAsia="Arial"/>
        </w:rPr>
        <w:t>является основополагающим методом в задачах классификации документов, направленных на распределение документов по разным группам.</w:t>
      </w:r>
    </w:p>
    <w:p w:rsidR="001C1396" w:rsidRDefault="001C1396" w:rsidP="001C1396">
      <w:pPr>
        <w:ind w:firstLine="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6AC1B5E" wp14:editId="43A2CF3F">
            <wp:extent cx="5936615" cy="1592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TF-IDF-Calculation-Example-768x2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96" w:rsidRDefault="00F82879" w:rsidP="00F82879">
      <w:pPr>
        <w:ind w:firstLine="0"/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3</w:t>
      </w:r>
      <w:r>
        <w:rPr>
          <w:rFonts w:eastAsia="Arial"/>
        </w:rPr>
        <w:t xml:space="preserve"> – Пример предобработки текста</w:t>
      </w:r>
    </w:p>
    <w:p w:rsidR="001C1396" w:rsidRDefault="001C1396" w:rsidP="001C1396">
      <w:pPr>
        <w:ind w:firstLine="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7F58584" wp14:editId="01100CCC">
            <wp:extent cx="5936615" cy="15151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Term-Frequency-and-Inverse-Document-Frequency-Calculation-768x19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96" w:rsidRPr="00F82879" w:rsidRDefault="00F82879" w:rsidP="00F82879">
      <w:pPr>
        <w:ind w:firstLine="540"/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4</w:t>
      </w:r>
      <w:r>
        <w:rPr>
          <w:rFonts w:eastAsia="Arial"/>
        </w:rPr>
        <w:t xml:space="preserve"> – Пример вычисления вектора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  <w:lang w:val="en-US"/>
        </w:rPr>
        <w:t>TF</w:t>
      </w:r>
      <w:r w:rsidRPr="00075E32">
        <w:rPr>
          <w:rFonts w:eastAsia="Arial"/>
        </w:rPr>
        <w:t xml:space="preserve"> – </w:t>
      </w:r>
      <w:r>
        <w:rPr>
          <w:rFonts w:eastAsia="Arial"/>
          <w:lang w:val="en-US"/>
        </w:rPr>
        <w:t>Term</w:t>
      </w:r>
      <w:r w:rsidRPr="00075E32">
        <w:rPr>
          <w:rFonts w:eastAsia="Arial"/>
        </w:rPr>
        <w:t xml:space="preserve"> </w:t>
      </w:r>
      <w:r>
        <w:rPr>
          <w:rFonts w:eastAsia="Arial"/>
          <w:lang w:val="en-US"/>
        </w:rPr>
        <w:t>Frequency</w:t>
      </w:r>
      <w:r>
        <w:rPr>
          <w:rFonts w:eastAsia="Arial"/>
        </w:rPr>
        <w:t>: измеряет как часто слово встречается в документе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  <w:lang w:val="en-US"/>
        </w:rPr>
        <w:t>IDF</w:t>
      </w:r>
      <w:r w:rsidRPr="00075E32">
        <w:rPr>
          <w:rFonts w:eastAsia="Arial"/>
        </w:rPr>
        <w:t xml:space="preserve"> – </w:t>
      </w:r>
      <w:r>
        <w:rPr>
          <w:rFonts w:eastAsia="Arial"/>
          <w:lang w:val="en-US"/>
        </w:rPr>
        <w:t>Inverse</w:t>
      </w:r>
      <w:r w:rsidRPr="00075E32">
        <w:rPr>
          <w:rFonts w:eastAsia="Arial"/>
        </w:rPr>
        <w:t xml:space="preserve"> </w:t>
      </w:r>
      <w:r>
        <w:rPr>
          <w:rFonts w:eastAsia="Arial"/>
          <w:lang w:val="en-US"/>
        </w:rPr>
        <w:t>Document</w:t>
      </w:r>
      <w:r w:rsidRPr="00075E32">
        <w:rPr>
          <w:rFonts w:eastAsia="Arial"/>
        </w:rPr>
        <w:t xml:space="preserve"> </w:t>
      </w:r>
      <w:r>
        <w:rPr>
          <w:rFonts w:eastAsia="Arial"/>
          <w:lang w:val="en-US"/>
        </w:rPr>
        <w:t>Frequency</w:t>
      </w:r>
      <w:r w:rsidRPr="00075E32">
        <w:rPr>
          <w:rFonts w:eastAsia="Arial"/>
        </w:rPr>
        <w:t xml:space="preserve">: </w:t>
      </w:r>
      <w:r>
        <w:rPr>
          <w:rFonts w:eastAsia="Arial"/>
        </w:rPr>
        <w:t>понижает</w:t>
      </w:r>
      <w:r w:rsidRPr="00075E32">
        <w:rPr>
          <w:rFonts w:eastAsia="Arial"/>
        </w:rPr>
        <w:t xml:space="preserve"> </w:t>
      </w:r>
      <w:r>
        <w:rPr>
          <w:rFonts w:eastAsia="Arial"/>
        </w:rPr>
        <w:t>вес</w:t>
      </w:r>
      <w:r w:rsidRPr="00075E32">
        <w:rPr>
          <w:rFonts w:eastAsia="Arial"/>
        </w:rPr>
        <w:t xml:space="preserve"> </w:t>
      </w:r>
      <w:r>
        <w:rPr>
          <w:rFonts w:eastAsia="Arial"/>
        </w:rPr>
        <w:t>слов, которые часто встречаются в корпусе и повышает вес слов, которые встречаются редко.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</w:rPr>
        <w:t xml:space="preserve">Другими словами, </w:t>
      </w:r>
      <w:r>
        <w:rPr>
          <w:rFonts w:eastAsia="Arial"/>
          <w:lang w:val="en-US"/>
        </w:rPr>
        <w:t>TF</w:t>
      </w:r>
      <w:r w:rsidRPr="00075E32">
        <w:rPr>
          <w:rFonts w:eastAsia="Arial"/>
        </w:rPr>
        <w:t>-</w:t>
      </w:r>
      <w:r>
        <w:rPr>
          <w:rFonts w:eastAsia="Arial"/>
          <w:lang w:val="en-US"/>
        </w:rPr>
        <w:t>IDF</w:t>
      </w:r>
      <w:r>
        <w:rPr>
          <w:rFonts w:eastAsia="Arial"/>
        </w:rPr>
        <w:t xml:space="preserve"> фокусируется на важных словах. </w:t>
      </w:r>
      <w:r w:rsidRPr="00075E32">
        <w:rPr>
          <w:rFonts w:eastAsia="Arial"/>
        </w:rPr>
        <w:t>“</w:t>
      </w:r>
      <w:r>
        <w:rPr>
          <w:rFonts w:eastAsia="Arial"/>
        </w:rPr>
        <w:t>Важными</w:t>
      </w:r>
      <w:r w:rsidRPr="00075E32">
        <w:rPr>
          <w:rFonts w:eastAsia="Arial"/>
        </w:rPr>
        <w:t>”</w:t>
      </w:r>
      <w:r>
        <w:rPr>
          <w:rFonts w:eastAsia="Arial"/>
        </w:rPr>
        <w:t xml:space="preserve"> считаются слова, которые часто встречаются в одном документе, но редко в других.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</w:rPr>
        <w:t>Преимущества метода: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t>Выделяет важные слова. Может найти редкие и полезные для анализа документа слова</w:t>
      </w:r>
      <w:r w:rsidR="005E3566">
        <w:rPr>
          <w:rFonts w:eastAsia="Arial"/>
        </w:rPr>
        <w:t>.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t>Сбалансированные веса слов</w:t>
      </w:r>
      <w:r w:rsidR="005E3566">
        <w:rPr>
          <w:rFonts w:eastAsia="Arial"/>
        </w:rPr>
        <w:t>.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t>Достаточно прост для понимания и использования</w:t>
      </w:r>
      <w:r w:rsidR="005E3566">
        <w:rPr>
          <w:rFonts w:eastAsia="Arial"/>
        </w:rPr>
        <w:t>.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lastRenderedPageBreak/>
        <w:t>Широко используется, поддерживается многими инструментами и библиотеками</w:t>
      </w:r>
      <w:r w:rsidR="005E3566">
        <w:rPr>
          <w:rFonts w:eastAsia="Arial"/>
        </w:rPr>
        <w:t>.</w:t>
      </w:r>
    </w:p>
    <w:p w:rsidR="001C1396" w:rsidRDefault="001C1396" w:rsidP="005E3566">
      <w:pPr>
        <w:rPr>
          <w:rFonts w:eastAsia="Arial"/>
        </w:rPr>
      </w:pPr>
      <w:r>
        <w:rPr>
          <w:rFonts w:eastAsia="Arial"/>
        </w:rPr>
        <w:t>Ограничения метода: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Не понимает семантику документа, так как основан только на частоте появления слов</w:t>
      </w:r>
      <w:r w:rsidR="005E3566">
        <w:rPr>
          <w:rFonts w:eastAsia="Arial"/>
        </w:rPr>
        <w:t>.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Проблемы с редкими словами, которые могут получить слишком высокую оценку</w:t>
      </w:r>
      <w:r w:rsidR="005E3566">
        <w:rPr>
          <w:rFonts w:eastAsia="Arial"/>
        </w:rPr>
        <w:t>.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Зависимость от длины документа. В длинном документе определенное слово может встретиться гораздо чаще, чем в коротком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Не понимает семантику документа, так как считает частоту отдельных слов.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 xml:space="preserve">Использует модель </w:t>
      </w:r>
      <w:r w:rsidRPr="005E3566">
        <w:rPr>
          <w:rFonts w:eastAsia="Arial"/>
          <w:lang w:val="en-US"/>
        </w:rPr>
        <w:t>Bag</w:t>
      </w:r>
      <w:r w:rsidRPr="005E3566">
        <w:rPr>
          <w:rFonts w:eastAsia="Arial"/>
        </w:rPr>
        <w:t>-</w:t>
      </w:r>
      <w:r w:rsidRPr="005E3566">
        <w:rPr>
          <w:rFonts w:eastAsia="Arial"/>
          <w:lang w:val="en-US"/>
        </w:rPr>
        <w:t>of</w:t>
      </w:r>
      <w:r w:rsidRPr="005E3566">
        <w:rPr>
          <w:rFonts w:eastAsia="Arial"/>
        </w:rPr>
        <w:t>-</w:t>
      </w:r>
      <w:r w:rsidRPr="005E3566">
        <w:rPr>
          <w:rFonts w:eastAsia="Arial"/>
          <w:lang w:val="en-US"/>
        </w:rPr>
        <w:t>Words</w:t>
      </w:r>
      <w:r w:rsidRPr="005E3566">
        <w:rPr>
          <w:rFonts w:eastAsia="Arial"/>
        </w:rPr>
        <w:t>. Игнорирует порядок слов, из-за которого может меняться значение предложения.</w:t>
      </w:r>
    </w:p>
    <w:p w:rsidR="001C1396" w:rsidRPr="00F82879" w:rsidRDefault="00F82879" w:rsidP="00F82879">
      <w:pPr>
        <w:ind w:firstLine="0"/>
        <w:rPr>
          <w:rFonts w:eastAsia="Arial"/>
        </w:rPr>
      </w:pPr>
      <w:r>
        <w:rPr>
          <w:rFonts w:eastAsia="Arial"/>
        </w:rPr>
        <w:t xml:space="preserve">Таблица 1 - </w:t>
      </w:r>
      <w:r w:rsidR="001C1396">
        <w:rPr>
          <w:rFonts w:eastAsia="Arial"/>
        </w:rPr>
        <w:t xml:space="preserve">Сравнение с моделью </w:t>
      </w:r>
      <w:proofErr w:type="spellStart"/>
      <w:r w:rsidR="001C1396">
        <w:rPr>
          <w:rFonts w:eastAsia="Arial"/>
          <w:lang w:val="en-US"/>
        </w:rPr>
        <w:t>BoW</w:t>
      </w:r>
      <w:proofErr w:type="spellEnd"/>
      <w:r w:rsidR="001C1396" w:rsidRPr="00F82879">
        <w:rPr>
          <w:rFonts w:eastAsia="Arial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1C1396" w:rsidTr="00F82879">
        <w:trPr>
          <w:jc w:val="center"/>
        </w:trPr>
        <w:tc>
          <w:tcPr>
            <w:tcW w:w="3113" w:type="dxa"/>
          </w:tcPr>
          <w:p w:rsidR="001C1396" w:rsidRPr="001C0294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Признак</w:t>
            </w:r>
          </w:p>
        </w:tc>
        <w:tc>
          <w:tcPr>
            <w:tcW w:w="3113" w:type="dxa"/>
          </w:tcPr>
          <w:p w:rsidR="001C1396" w:rsidRDefault="001C1396" w:rsidP="00F82879">
            <w:pPr>
              <w:ind w:firstLine="0"/>
              <w:jc w:val="center"/>
              <w:rPr>
                <w:rFonts w:eastAsia="Arial"/>
                <w:lang w:val="en-US"/>
              </w:rPr>
            </w:pPr>
            <w:r>
              <w:rPr>
                <w:rFonts w:eastAsia="Arial"/>
                <w:lang w:val="en-US"/>
              </w:rPr>
              <w:t>TF-IDF</w:t>
            </w:r>
          </w:p>
        </w:tc>
        <w:tc>
          <w:tcPr>
            <w:tcW w:w="3113" w:type="dxa"/>
          </w:tcPr>
          <w:p w:rsidR="001C1396" w:rsidRDefault="001C1396" w:rsidP="00F82879">
            <w:pPr>
              <w:ind w:firstLine="0"/>
              <w:jc w:val="center"/>
              <w:rPr>
                <w:rFonts w:eastAsia="Arial"/>
                <w:lang w:val="en-US"/>
              </w:rPr>
            </w:pPr>
            <w:proofErr w:type="spellStart"/>
            <w:r>
              <w:rPr>
                <w:rFonts w:eastAsia="Arial"/>
                <w:lang w:val="en-US"/>
              </w:rPr>
              <w:t>BoW</w:t>
            </w:r>
            <w:proofErr w:type="spellEnd"/>
          </w:p>
        </w:tc>
      </w:tr>
      <w:tr w:rsidR="001C1396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Определение важности слова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</w:tr>
      <w:tr w:rsidR="001C1396" w:rsidRPr="00AE76EE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Возможность работы с распространенными словами(стоп-слова)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</w:tr>
      <w:tr w:rsidR="001C1396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Учитывает порядок слов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</w:tr>
      <w:tr w:rsidR="001C1396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Простота понимания и использования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</w:tr>
      <w:tr w:rsidR="001C1396" w:rsidRPr="00AE76EE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Возможность работы с большими наборами данных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</w:tr>
    </w:tbl>
    <w:p w:rsidR="00B27922" w:rsidRDefault="00B27922" w:rsidP="00B27922">
      <w:pPr>
        <w:spacing w:line="240" w:lineRule="auto"/>
        <w:ind w:firstLine="0"/>
        <w:rPr>
          <w:rFonts w:eastAsia="Arial"/>
        </w:rPr>
      </w:pPr>
    </w:p>
    <w:p w:rsidR="001D7C5A" w:rsidRDefault="00B27922" w:rsidP="00B27922">
      <w:pPr>
        <w:spacing w:line="240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F12013" w:rsidRPr="00ED1F48" w:rsidRDefault="00F12013" w:rsidP="0030167D">
      <w:pPr>
        <w:pStyle w:val="aa"/>
      </w:pPr>
      <w:bookmarkStart w:id="7" w:name="_Toc170432892"/>
      <w:r w:rsidRPr="00ED1F48">
        <w:lastRenderedPageBreak/>
        <w:t>2.</w:t>
      </w:r>
      <w:r w:rsidR="007D21B8">
        <w:rPr>
          <w:lang w:val="ru-RU"/>
        </w:rPr>
        <w:t xml:space="preserve"> </w:t>
      </w:r>
      <w:r w:rsidRPr="00ED1F48">
        <w:t>Практическая часть</w:t>
      </w:r>
      <w:bookmarkEnd w:id="7"/>
    </w:p>
    <w:p w:rsidR="005F7374" w:rsidRDefault="00F12013" w:rsidP="007D21B8">
      <w:pPr>
        <w:pStyle w:val="a3"/>
      </w:pPr>
      <w:bookmarkStart w:id="8" w:name="_Toc170432893"/>
      <w:r w:rsidRPr="00ED1F48">
        <w:t>2.1. Предобработка данных</w:t>
      </w:r>
      <w:bookmarkEnd w:id="8"/>
    </w:p>
    <w:p w:rsidR="005F7374" w:rsidRDefault="005F7374" w:rsidP="007D21B8">
      <w:pPr>
        <w:rPr>
          <w:rFonts w:eastAsia="Arial"/>
        </w:rPr>
      </w:pPr>
      <w:r>
        <w:rPr>
          <w:rFonts w:eastAsia="Arial"/>
        </w:rPr>
        <w:t>Для начала импортируем необходимые библиотеки</w:t>
      </w:r>
      <w:r w:rsidR="00A42072">
        <w:rPr>
          <w:rFonts w:eastAsia="Arial"/>
        </w:rPr>
        <w:t>:</w:t>
      </w:r>
    </w:p>
    <w:p w:rsidR="005F7374" w:rsidRDefault="005F7374" w:rsidP="008F2CD3">
      <w:pPr>
        <w:ind w:firstLine="540"/>
        <w:jc w:val="both"/>
        <w:rPr>
          <w:rFonts w:eastAsia="Arial"/>
          <w:lang w:val="en-US"/>
        </w:rPr>
      </w:pPr>
      <w:r>
        <w:rPr>
          <w:rFonts w:eastAsia="Arial"/>
          <w:noProof/>
          <w:lang w:val="en-US"/>
        </w:rPr>
        <w:drawing>
          <wp:inline distT="0" distB="0" distL="0" distR="0">
            <wp:extent cx="5226530" cy="122766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06-27 в 15.49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03" cy="12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342073">
      <w:pPr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5</w:t>
      </w:r>
      <w:r>
        <w:rPr>
          <w:rFonts w:eastAsia="Arial"/>
        </w:rPr>
        <w:t xml:space="preserve"> – Пример кода</w:t>
      </w:r>
    </w:p>
    <w:p w:rsidR="005F7374" w:rsidRPr="005F7374" w:rsidRDefault="005F7374" w:rsidP="007D21B8">
      <w:pPr>
        <w:rPr>
          <w:rFonts w:eastAsia="Arial"/>
        </w:rPr>
      </w:pPr>
      <w:r w:rsidRPr="005F7374">
        <w:rPr>
          <w:rFonts w:eastAsia="Arial"/>
        </w:rPr>
        <w:t>Никакого стандарта для файлов такого формата не существует. Но сначала хотя бы посмотрим на данные, предварительно считав диале</w:t>
      </w:r>
      <w:r>
        <w:rPr>
          <w:rFonts w:eastAsia="Arial"/>
        </w:rPr>
        <w:t>к</w:t>
      </w:r>
      <w:r w:rsidRPr="005F7374">
        <w:rPr>
          <w:rFonts w:eastAsia="Arial"/>
        </w:rPr>
        <w:t>т скриптом detect_csv_dialect.py</w:t>
      </w:r>
      <w:r w:rsidR="00A42072">
        <w:rPr>
          <w:rFonts w:eastAsia="Arial"/>
        </w:rPr>
        <w:t>:</w:t>
      </w:r>
    </w:p>
    <w:p w:rsidR="005F7374" w:rsidRDefault="005F7374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308600" cy="1667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06-27 в 15.52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654" cy="16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342073">
      <w:pPr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6</w:t>
      </w:r>
      <w:r>
        <w:rPr>
          <w:rFonts w:eastAsia="Arial"/>
        </w:rPr>
        <w:t xml:space="preserve"> – Пример кода</w:t>
      </w:r>
    </w:p>
    <w:p w:rsidR="005F7374" w:rsidRPr="0030167D" w:rsidRDefault="005F7374" w:rsidP="007D21B8">
      <w:pPr>
        <w:rPr>
          <w:rFonts w:eastAsia="Arial"/>
        </w:rPr>
      </w:pPr>
      <w:r w:rsidRPr="005F7374">
        <w:rPr>
          <w:rFonts w:eastAsia="Arial"/>
        </w:rPr>
        <w:t xml:space="preserve">Похоже на диалект </w:t>
      </w:r>
      <w:proofErr w:type="spellStart"/>
      <w:r w:rsidRPr="005F7374">
        <w:rPr>
          <w:rFonts w:eastAsia="Arial"/>
        </w:rPr>
        <w:t>excel</w:t>
      </w:r>
      <w:proofErr w:type="spellEnd"/>
      <w:r w:rsidRPr="005F7374">
        <w:rPr>
          <w:rFonts w:eastAsia="Arial"/>
        </w:rPr>
        <w:t>, который используется по умолчанию</w:t>
      </w:r>
      <w:r w:rsidR="0030167D" w:rsidRPr="0030167D">
        <w:rPr>
          <w:rFonts w:eastAsia="Arial"/>
        </w:rPr>
        <w:t>: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>delimiter ','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doublequote</w:t>
      </w:r>
      <w:proofErr w:type="spellEnd"/>
      <w:r w:rsidRPr="00645D4A">
        <w:rPr>
          <w:rFonts w:eastAsia="Arial"/>
          <w:lang w:val="en-US"/>
        </w:rPr>
        <w:t xml:space="preserve"> True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escapechar</w:t>
      </w:r>
      <w:proofErr w:type="spellEnd"/>
      <w:r w:rsidRPr="00645D4A">
        <w:rPr>
          <w:rFonts w:eastAsia="Arial"/>
          <w:lang w:val="en-US"/>
        </w:rPr>
        <w:t xml:space="preserve"> None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lineterminator</w:t>
      </w:r>
      <w:proofErr w:type="spellEnd"/>
      <w:r w:rsidRPr="00645D4A">
        <w:rPr>
          <w:rFonts w:eastAsia="Arial"/>
          <w:lang w:val="en-US"/>
        </w:rPr>
        <w:t xml:space="preserve"> \r\n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quotechar</w:t>
      </w:r>
      <w:proofErr w:type="spellEnd"/>
      <w:r w:rsidRPr="00645D4A">
        <w:rPr>
          <w:rFonts w:eastAsia="Arial"/>
          <w:lang w:val="en-US"/>
        </w:rPr>
        <w:t xml:space="preserve"> "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quoting </w:t>
      </w:r>
      <w:proofErr w:type="spellStart"/>
      <w:r w:rsidRPr="00645D4A">
        <w:rPr>
          <w:rFonts w:eastAsia="Arial"/>
          <w:lang w:val="en-US"/>
        </w:rPr>
        <w:t>csv.QUOTE_MINIMAL</w:t>
      </w:r>
      <w:proofErr w:type="spellEnd"/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skipinitialspace</w:t>
      </w:r>
      <w:proofErr w:type="spellEnd"/>
      <w:r w:rsidRPr="00645D4A">
        <w:rPr>
          <w:rFonts w:eastAsia="Arial"/>
          <w:lang w:val="en-US"/>
        </w:rPr>
        <w:t xml:space="preserve"> False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</w:rPr>
      </w:pPr>
      <w:proofErr w:type="spellStart"/>
      <w:r w:rsidRPr="00645D4A">
        <w:rPr>
          <w:rFonts w:eastAsia="Arial"/>
        </w:rPr>
        <w:t>strict</w:t>
      </w:r>
      <w:proofErr w:type="spellEnd"/>
      <w:r w:rsidRPr="00645D4A">
        <w:rPr>
          <w:rFonts w:eastAsia="Arial"/>
        </w:rPr>
        <w:t xml:space="preserve"> </w:t>
      </w:r>
      <w:proofErr w:type="spellStart"/>
      <w:r w:rsidRPr="00645D4A">
        <w:rPr>
          <w:rFonts w:eastAsia="Arial"/>
        </w:rPr>
        <w:t>False</w:t>
      </w:r>
      <w:proofErr w:type="spellEnd"/>
    </w:p>
    <w:p w:rsidR="005F7374" w:rsidRDefault="005F7374" w:rsidP="007D21B8">
      <w:pPr>
        <w:rPr>
          <w:rFonts w:eastAsia="Arial"/>
        </w:rPr>
      </w:pPr>
      <w:r w:rsidRPr="005F7374">
        <w:rPr>
          <w:rFonts w:eastAsia="Arial"/>
        </w:rPr>
        <w:lastRenderedPageBreak/>
        <w:t xml:space="preserve">Исходим из того, что файл все-таки соответствует некоторым общепринятым практикам, указанным в RFC 4180 </w:t>
      </w:r>
      <w:proofErr w:type="spellStart"/>
      <w:r w:rsidRPr="005F7374">
        <w:rPr>
          <w:rFonts w:eastAsia="Arial"/>
        </w:rPr>
        <w:t>Definition</w:t>
      </w:r>
      <w:proofErr w:type="spellEnd"/>
      <w:r w:rsidRPr="005F7374">
        <w:rPr>
          <w:rFonts w:eastAsia="Arial"/>
        </w:rPr>
        <w:t xml:space="preserve"> </w:t>
      </w:r>
      <w:proofErr w:type="spellStart"/>
      <w:r w:rsidRPr="005F7374">
        <w:rPr>
          <w:rFonts w:eastAsia="Arial"/>
        </w:rPr>
        <w:t>of</w:t>
      </w:r>
      <w:proofErr w:type="spellEnd"/>
      <w:r w:rsidRPr="005F7374">
        <w:rPr>
          <w:rFonts w:eastAsia="Arial"/>
        </w:rPr>
        <w:t xml:space="preserve"> </w:t>
      </w:r>
      <w:proofErr w:type="spellStart"/>
      <w:r w:rsidRPr="005F7374">
        <w:rPr>
          <w:rFonts w:eastAsia="Arial"/>
        </w:rPr>
        <w:t>the</w:t>
      </w:r>
      <w:proofErr w:type="spellEnd"/>
      <w:r w:rsidRPr="005F7374">
        <w:rPr>
          <w:rFonts w:eastAsia="Arial"/>
        </w:rPr>
        <w:t xml:space="preserve"> CSV </w:t>
      </w:r>
      <w:proofErr w:type="spellStart"/>
      <w:r w:rsidRPr="005F7374">
        <w:rPr>
          <w:rFonts w:eastAsia="Arial"/>
        </w:rPr>
        <w:t>Format</w:t>
      </w:r>
      <w:proofErr w:type="spellEnd"/>
      <w:r w:rsidRPr="005F7374">
        <w:rPr>
          <w:rFonts w:eastAsia="Arial"/>
        </w:rPr>
        <w:t>. Поп</w:t>
      </w:r>
      <w:r w:rsidR="00C5384A">
        <w:rPr>
          <w:rFonts w:eastAsia="Arial"/>
        </w:rPr>
        <w:t xml:space="preserve">ытка считать файл методом </w:t>
      </w:r>
      <w:r w:rsidR="00C5384A">
        <w:rPr>
          <w:rFonts w:eastAsia="Arial"/>
          <w:lang w:val="en-US"/>
        </w:rPr>
        <w:t>read</w:t>
      </w:r>
      <w:r w:rsidR="00C5384A" w:rsidRPr="00C5384A">
        <w:rPr>
          <w:rFonts w:eastAsia="Arial"/>
        </w:rPr>
        <w:t>_</w:t>
      </w:r>
      <w:r w:rsidR="00C5384A">
        <w:rPr>
          <w:rFonts w:eastAsia="Arial"/>
          <w:lang w:val="en-US"/>
        </w:rPr>
        <w:t>csv</w:t>
      </w:r>
      <w:r w:rsidR="00C5384A" w:rsidRPr="00C5384A">
        <w:rPr>
          <w:rFonts w:eastAsia="Arial"/>
        </w:rPr>
        <w:t xml:space="preserve"> </w:t>
      </w:r>
      <w:r w:rsidR="00C5384A">
        <w:rPr>
          <w:rFonts w:eastAsia="Arial"/>
        </w:rPr>
        <w:t xml:space="preserve">из библиотеки </w:t>
      </w:r>
      <w:r w:rsidR="00C5384A">
        <w:rPr>
          <w:rFonts w:eastAsia="Arial"/>
          <w:lang w:val="en-US"/>
        </w:rPr>
        <w:t>pandas</w:t>
      </w:r>
      <w:r w:rsidR="00C5384A" w:rsidRPr="00C5384A">
        <w:rPr>
          <w:rFonts w:eastAsia="Arial"/>
        </w:rPr>
        <w:t xml:space="preserve"> </w:t>
      </w:r>
      <w:r w:rsidR="00C5384A">
        <w:rPr>
          <w:rFonts w:eastAsia="Arial"/>
        </w:rPr>
        <w:t>привела к ошибк</w:t>
      </w:r>
      <w:r w:rsidR="00342073">
        <w:rPr>
          <w:rFonts w:eastAsia="Arial"/>
        </w:rPr>
        <w:t>е:</w:t>
      </w:r>
    </w:p>
    <w:p w:rsidR="00C5384A" w:rsidRPr="005F7374" w:rsidRDefault="00C5384A" w:rsidP="00342073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105400" cy="37571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06-27 в 16.01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94" cy="3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342073">
      <w:pPr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7</w:t>
      </w:r>
      <w:r>
        <w:rPr>
          <w:rFonts w:eastAsia="Arial"/>
        </w:rPr>
        <w:t>– Пример кода</w:t>
      </w:r>
    </w:p>
    <w:p w:rsidR="00C5384A" w:rsidRPr="00C5384A" w:rsidRDefault="00C5384A" w:rsidP="007D21B8">
      <w:pPr>
        <w:rPr>
          <w:rFonts w:eastAsia="Arial"/>
        </w:rPr>
      </w:pPr>
      <w:r>
        <w:rPr>
          <w:rFonts w:eastAsia="Arial"/>
        </w:rPr>
        <w:t>После считывания первых 10 строк о</w:t>
      </w:r>
      <w:r w:rsidRPr="00C5384A">
        <w:rPr>
          <w:rFonts w:eastAsia="Arial"/>
        </w:rPr>
        <w:t xml:space="preserve">бнаруживаем, что в файле отсутствует заголовок, и первая строка принимается за него. Уточнили, что большинство записей содержит 27 столбцов. Пока при загрузке в </w:t>
      </w:r>
      <w:proofErr w:type="spellStart"/>
      <w:r w:rsidRPr="00C5384A">
        <w:rPr>
          <w:rFonts w:eastAsia="Arial"/>
        </w:rPr>
        <w:t>датафрейм</w:t>
      </w:r>
      <w:proofErr w:type="spellEnd"/>
      <w:r w:rsidRPr="00C5384A">
        <w:rPr>
          <w:rFonts w:eastAsia="Arial"/>
        </w:rPr>
        <w:t xml:space="preserve"> будем использовать параметр </w:t>
      </w:r>
      <w:proofErr w:type="spellStart"/>
      <w:r w:rsidRPr="00C5384A">
        <w:rPr>
          <w:rFonts w:eastAsia="Arial"/>
        </w:rPr>
        <w:t>header</w:t>
      </w:r>
      <w:proofErr w:type="spellEnd"/>
      <w:r w:rsidRPr="00C5384A">
        <w:rPr>
          <w:rFonts w:eastAsia="Arial"/>
        </w:rPr>
        <w:t xml:space="preserve"> = </w:t>
      </w:r>
      <w:proofErr w:type="spellStart"/>
      <w:r w:rsidRPr="00C5384A">
        <w:rPr>
          <w:rFonts w:eastAsia="Arial"/>
        </w:rPr>
        <w:t>None</w:t>
      </w:r>
      <w:proofErr w:type="spellEnd"/>
      <w:r w:rsidRPr="00C5384A">
        <w:rPr>
          <w:rFonts w:eastAsia="Arial"/>
        </w:rPr>
        <w:t>.</w:t>
      </w:r>
    </w:p>
    <w:p w:rsidR="00C5384A" w:rsidRPr="00C5384A" w:rsidRDefault="00C5384A" w:rsidP="007D21B8">
      <w:pPr>
        <w:rPr>
          <w:rFonts w:eastAsia="Arial"/>
        </w:rPr>
      </w:pPr>
      <w:r w:rsidRPr="00C5384A">
        <w:rPr>
          <w:rFonts w:eastAsia="Arial"/>
        </w:rPr>
        <w:t>Одним из решений проб</w:t>
      </w:r>
      <w:r>
        <w:rPr>
          <w:rFonts w:eastAsia="Arial"/>
        </w:rPr>
        <w:t>л</w:t>
      </w:r>
      <w:r w:rsidRPr="00C5384A">
        <w:rPr>
          <w:rFonts w:eastAsia="Arial"/>
        </w:rPr>
        <w:t xml:space="preserve">емы </w:t>
      </w:r>
      <w:proofErr w:type="spellStart"/>
      <w:r w:rsidRPr="00C5384A">
        <w:rPr>
          <w:rFonts w:eastAsia="Arial"/>
        </w:rPr>
        <w:t>токенизации</w:t>
      </w:r>
      <w:proofErr w:type="spellEnd"/>
      <w:r w:rsidRPr="00C5384A">
        <w:rPr>
          <w:rFonts w:eastAsia="Arial"/>
        </w:rPr>
        <w:t xml:space="preserve"> является пропуск строк с ошибками. При таком количестве объектов для проведения анализа это возможно. Но оставим этот вариант на крайний случай.</w:t>
      </w:r>
    </w:p>
    <w:p w:rsidR="00C5384A" w:rsidRPr="007D21B8" w:rsidRDefault="00C5384A" w:rsidP="007D21B8">
      <w:pPr>
        <w:rPr>
          <w:rFonts w:eastAsia="Arial"/>
        </w:rPr>
      </w:pPr>
      <w:r w:rsidRPr="00C5384A">
        <w:rPr>
          <w:rFonts w:eastAsia="Arial"/>
        </w:rPr>
        <w:t xml:space="preserve">Попробуем в явном виде считать 28 колонок, чтобы посмотреть что не так с 201 строкой. Для этого определяем список из индексов и используем его в параметре </w:t>
      </w:r>
      <w:proofErr w:type="spellStart"/>
      <w:r w:rsidRPr="00C5384A">
        <w:rPr>
          <w:rFonts w:eastAsia="Arial"/>
        </w:rPr>
        <w:t>use_cols</w:t>
      </w:r>
      <w:proofErr w:type="spellEnd"/>
      <w:r w:rsidRPr="00C5384A">
        <w:rPr>
          <w:rFonts w:eastAsia="Arial"/>
        </w:rPr>
        <w:t xml:space="preserve">, чтобы в явном виде считать ошибочную строку, используем параметр </w:t>
      </w:r>
      <w:proofErr w:type="spellStart"/>
      <w:r w:rsidRPr="00C5384A">
        <w:rPr>
          <w:rFonts w:eastAsia="Arial"/>
        </w:rPr>
        <w:t>skiprows</w:t>
      </w:r>
      <w:proofErr w:type="spellEnd"/>
      <w:r w:rsidRPr="00C5384A">
        <w:rPr>
          <w:rFonts w:eastAsia="Arial"/>
        </w:rPr>
        <w:t xml:space="preserve"> и </w:t>
      </w:r>
      <w:proofErr w:type="spellStart"/>
      <w:r w:rsidRPr="00C5384A">
        <w:rPr>
          <w:rFonts w:eastAsia="Arial"/>
        </w:rPr>
        <w:t>nrows</w:t>
      </w:r>
      <w:proofErr w:type="spellEnd"/>
      <w:r w:rsidRPr="00C5384A">
        <w:rPr>
          <w:rFonts w:eastAsia="Arial"/>
        </w:rPr>
        <w:t xml:space="preserve"> для чтения ограниченного количества строк</w:t>
      </w:r>
      <w:r w:rsidR="007D21B8" w:rsidRPr="007D21B8">
        <w:rPr>
          <w:rFonts w:eastAsia="Arial"/>
        </w:rPr>
        <w:t>:</w:t>
      </w:r>
    </w:p>
    <w:p w:rsidR="00C5384A" w:rsidRDefault="00C5384A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156200" cy="1690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06-27 в 16.06.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35" cy="16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7 – Пример кода</w:t>
      </w:r>
    </w:p>
    <w:p w:rsidR="00C5384A" w:rsidRDefault="00C5384A" w:rsidP="0030167D">
      <w:pPr>
        <w:ind w:firstLine="540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215467" cy="999692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06-27 в 16.08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34" cy="10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8 – Пример кода</w:t>
      </w:r>
    </w:p>
    <w:p w:rsidR="001013AA" w:rsidRDefault="00C5384A" w:rsidP="00A42072">
      <w:pPr>
        <w:rPr>
          <w:rFonts w:eastAsia="Arial"/>
        </w:rPr>
      </w:pPr>
      <w:r w:rsidRPr="00C5384A">
        <w:rPr>
          <w:rFonts w:eastAsia="Arial"/>
        </w:rPr>
        <w:t>Проверяем запись по номеру контракта в реестре контрактов на сайте </w:t>
      </w:r>
      <w:hyperlink r:id="rId16" w:tgtFrame="_blank" w:history="1">
        <w:r w:rsidRPr="00C5384A">
          <w:rPr>
            <w:rFonts w:eastAsia="Arial"/>
          </w:rPr>
          <w:t>https://zakupki.gov.ru</w:t>
        </w:r>
      </w:hyperlink>
      <w:r w:rsidRPr="00C5384A">
        <w:rPr>
          <w:rFonts w:eastAsia="Arial"/>
        </w:rPr>
        <w:t xml:space="preserve">. В карточке контракта указан поставщик </w:t>
      </w:r>
      <w:r w:rsidR="00DC0B1A" w:rsidRPr="00DC0B1A">
        <w:rPr>
          <w:rFonts w:eastAsia="Arial"/>
        </w:rPr>
        <w:lastRenderedPageBreak/>
        <w:t>“</w:t>
      </w:r>
      <w:r w:rsidRPr="00C5384A">
        <w:rPr>
          <w:rFonts w:eastAsia="Arial"/>
        </w:rPr>
        <w:t>МУНИЦИПАЛЬНОЕ УНИТАРНОЕ ПРЕДПРИЯТИЕ СЕЛЬСКОГО ПОСЕЛЕНИЯ ИСЯНГУЛОВСКИЙ СЕЛЬСОВЕТ МУНИЦИПАЛЬНОГО РАЙОНА ЗИАНЧУРИНСКИЙ РАЙОН РЕСПУБЛИКИ БАШКОРТОСТАН "ЖИЛИЩНО-КОММУНАЛЬНАЯ,СТРОИТЕЛЬНАЯ КАМПАНИЯ"</w:t>
      </w:r>
      <w:r w:rsidR="00DC0B1A" w:rsidRPr="00DC0B1A">
        <w:rPr>
          <w:rFonts w:eastAsia="Arial"/>
        </w:rPr>
        <w:t>”</w:t>
      </w:r>
      <w:r w:rsidRPr="00C5384A">
        <w:rPr>
          <w:rFonts w:eastAsia="Arial"/>
        </w:rPr>
        <w:t xml:space="preserve">. То есть в строке имеется наименование в двойных кавычках, которое содержит в себе ','. Внутри кавычек также видим символ ''. Подозреваем проблемы с экранированием символов, которые приводят к неправильному </w:t>
      </w:r>
      <w:proofErr w:type="spellStart"/>
      <w:r w:rsidRPr="00C5384A">
        <w:rPr>
          <w:rFonts w:eastAsia="Arial"/>
        </w:rPr>
        <w:t>парсингу</w:t>
      </w:r>
      <w:proofErr w:type="spellEnd"/>
      <w:r w:rsidRPr="00C5384A">
        <w:rPr>
          <w:rFonts w:eastAsia="Arial"/>
        </w:rPr>
        <w:t xml:space="preserve">. Добавим в функцию чтения параметр </w:t>
      </w:r>
      <w:proofErr w:type="spellStart"/>
      <w:r w:rsidRPr="00C5384A">
        <w:rPr>
          <w:rFonts w:eastAsia="Arial"/>
        </w:rPr>
        <w:t>escapechar</w:t>
      </w:r>
      <w:proofErr w:type="spellEnd"/>
      <w:r w:rsidRPr="00C5384A">
        <w:rPr>
          <w:rFonts w:eastAsia="Arial"/>
        </w:rPr>
        <w:t xml:space="preserve"> = '\'</w:t>
      </w:r>
      <w:r>
        <w:rPr>
          <w:rFonts w:eastAsia="Arial"/>
        </w:rPr>
        <w:t xml:space="preserve">. </w:t>
      </w:r>
    </w:p>
    <w:p w:rsidR="00C5384A" w:rsidRDefault="001013AA" w:rsidP="007D21B8">
      <w:pPr>
        <w:rPr>
          <w:rFonts w:eastAsia="Arial"/>
        </w:rPr>
      </w:pPr>
      <w:r>
        <w:rPr>
          <w:rFonts w:eastAsia="Arial"/>
        </w:rPr>
        <w:t>Чтение проходит без ошибок.</w:t>
      </w:r>
    </w:p>
    <w:p w:rsidR="001013AA" w:rsidRDefault="001013AA" w:rsidP="007D21B8">
      <w:pPr>
        <w:rPr>
          <w:rFonts w:eastAsia="Arial"/>
        </w:rPr>
      </w:pPr>
      <w:r>
        <w:rPr>
          <w:rFonts w:eastAsia="Arial"/>
        </w:rPr>
        <w:t xml:space="preserve">После проверки на следующем куске данных снова получаем ошибку </w:t>
      </w:r>
      <w:proofErr w:type="spellStart"/>
      <w:r>
        <w:rPr>
          <w:rFonts w:eastAsia="Arial"/>
        </w:rPr>
        <w:t>токенизации</w:t>
      </w:r>
      <w:proofErr w:type="spellEnd"/>
      <w:r>
        <w:rPr>
          <w:rFonts w:eastAsia="Arial"/>
        </w:rPr>
        <w:t xml:space="preserve"> и снова в ячейке с называнием</w:t>
      </w:r>
      <w:r w:rsidR="00A42072">
        <w:rPr>
          <w:rFonts w:eastAsia="Arial"/>
        </w:rPr>
        <w:t>:</w:t>
      </w:r>
    </w:p>
    <w:p w:rsidR="001013AA" w:rsidRDefault="001013AA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029200" cy="35986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4-06-27 в 16.12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64" cy="360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9 – Пример кода</w:t>
      </w:r>
    </w:p>
    <w:p w:rsidR="001013AA" w:rsidRP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t xml:space="preserve">С помощью скрипта raw_file_count_rows.py считаем весь файл целиком и посчитаем кол-во строк без </w:t>
      </w:r>
      <w:proofErr w:type="spellStart"/>
      <w:r w:rsidRPr="001013AA">
        <w:rPr>
          <w:rFonts w:eastAsia="Arial"/>
        </w:rPr>
        <w:t>escapechar</w:t>
      </w:r>
      <w:proofErr w:type="spellEnd"/>
      <w:r w:rsidR="00DC0B1A" w:rsidRPr="00DC0B1A">
        <w:rPr>
          <w:rFonts w:eastAsia="Arial"/>
        </w:rPr>
        <w:t>.</w:t>
      </w:r>
    </w:p>
    <w:p w:rsidR="001013AA" w:rsidRPr="00645D4A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TOTAL number of rows in the CSV file: 29320202 </w:t>
      </w:r>
    </w:p>
    <w:p w:rsidR="001013AA" w:rsidRPr="001A31CB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1A31CB">
        <w:rPr>
          <w:rFonts w:eastAsia="Arial"/>
          <w:lang w:val="en-US"/>
        </w:rPr>
        <w:t xml:space="preserve">Number of GOOD rows in the CSV file: 28538110 </w:t>
      </w:r>
    </w:p>
    <w:p w:rsidR="00645D4A" w:rsidRPr="001A31CB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1A31CB">
        <w:rPr>
          <w:rFonts w:eastAsia="Arial"/>
          <w:lang w:val="en-US"/>
        </w:rPr>
        <w:t xml:space="preserve">Number of BAD rows in the CSV file: 782092 </w:t>
      </w:r>
    </w:p>
    <w:p w:rsidR="001013AA" w:rsidRPr="00645D4A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>Percentage of BAD rows in the CSV file: 2.66741682066174</w:t>
      </w:r>
    </w:p>
    <w:p w:rsidR="001013AA" w:rsidRP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lastRenderedPageBreak/>
        <w:t>Сохранили "плохие" строки в отдельный файл bad_rows.csv. При просмотре файла кажется, что ошибка при чтении всего одна и только с наименованиями.</w:t>
      </w:r>
    </w:p>
    <w:p w:rsidR="001013AA" w:rsidRP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t xml:space="preserve">После подсчета строк с параметром </w:t>
      </w:r>
      <w:proofErr w:type="spellStart"/>
      <w:r w:rsidRPr="001013AA">
        <w:rPr>
          <w:rFonts w:eastAsia="Arial"/>
        </w:rPr>
        <w:t>escapechar</w:t>
      </w:r>
      <w:proofErr w:type="spellEnd"/>
      <w:r w:rsidRPr="001013AA">
        <w:rPr>
          <w:rFonts w:eastAsia="Arial"/>
        </w:rPr>
        <w:t xml:space="preserve"> = '\' получили:</w:t>
      </w:r>
    </w:p>
    <w:p w:rsidR="001013AA" w:rsidRPr="001A31CB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1A31CB">
        <w:rPr>
          <w:rFonts w:eastAsia="Arial"/>
          <w:lang w:val="en-US"/>
        </w:rPr>
        <w:t xml:space="preserve">TOTAL number of rows in the CSV file: 29320202 </w:t>
      </w:r>
    </w:p>
    <w:p w:rsidR="001013AA" w:rsidRPr="00645D4A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Number of BAD rows in the CSV file: 0 </w:t>
      </w:r>
    </w:p>
    <w:p w:rsidR="00DC0B1A" w:rsidRPr="00645D4A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Number of GOOD rows in the CSV file: 29320202 </w:t>
      </w:r>
    </w:p>
    <w:p w:rsidR="001013AA" w:rsidRPr="00645D4A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>Percentage of BAD rows in the CSV file: 0.0</w:t>
      </w:r>
    </w:p>
    <w:p w:rsidR="001013AA" w:rsidRDefault="001013AA" w:rsidP="007D21B8">
      <w:pPr>
        <w:rPr>
          <w:rFonts w:eastAsia="Arial"/>
        </w:rPr>
      </w:pPr>
      <w:proofErr w:type="spellStart"/>
      <w:r w:rsidRPr="001013AA">
        <w:rPr>
          <w:rFonts w:eastAsia="Arial"/>
        </w:rPr>
        <w:t>Cчитаем</w:t>
      </w:r>
      <w:proofErr w:type="spellEnd"/>
      <w:r w:rsidRPr="001013AA">
        <w:rPr>
          <w:rFonts w:eastAsia="Arial"/>
        </w:rPr>
        <w:t xml:space="preserve"> проблему чтения решенной.</w:t>
      </w:r>
    </w:p>
    <w:p w:rsidR="008F2CD3" w:rsidRDefault="008F2CD3" w:rsidP="007D21B8">
      <w:pPr>
        <w:rPr>
          <w:rFonts w:eastAsia="Arial"/>
        </w:rPr>
      </w:pPr>
      <w:r w:rsidRPr="005C18B5">
        <w:rPr>
          <w:rFonts w:eastAsia="Arial"/>
        </w:rPr>
        <w:t>Проверив несколько контрактов в реестре контрактов на сайте zakupki.gov.ru, удалось установить названия практически всех столбцов</w:t>
      </w:r>
      <w:r>
        <w:rPr>
          <w:rFonts w:eastAsia="Arial"/>
        </w:rPr>
        <w:t>.</w:t>
      </w:r>
    </w:p>
    <w:p w:rsidR="008F2CD3" w:rsidRPr="005C18B5" w:rsidRDefault="008F2CD3" w:rsidP="005E3566">
      <w:pPr>
        <w:rPr>
          <w:rFonts w:eastAsia="Arial"/>
        </w:rPr>
      </w:pPr>
      <w:r>
        <w:rPr>
          <w:rFonts w:eastAsia="Arial"/>
        </w:rPr>
        <w:t>Список признаков: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идентификатор записи,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реестровый номер контракта,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идентификационный код закупки,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ИНН поставщика,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поставщик(наименование юридического лица или ФИО физического лица),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неизвестно,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ИНН заказчика,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наименование заказчика, строка</w:t>
      </w:r>
    </w:p>
    <w:p w:rsid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регион заказчика(поставки),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код бюджетной классификации,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статус контракта,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предмет контракта(объект закупки),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источник финансирования,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 заключения контракта, 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 начала исполнения, 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 окончания исполнения контракта(срок исполнения), 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</w:t>
      </w:r>
    </w:p>
    <w:p w:rsidR="008F2CD3" w:rsidRPr="005E3566" w:rsidRDefault="005E3566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lastRenderedPageBreak/>
        <w:t>д</w:t>
      </w:r>
      <w:r w:rsidR="008F2CD3" w:rsidRPr="005E3566">
        <w:rPr>
          <w:rFonts w:eastAsia="Arial"/>
        </w:rPr>
        <w:t>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основание расторжения контракта, строка //предположительно связано со статусом контракта "исполнение прекращено"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начальная(максимальная) цена контракта,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цена контракта в рублях,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изменения в цене контракта, число //предположительно связанно с изменениями условий контракта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обоснование внесений изменений в контракт,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 xml:space="preserve">обозначение раздела в ОКПД2, символ из </w:t>
      </w:r>
      <w:proofErr w:type="spellStart"/>
      <w:r w:rsidRPr="005E3566">
        <w:rPr>
          <w:rFonts w:eastAsia="Arial"/>
        </w:rPr>
        <w:t>спиcка</w:t>
      </w:r>
      <w:proofErr w:type="spellEnd"/>
      <w:r w:rsidRPr="005E3566">
        <w:rPr>
          <w:rFonts w:eastAsia="Arial"/>
        </w:rPr>
        <w:t xml:space="preserve"> заглавных латинских букв [A-U]. Тут же появляется новое значение для пропуска '&lt;НЕ РАСПРЕДЕЛЕНО&gt;'</w:t>
      </w:r>
    </w:p>
    <w:p w:rsidR="005E3566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объект закупки по коду ОКПД2,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код ОКПД2, строка</w:t>
      </w:r>
    </w:p>
    <w:p w:rsidR="008F2CD3" w:rsidRPr="00C83B17" w:rsidRDefault="008F2CD3" w:rsidP="007D21B8">
      <w:pPr>
        <w:rPr>
          <w:rFonts w:eastAsia="Arial"/>
        </w:rPr>
      </w:pPr>
      <w:r w:rsidRPr="00C83B17">
        <w:rPr>
          <w:rFonts w:eastAsia="Arial"/>
        </w:rPr>
        <w:t>Большинство признаков - категориальные данные, которые будут считываться в скриптах как строки. Для визуализации подойдут столбчатые диаграммы. Для использования в анализе их необходимо будет закодировать.</w:t>
      </w:r>
    </w:p>
    <w:p w:rsidR="008F2CD3" w:rsidRDefault="008F2CD3" w:rsidP="007D21B8">
      <w:pPr>
        <w:rPr>
          <w:rFonts w:eastAsia="Arial"/>
        </w:rPr>
      </w:pPr>
      <w:r w:rsidRPr="00C83B17">
        <w:rPr>
          <w:rFonts w:eastAsia="Arial"/>
        </w:rPr>
        <w:t>Количественные данные есть только в колонках, связанны</w:t>
      </w:r>
      <w:r>
        <w:rPr>
          <w:rFonts w:eastAsia="Arial"/>
        </w:rPr>
        <w:t>х</w:t>
      </w:r>
      <w:r w:rsidRPr="00C83B17">
        <w:rPr>
          <w:rFonts w:eastAsia="Arial"/>
        </w:rPr>
        <w:t xml:space="preserve"> со стоимостью контракта.</w:t>
      </w:r>
    </w:p>
    <w:p w:rsidR="007232C3" w:rsidRDefault="007232C3" w:rsidP="007D21B8">
      <w:pPr>
        <w:rPr>
          <w:rFonts w:eastAsia="Arial"/>
        </w:rPr>
      </w:pPr>
      <w:r w:rsidRPr="005C18B5">
        <w:rPr>
          <w:rFonts w:eastAsia="Arial"/>
        </w:rPr>
        <w:t>Реестровый номер закупки идентифицирует ее</w:t>
      </w:r>
      <w:r>
        <w:rPr>
          <w:rFonts w:eastAsia="Arial"/>
        </w:rPr>
        <w:t>, большинство категориальных данных однозначно с ним связаны</w:t>
      </w:r>
      <w:r w:rsidRPr="005C18B5">
        <w:rPr>
          <w:rFonts w:eastAsia="Arial"/>
        </w:rPr>
        <w:t xml:space="preserve"> </w:t>
      </w:r>
      <w:r>
        <w:rPr>
          <w:rFonts w:eastAsia="Arial"/>
        </w:rPr>
        <w:t xml:space="preserve">или с кодом ОКПД2. Эти два признака </w:t>
      </w:r>
      <w:r w:rsidRPr="005C18B5">
        <w:rPr>
          <w:rFonts w:eastAsia="Arial"/>
        </w:rPr>
        <w:t>и буд</w:t>
      </w:r>
      <w:r>
        <w:rPr>
          <w:rFonts w:eastAsia="Arial"/>
        </w:rPr>
        <w:t>у</w:t>
      </w:r>
      <w:r w:rsidRPr="005C18B5">
        <w:rPr>
          <w:rFonts w:eastAsia="Arial"/>
        </w:rPr>
        <w:t>т использоваться в качестве основн</w:t>
      </w:r>
      <w:r>
        <w:rPr>
          <w:rFonts w:eastAsia="Arial"/>
        </w:rPr>
        <w:t>ых в дальнейших методах предварительной обработки данных</w:t>
      </w:r>
      <w:r w:rsidRPr="005C18B5">
        <w:rPr>
          <w:rFonts w:eastAsia="Arial"/>
        </w:rPr>
        <w:t>.</w:t>
      </w:r>
    </w:p>
    <w:p w:rsid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t xml:space="preserve">Для отбора </w:t>
      </w:r>
      <w:r>
        <w:rPr>
          <w:rFonts w:eastAsia="Arial"/>
        </w:rPr>
        <w:t xml:space="preserve">строк по кодам ОКПД2 </w:t>
      </w:r>
      <w:r w:rsidRPr="001013AA">
        <w:rPr>
          <w:rFonts w:eastAsia="Arial"/>
        </w:rPr>
        <w:t>используем скрипт select_by_OKPD2.py. Отобранные строки записаны в файл selected_rows.csv с разделителем '|'. Снизили размер файла до 2</w:t>
      </w:r>
      <w:r w:rsidR="005E3566">
        <w:rPr>
          <w:rFonts w:eastAsia="Arial"/>
        </w:rPr>
        <w:t xml:space="preserve"> </w:t>
      </w:r>
      <w:r w:rsidRPr="001013AA">
        <w:rPr>
          <w:rFonts w:eastAsia="Arial"/>
        </w:rPr>
        <w:t>Г</w:t>
      </w:r>
      <w:r w:rsidR="005E3566">
        <w:rPr>
          <w:rFonts w:eastAsia="Arial"/>
        </w:rPr>
        <w:t>б</w:t>
      </w:r>
      <w:r w:rsidRPr="001013AA">
        <w:rPr>
          <w:rFonts w:eastAsia="Arial"/>
        </w:rPr>
        <w:t xml:space="preserve">. </w:t>
      </w:r>
      <w:r>
        <w:rPr>
          <w:rFonts w:eastAsia="Arial"/>
        </w:rPr>
        <w:t>Продолжим работать с дублями и пропусками</w:t>
      </w:r>
      <w:r w:rsidR="007232C3">
        <w:rPr>
          <w:rFonts w:eastAsia="Arial"/>
        </w:rPr>
        <w:t>.</w:t>
      </w:r>
    </w:p>
    <w:p w:rsidR="007232C3" w:rsidRDefault="007232C3" w:rsidP="007D21B8">
      <w:pPr>
        <w:rPr>
          <w:rFonts w:eastAsia="Arial"/>
        </w:rPr>
      </w:pPr>
      <w:r>
        <w:rPr>
          <w:rFonts w:eastAsia="Arial"/>
        </w:rPr>
        <w:t>Так как данных много, отобразим количество пропусков с помощью графика.</w:t>
      </w:r>
    </w:p>
    <w:p w:rsidR="007232C3" w:rsidRDefault="007232C3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>
            <wp:extent cx="4833398" cy="6519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06-27 в 16.23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84" cy="6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10 – Пример кода</w:t>
      </w:r>
    </w:p>
    <w:p w:rsidR="007232C3" w:rsidRDefault="007232C3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4832985" cy="22399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4-06-27 в 16.22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68" cy="22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11 – Распределение пустых значений по столбцам</w:t>
      </w:r>
    </w:p>
    <w:p w:rsidR="00B81773" w:rsidRDefault="007232C3" w:rsidP="007D21B8">
      <w:pPr>
        <w:rPr>
          <w:rFonts w:eastAsia="Arial"/>
        </w:rPr>
      </w:pPr>
      <w:r w:rsidRPr="007232C3">
        <w:rPr>
          <w:rFonts w:eastAsia="Arial"/>
        </w:rPr>
        <w:t xml:space="preserve">В идеале конечно нужно заполнить все строки по имеющейся на сайте </w:t>
      </w:r>
      <w:proofErr w:type="spellStart"/>
      <w:r w:rsidRPr="007232C3">
        <w:rPr>
          <w:rFonts w:eastAsia="Arial"/>
        </w:rPr>
        <w:t>госзакупок</w:t>
      </w:r>
      <w:proofErr w:type="spellEnd"/>
      <w:r w:rsidRPr="007232C3">
        <w:rPr>
          <w:rFonts w:eastAsia="Arial"/>
        </w:rPr>
        <w:t xml:space="preserve"> информации. Но пока попробуем просто отобрать признаки. Номер закупки оставляем для поиска дублей. Основн</w:t>
      </w:r>
      <w:r>
        <w:rPr>
          <w:rFonts w:eastAsia="Arial"/>
        </w:rPr>
        <w:t>ой</w:t>
      </w:r>
      <w:r w:rsidRPr="007232C3">
        <w:rPr>
          <w:rFonts w:eastAsia="Arial"/>
        </w:rPr>
        <w:t xml:space="preserve"> признак для анализа </w:t>
      </w:r>
      <w:r>
        <w:rPr>
          <w:rFonts w:eastAsia="Arial"/>
        </w:rPr>
        <w:t xml:space="preserve">по ТЗ </w:t>
      </w:r>
      <w:r w:rsidR="009B1B0F">
        <w:rPr>
          <w:rFonts w:eastAsia="Arial"/>
        </w:rPr>
        <w:t>–</w:t>
      </w:r>
      <w:r w:rsidRPr="007232C3">
        <w:rPr>
          <w:rFonts w:eastAsia="Arial"/>
        </w:rPr>
        <w:t xml:space="preserve"> объект закупки, дополнительные </w:t>
      </w:r>
      <w:r>
        <w:rPr>
          <w:rFonts w:eastAsia="Arial"/>
        </w:rPr>
        <w:t xml:space="preserve">признаки </w:t>
      </w:r>
      <w:r w:rsidRPr="007232C3">
        <w:rPr>
          <w:rFonts w:eastAsia="Arial"/>
        </w:rPr>
        <w:t xml:space="preserve">по ТЗ </w:t>
      </w:r>
      <w:r w:rsidR="009B1B0F">
        <w:rPr>
          <w:rFonts w:eastAsia="Arial"/>
        </w:rPr>
        <w:t>–</w:t>
      </w:r>
      <w:r w:rsidRPr="007232C3">
        <w:rPr>
          <w:rFonts w:eastAsia="Arial"/>
        </w:rPr>
        <w:t xml:space="preserve"> стоимость(фактическая цена) и длительность в днях(разница между датами начала и окончания контракта).</w:t>
      </w:r>
      <w:r>
        <w:rPr>
          <w:rFonts w:eastAsia="Arial"/>
        </w:rPr>
        <w:t xml:space="preserve"> Но в нашей рекомендательной системе они использоваться не будут. Оставим их для поиска дублей.</w:t>
      </w:r>
      <w:r w:rsidRPr="007232C3">
        <w:rPr>
          <w:rFonts w:eastAsia="Arial"/>
        </w:rPr>
        <w:t xml:space="preserve"> Максимум пропусков как раз находится в</w:t>
      </w:r>
      <w:r>
        <w:rPr>
          <w:rFonts w:eastAsia="Arial"/>
        </w:rPr>
        <w:t xml:space="preserve"> признаках, которые не планируется использовать</w:t>
      </w:r>
      <w:r w:rsidRPr="007232C3">
        <w:rPr>
          <w:rFonts w:eastAsia="Arial"/>
        </w:rPr>
        <w:t>.</w:t>
      </w:r>
      <w:r>
        <w:rPr>
          <w:rFonts w:eastAsia="Arial"/>
        </w:rPr>
        <w:t xml:space="preserve"> Эти колонки мы отбросим.</w:t>
      </w:r>
      <w:r w:rsidR="00B81773">
        <w:rPr>
          <w:rFonts w:eastAsia="Arial"/>
        </w:rPr>
        <w:t xml:space="preserve"> В ходе преобразования дат и вычисления длительности контракта, получили 3 строки с пустыми значениями, которые также удалили.</w:t>
      </w:r>
    </w:p>
    <w:p w:rsidR="007232C3" w:rsidRPr="005C18B5" w:rsidRDefault="00B81773" w:rsidP="00B81773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4944533" cy="133014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4-06-27 в 16.37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53" cy="134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3" w:rsidRDefault="009B1B0F" w:rsidP="009B1B0F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12 – Результат обработки пропусков</w:t>
      </w:r>
    </w:p>
    <w:p w:rsidR="00B81773" w:rsidRDefault="00B81773" w:rsidP="007D21B8">
      <w:pPr>
        <w:rPr>
          <w:rFonts w:eastAsia="Arial"/>
        </w:rPr>
      </w:pPr>
      <w:r>
        <w:rPr>
          <w:rFonts w:eastAsia="Arial"/>
        </w:rPr>
        <w:t>Получили небольшое снижение размерности и полностью заполненные значения признаков. Переходим к работе с дублями.</w:t>
      </w:r>
    </w:p>
    <w:p w:rsidR="008F2CD3" w:rsidRPr="00A13E61" w:rsidRDefault="008F2CD3" w:rsidP="007D21B8">
      <w:pPr>
        <w:rPr>
          <w:rFonts w:eastAsia="Arial"/>
        </w:rPr>
      </w:pPr>
      <w:r>
        <w:rPr>
          <w:rFonts w:eastAsia="Arial"/>
        </w:rPr>
        <w:lastRenderedPageBreak/>
        <w:t>В самом</w:t>
      </w:r>
      <w:r w:rsidRPr="005C18B5">
        <w:rPr>
          <w:rFonts w:eastAsia="Arial"/>
        </w:rPr>
        <w:t xml:space="preserve"> начале </w:t>
      </w:r>
      <w:r>
        <w:rPr>
          <w:rFonts w:eastAsia="Arial"/>
        </w:rPr>
        <w:t>уже есть</w:t>
      </w:r>
      <w:r w:rsidRPr="005C18B5">
        <w:rPr>
          <w:rFonts w:eastAsia="Arial"/>
        </w:rPr>
        <w:t xml:space="preserve"> дублирование номеров контрактов</w:t>
      </w:r>
      <w:r>
        <w:rPr>
          <w:rFonts w:eastAsia="Arial"/>
        </w:rPr>
        <w:t xml:space="preserve"> и большое количество пропущенных значений</w:t>
      </w:r>
      <w:r w:rsidRPr="005C18B5">
        <w:rPr>
          <w:rFonts w:eastAsia="Arial"/>
        </w:rPr>
        <w:t xml:space="preserve">. </w:t>
      </w:r>
      <w:r w:rsidRPr="00A13E61">
        <w:rPr>
          <w:rFonts w:eastAsia="Arial"/>
        </w:rPr>
        <w:t xml:space="preserve">Можно заранее уточнить логику формирования файла, и сформулировать правила определения задублированных строк. </w:t>
      </w:r>
      <w:r w:rsidRPr="00686CFC">
        <w:rPr>
          <w:rFonts w:eastAsia="Arial"/>
        </w:rPr>
        <w:t>Делать это имеет смысл после заполнения пропусков и перед отбором признаков. Но даже при заполненных пропусках у нас нет возможности уточнить какие строки считать дублями. Поэтому полностью совпадающие строки будут удалены.</w:t>
      </w:r>
    </w:p>
    <w:p w:rsidR="008F2CD3" w:rsidRDefault="008F2CD3" w:rsidP="00686CFC">
      <w:pPr>
        <w:rPr>
          <w:rFonts w:eastAsia="Arial"/>
        </w:rPr>
      </w:pPr>
      <w:r>
        <w:rPr>
          <w:rFonts w:eastAsia="Arial"/>
        </w:rPr>
        <w:t>Также в</w:t>
      </w:r>
      <w:r w:rsidRPr="00A13E61">
        <w:rPr>
          <w:rFonts w:eastAsia="Arial"/>
        </w:rPr>
        <w:t xml:space="preserve"> </w:t>
      </w:r>
      <w:r>
        <w:rPr>
          <w:rFonts w:eastAsia="Arial"/>
        </w:rPr>
        <w:t>техническом задании</w:t>
      </w:r>
      <w:r w:rsidRPr="00A13E61">
        <w:rPr>
          <w:rFonts w:eastAsia="Arial"/>
        </w:rPr>
        <w:t xml:space="preserve"> указано, что один контракт может относиться сразу к нескольким группам ОКПД2. Например, контракт 1020200039521000238. Такие контракты имеют несколько кодов ОКПД2 и внесены в файл отдельными строками с единым номером контракта. При просмотре нес</w:t>
      </w:r>
      <w:r>
        <w:rPr>
          <w:rFonts w:eastAsia="Arial"/>
        </w:rPr>
        <w:t>к</w:t>
      </w:r>
      <w:r w:rsidRPr="00A13E61">
        <w:rPr>
          <w:rFonts w:eastAsia="Arial"/>
        </w:rPr>
        <w:t>ольких таких контрактов замечено, что у них общее описание, общая цена контракта и даты. Можно по</w:t>
      </w:r>
      <w:r>
        <w:rPr>
          <w:rFonts w:eastAsia="Arial"/>
        </w:rPr>
        <w:t>п</w:t>
      </w:r>
      <w:r w:rsidRPr="00A13E61">
        <w:rPr>
          <w:rFonts w:eastAsia="Arial"/>
        </w:rPr>
        <w:t>робовать добавить в такие объекты закупки описания кодов ОКПД2, загрузить дополнительно цену по категориям. П</w:t>
      </w:r>
      <w:r w:rsidR="001013AA">
        <w:rPr>
          <w:rFonts w:eastAsia="Arial"/>
        </w:rPr>
        <w:t>ри обработке</w:t>
      </w:r>
      <w:r w:rsidRPr="00A13E61">
        <w:rPr>
          <w:rFonts w:eastAsia="Arial"/>
        </w:rPr>
        <w:t xml:space="preserve"> сохраним их в отдельный файл.</w:t>
      </w:r>
    </w:p>
    <w:p w:rsidR="008F2CD3" w:rsidRPr="00A13E61" w:rsidRDefault="008F2CD3" w:rsidP="00686CFC">
      <w:pPr>
        <w:rPr>
          <w:rFonts w:eastAsia="Arial"/>
        </w:rPr>
      </w:pPr>
      <w:r>
        <w:rPr>
          <w:rFonts w:eastAsia="Arial"/>
        </w:rPr>
        <w:t>Еще один тип дублей – контракты с одним объектом закупки и разными КБК. Их также можно отнести к полным дублям.</w:t>
      </w:r>
    </w:p>
    <w:p w:rsidR="008F2CD3" w:rsidRDefault="008F2CD3" w:rsidP="00686CFC">
      <w:pPr>
        <w:rPr>
          <w:rFonts w:eastAsia="Arial"/>
        </w:rPr>
      </w:pPr>
      <w:r w:rsidRPr="00A13E61">
        <w:rPr>
          <w:rFonts w:eastAsia="Arial"/>
        </w:rPr>
        <w:t>Другой проблемой может являться обобщенное описание предмета закупки. Можно записать такие объекты и отдельно проверить как на них работает модель.</w:t>
      </w:r>
    </w:p>
    <w:p w:rsidR="00B81773" w:rsidRDefault="008F2CD3" w:rsidP="00686CFC">
      <w:pPr>
        <w:rPr>
          <w:rFonts w:eastAsia="Arial"/>
        </w:rPr>
      </w:pPr>
      <w:r>
        <w:rPr>
          <w:rFonts w:eastAsia="Arial"/>
        </w:rPr>
        <w:t>В итоге к значимым для анализа дублей признакам можно отнести реестровый номер закупки, цену контракта в рублях, дату начала и окончания исполнения и код ОКПД2</w:t>
      </w:r>
      <w:r w:rsidR="009B1B0F">
        <w:rPr>
          <w:rFonts w:eastAsia="Arial"/>
        </w:rPr>
        <w:t>:</w:t>
      </w:r>
    </w:p>
    <w:p w:rsidR="001013AA" w:rsidRDefault="00B81773" w:rsidP="00B81773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DF2371A" wp14:editId="2038A77B">
            <wp:extent cx="4906045" cy="13885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4-06-27 в 16.38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85" cy="139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B81773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13 – Пример кода</w:t>
      </w:r>
    </w:p>
    <w:p w:rsidR="00B81773" w:rsidRPr="00B81773" w:rsidRDefault="00B81773" w:rsidP="00686CFC">
      <w:pPr>
        <w:rPr>
          <w:rFonts w:eastAsia="Arial"/>
        </w:rPr>
      </w:pPr>
      <w:r>
        <w:rPr>
          <w:rFonts w:eastAsia="Arial"/>
        </w:rPr>
        <w:lastRenderedPageBreak/>
        <w:tab/>
        <w:t>Т</w:t>
      </w:r>
      <w:r w:rsidRPr="00B81773">
        <w:rPr>
          <w:rFonts w:eastAsia="Arial"/>
        </w:rPr>
        <w:t>о есть дальше уже фильтруем только по номерам контрактов. Перед этим сначала вычислим длительность контрактов в днях</w:t>
      </w:r>
      <w:r>
        <w:rPr>
          <w:rFonts w:eastAsia="Arial"/>
        </w:rPr>
        <w:t>.</w:t>
      </w:r>
      <w:r w:rsidRPr="00B81773">
        <w:rPr>
          <w:rFonts w:eastAsia="Arial"/>
        </w:rPr>
        <w:t xml:space="preserve"> </w:t>
      </w:r>
      <w:r>
        <w:rPr>
          <w:rFonts w:eastAsia="Arial"/>
        </w:rPr>
        <w:t>После подсчитываем записи с по номеру контракта. Их будем считать уникальными</w:t>
      </w:r>
      <w:r w:rsidR="009B1B0F">
        <w:rPr>
          <w:rFonts w:eastAsia="Arial"/>
        </w:rPr>
        <w:t>:</w:t>
      </w:r>
    </w:p>
    <w:p w:rsidR="00B81773" w:rsidRPr="00B81773" w:rsidRDefault="00B81773" w:rsidP="009B1B0F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376333" cy="16130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4-06-27 в 16.41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510" cy="16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3" w:rsidRPr="001013AA" w:rsidRDefault="009B1B0F" w:rsidP="009B1B0F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14 – Пример кода</w:t>
      </w:r>
    </w:p>
    <w:p w:rsidR="001013AA" w:rsidRDefault="00627FB9" w:rsidP="009B1B0F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418667" cy="4828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4-06-27 в 16.45.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21" cy="4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Pr="008F2CD3" w:rsidRDefault="009B1B0F" w:rsidP="009B1B0F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15 – Пример кода</w:t>
      </w:r>
    </w:p>
    <w:p w:rsidR="00627FB9" w:rsidRPr="00627FB9" w:rsidRDefault="008F2CD3" w:rsidP="00686CFC">
      <w:r>
        <w:tab/>
      </w:r>
      <w:r w:rsidR="00F12013" w:rsidRPr="00ED1F48">
        <w:t xml:space="preserve"> </w:t>
      </w:r>
      <w:r w:rsidR="00627FB9" w:rsidRPr="00627FB9">
        <w:t xml:space="preserve">Считаем, что с основной очисткой справились </w:t>
      </w:r>
      <w:proofErr w:type="spellStart"/>
      <w:r w:rsidR="00627FB9" w:rsidRPr="00627FB9">
        <w:t>датафрейма</w:t>
      </w:r>
      <w:proofErr w:type="spellEnd"/>
      <w:r w:rsidR="00627FB9" w:rsidRPr="00627FB9">
        <w:t xml:space="preserve"> справились. У нас </w:t>
      </w:r>
      <w:r w:rsidR="00627FB9">
        <w:t>таблица размером</w:t>
      </w:r>
      <w:r w:rsidR="00627FB9" w:rsidRPr="00627FB9">
        <w:t xml:space="preserve"> (1474956, </w:t>
      </w:r>
      <w:r w:rsidR="00627FB9">
        <w:t>7</w:t>
      </w:r>
      <w:r w:rsidR="00627FB9" w:rsidRPr="00627FB9">
        <w:t>).</w:t>
      </w:r>
    </w:p>
    <w:p w:rsidR="00627FB9" w:rsidRPr="00627FB9" w:rsidRDefault="00627FB9" w:rsidP="00686CFC">
      <w:r w:rsidRPr="00627FB9">
        <w:t>Теперь посмотрим на сами данные.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contract_number</w:t>
      </w:r>
      <w:proofErr w:type="spellEnd"/>
      <w:r w:rsidRPr="00627FB9">
        <w:t xml:space="preserve"> - уже в принципе не очень нужен, но можно оставить как идентификатор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supplier_INN</w:t>
      </w:r>
      <w:proofErr w:type="spellEnd"/>
      <w:r w:rsidRPr="00627FB9">
        <w:t xml:space="preserve"> - для задач классификации нужно будет закодировать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contract_subject</w:t>
      </w:r>
      <w:proofErr w:type="spellEnd"/>
      <w:r w:rsidRPr="00627FB9">
        <w:t xml:space="preserve"> - основной для анализа признак, оставляем строкой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contract_duration_days</w:t>
      </w:r>
      <w:proofErr w:type="spellEnd"/>
      <w:r w:rsidRPr="00627FB9">
        <w:t xml:space="preserve"> - уже число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contract_act_price</w:t>
      </w:r>
      <w:proofErr w:type="spellEnd"/>
      <w:r w:rsidRPr="00627FB9">
        <w:t xml:space="preserve"> - уже число</w:t>
      </w:r>
    </w:p>
    <w:p w:rsidR="00627FB9" w:rsidRPr="00627FB9" w:rsidRDefault="00627FB9" w:rsidP="00686CFC">
      <w:r w:rsidRPr="00627FB9">
        <w:t>OKPD2_description - будет использоват</w:t>
      </w:r>
      <w:r>
        <w:t>ь</w:t>
      </w:r>
      <w:r w:rsidRPr="00627FB9">
        <w:t>ся в выводе рекомендательной системы, оставляем строкой</w:t>
      </w:r>
    </w:p>
    <w:p w:rsidR="00627FB9" w:rsidRDefault="00627FB9" w:rsidP="00686CFC">
      <w:r w:rsidRPr="00627FB9">
        <w:t>OKPD2_code - необходимо закодировать</w:t>
      </w:r>
    </w:p>
    <w:p w:rsidR="008E3C84" w:rsidRDefault="008E3C84" w:rsidP="00686CFC">
      <w:r w:rsidRPr="008E3C84">
        <w:t>Колонку с кодами OKPD2_code, которых всего 10, сразу переведем в к</w:t>
      </w:r>
      <w:r>
        <w:t>а</w:t>
      </w:r>
      <w:r w:rsidRPr="008E3C84">
        <w:t>тегориальные данные</w:t>
      </w:r>
      <w:r>
        <w:t>.</w:t>
      </w:r>
    </w:p>
    <w:p w:rsidR="008E3C84" w:rsidRDefault="008E3C84" w:rsidP="009B1B0F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393267" cy="1773911"/>
            <wp:effectExtent l="0" t="0" r="444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4-06-27 в 16.48.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48" cy="17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9B1B0F">
      <w:pPr>
        <w:ind w:firstLine="360"/>
        <w:jc w:val="center"/>
      </w:pPr>
      <w:r>
        <w:t>Рисунок 16 – Пример кода</w:t>
      </w:r>
    </w:p>
    <w:p w:rsidR="00B114A8" w:rsidRPr="00627FB9" w:rsidRDefault="00B114A8" w:rsidP="00686CFC">
      <w:r>
        <w:t>Посмотрим насколько изменилось распределение закупок по категориям:</w:t>
      </w:r>
    </w:p>
    <w:p w:rsidR="00627FB9" w:rsidRDefault="008E3C84" w:rsidP="00B114A8">
      <w:pPr>
        <w:ind w:firstLine="360"/>
        <w:jc w:val="both"/>
      </w:pPr>
      <w:r>
        <w:rPr>
          <w:noProof/>
        </w:rPr>
        <w:drawing>
          <wp:inline distT="0" distB="0" distL="0" distR="0">
            <wp:extent cx="2562125" cy="2641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06-27 в 16.50.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098" cy="26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5338" cy="26826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4-06-27 в 16.49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765" cy="27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Pr="00627FB9" w:rsidRDefault="009B1B0F" w:rsidP="009B1B0F">
      <w:pPr>
        <w:ind w:firstLine="360"/>
        <w:jc w:val="center"/>
      </w:pPr>
      <w:r>
        <w:t>Рисунок 16 – Сравнение дублей</w:t>
      </w:r>
    </w:p>
    <w:p w:rsidR="00D37222" w:rsidRDefault="00D37222" w:rsidP="00686CFC">
      <w:r w:rsidRPr="00D37222">
        <w:t xml:space="preserve">Графики похожи, выбивается только одна категория, </w:t>
      </w:r>
      <w:r>
        <w:t>в остальном</w:t>
      </w:r>
      <w:r w:rsidRPr="00D37222">
        <w:t xml:space="preserve"> удаление дублей не </w:t>
      </w:r>
      <w:r>
        <w:t>повлияло</w:t>
      </w:r>
      <w:r w:rsidRPr="00D37222">
        <w:t xml:space="preserve"> критично кол</w:t>
      </w:r>
      <w:r>
        <w:t>ичест</w:t>
      </w:r>
      <w:r w:rsidRPr="00D37222">
        <w:t>во предметов закупки по категориям. Отмечаем изначальную несбалансированность классов.</w:t>
      </w:r>
      <w:r>
        <w:t xml:space="preserve"> Одним из вариантов решения проблемы является выборка снижение количества примеров в мажоритарных классах.</w:t>
      </w:r>
    </w:p>
    <w:p w:rsidR="00815B12" w:rsidRDefault="00815B12" w:rsidP="00686CFC">
      <w:r>
        <w:t>Далее переходим к предобработке текстовых данных.</w:t>
      </w:r>
      <w:r w:rsidR="00DC0B1A" w:rsidRPr="00DC0B1A">
        <w:t xml:space="preserve"> </w:t>
      </w:r>
      <w:r>
        <w:t>Начинаем с удаления пунктуации и стоп-слов (слова более трех символов)</w:t>
      </w:r>
    </w:p>
    <w:p w:rsidR="00984F7E" w:rsidRDefault="00984F7E" w:rsidP="00686CFC">
      <w:r>
        <w:t>Результат работы:</w:t>
      </w:r>
    </w:p>
    <w:p w:rsidR="00984F7E" w:rsidRPr="001A31CB" w:rsidRDefault="001A31CB" w:rsidP="009B1B0F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6116320" cy="169862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9B1B0F">
      <w:pPr>
        <w:ind w:firstLine="360"/>
        <w:jc w:val="center"/>
      </w:pPr>
      <w:r>
        <w:t>Рисунок 17 – Результаты очистки текста</w:t>
      </w:r>
    </w:p>
    <w:p w:rsidR="0072692B" w:rsidRPr="00B3222C" w:rsidRDefault="0038433D" w:rsidP="00686CFC">
      <w:pPr>
        <w:rPr>
          <w:lang w:val="en-US"/>
        </w:rPr>
      </w:pPr>
      <w:r w:rsidRPr="0038433D">
        <w:t>Текст уже выглядит неплохо</w:t>
      </w:r>
      <w:r w:rsidR="00F76F6A">
        <w:t>.</w:t>
      </w:r>
      <w:r w:rsidR="0072692B">
        <w:t xml:space="preserve"> Полностью доступен в файле </w:t>
      </w:r>
      <w:r w:rsidR="0072692B">
        <w:rPr>
          <w:lang w:val="en-US"/>
        </w:rPr>
        <w:t>check</w:t>
      </w:r>
      <w:r w:rsidR="0072692B" w:rsidRPr="0072692B">
        <w:t>.</w:t>
      </w:r>
      <w:r w:rsidR="0072692B">
        <w:rPr>
          <w:lang w:val="en-US"/>
        </w:rPr>
        <w:t>csv</w:t>
      </w:r>
      <w:r w:rsidR="0072692B" w:rsidRPr="0072692B">
        <w:t>.</w:t>
      </w:r>
      <w:r w:rsidR="00F76F6A">
        <w:t xml:space="preserve"> </w:t>
      </w:r>
      <w:r w:rsidR="0072692B">
        <w:t xml:space="preserve">Подход с удалением трехсимвольных слов сработал. Причем данные пригодны для грубого разбиения методом сплит вместо использования </w:t>
      </w:r>
      <w:proofErr w:type="spellStart"/>
      <w:r w:rsidR="0072692B">
        <w:t>токенизатора</w:t>
      </w:r>
      <w:proofErr w:type="spellEnd"/>
      <w:r w:rsidR="0072692B">
        <w:t xml:space="preserve"> из библиотека. Но в работе использовался метод </w:t>
      </w:r>
      <w:proofErr w:type="spellStart"/>
      <w:r w:rsidR="0072692B" w:rsidRPr="0072692B">
        <w:t>word_tokenize</w:t>
      </w:r>
      <w:proofErr w:type="spellEnd"/>
      <w:r w:rsidR="0072692B">
        <w:t xml:space="preserve"> из библиотеки </w:t>
      </w:r>
      <w:proofErr w:type="spellStart"/>
      <w:r w:rsidR="0072692B">
        <w:rPr>
          <w:lang w:val="en-US"/>
        </w:rPr>
        <w:t>nltk</w:t>
      </w:r>
      <w:proofErr w:type="spellEnd"/>
      <w:r w:rsidR="0072692B">
        <w:t>.</w:t>
      </w:r>
      <w:r w:rsidR="00895EDD" w:rsidRPr="00895EDD">
        <w:t xml:space="preserve"> </w:t>
      </w:r>
      <w:r w:rsidR="00B3222C">
        <w:t xml:space="preserve">Полученные результаты добавляем отдельными колонками в </w:t>
      </w:r>
      <w:proofErr w:type="spellStart"/>
      <w:r w:rsidR="00B3222C">
        <w:t>датафрейм</w:t>
      </w:r>
      <w:proofErr w:type="spellEnd"/>
      <w:r w:rsidR="00B3222C">
        <w:rPr>
          <w:lang w:val="en-US"/>
        </w:rPr>
        <w:t>.</w:t>
      </w:r>
    </w:p>
    <w:p w:rsidR="00415065" w:rsidRDefault="001A31CB" w:rsidP="009B5D6B">
      <w:pPr>
        <w:ind w:firstLine="360"/>
        <w:jc w:val="center"/>
      </w:pPr>
      <w:r>
        <w:rPr>
          <w:noProof/>
        </w:rPr>
        <w:drawing>
          <wp:inline distT="0" distB="0" distL="0" distR="0">
            <wp:extent cx="6116320" cy="2548255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9B1B0F">
      <w:pPr>
        <w:ind w:firstLine="360"/>
        <w:jc w:val="center"/>
      </w:pPr>
      <w:r>
        <w:t xml:space="preserve">Рисунок 18 – </w:t>
      </w:r>
      <w:r w:rsidR="001A31CB">
        <w:t xml:space="preserve">Результат </w:t>
      </w:r>
      <w:proofErr w:type="spellStart"/>
      <w:r w:rsidR="001A31CB">
        <w:t>токенизации</w:t>
      </w:r>
      <w:proofErr w:type="spellEnd"/>
    </w:p>
    <w:p w:rsidR="001A31CB" w:rsidRDefault="001A31CB" w:rsidP="001A31CB">
      <w:r>
        <w:t>Создаем новые столбцы с очищенными данными</w:t>
      </w:r>
    </w:p>
    <w:p w:rsidR="001A31CB" w:rsidRDefault="001A31CB" w:rsidP="001A31CB">
      <w:pPr>
        <w:ind w:firstLine="360"/>
      </w:pPr>
      <w:r>
        <w:rPr>
          <w:noProof/>
        </w:rPr>
        <w:drawing>
          <wp:inline distT="0" distB="0" distL="0" distR="0">
            <wp:extent cx="6116320" cy="5461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CB" w:rsidRDefault="001A31CB" w:rsidP="001A31CB">
      <w:pPr>
        <w:ind w:firstLine="360"/>
        <w:jc w:val="center"/>
      </w:pPr>
      <w:r>
        <w:t>Рисунок 19 – Пример кода</w:t>
      </w:r>
    </w:p>
    <w:p w:rsidR="001A31CB" w:rsidRDefault="001A31CB" w:rsidP="001A31CB">
      <w:pPr>
        <w:ind w:firstLine="360"/>
        <w:jc w:val="center"/>
      </w:pPr>
    </w:p>
    <w:p w:rsidR="00F12013" w:rsidRDefault="00F12013" w:rsidP="00686CFC">
      <w:pPr>
        <w:pStyle w:val="a3"/>
      </w:pPr>
      <w:bookmarkStart w:id="9" w:name="_Toc170432894"/>
      <w:r w:rsidRPr="00ED1F48">
        <w:t>2.2. Разработка и обучение модели</w:t>
      </w:r>
      <w:bookmarkEnd w:id="9"/>
    </w:p>
    <w:p w:rsidR="00B974F6" w:rsidRPr="00B974F6" w:rsidRDefault="00B974F6" w:rsidP="00B974F6">
      <w:r>
        <w:lastRenderedPageBreak/>
        <w:t>Функция</w:t>
      </w:r>
      <w:r w:rsidRPr="00B974F6">
        <w:t xml:space="preserve"> </w:t>
      </w:r>
      <w:r>
        <w:rPr>
          <w:lang w:val="en-US"/>
        </w:rPr>
        <w:t>extract</w:t>
      </w:r>
      <w:r w:rsidRPr="00B974F6">
        <w:t>_</w:t>
      </w:r>
      <w:r>
        <w:rPr>
          <w:lang w:val="en-US"/>
        </w:rPr>
        <w:t>best</w:t>
      </w:r>
      <w:r w:rsidRPr="00B974F6">
        <w:t>_</w:t>
      </w:r>
      <w:r>
        <w:rPr>
          <w:lang w:val="en-US"/>
        </w:rPr>
        <w:t>indices</w:t>
      </w:r>
      <w:r w:rsidRPr="00B974F6">
        <w:t xml:space="preserve"> </w:t>
      </w:r>
      <w:r>
        <w:t>принимает</w:t>
      </w:r>
      <w:r w:rsidRPr="00B974F6">
        <w:t xml:space="preserve"> </w:t>
      </w:r>
      <w:r>
        <w:t>на вход полученные в следующем методе косинусные меры, упорядочивает их в порядке убывания, и выдает значения индексов объектов с самым высоким значением меры:</w:t>
      </w:r>
    </w:p>
    <w:p w:rsidR="00E74192" w:rsidRDefault="00E74192" w:rsidP="009B5D6B">
      <w:pPr>
        <w:ind w:firstLine="360"/>
        <w:jc w:val="center"/>
      </w:pPr>
      <w:r>
        <w:rPr>
          <w:noProof/>
        </w:rPr>
        <w:drawing>
          <wp:inline distT="0" distB="0" distL="0" distR="0" wp14:anchorId="2234A08D" wp14:editId="58000149">
            <wp:extent cx="5257800" cy="1331744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4-06-27 в 22.23.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42" cy="13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6B" w:rsidRDefault="009B5D6B" w:rsidP="009B5D6B">
      <w:pPr>
        <w:ind w:firstLine="360"/>
        <w:jc w:val="center"/>
      </w:pPr>
      <w:r>
        <w:t xml:space="preserve">Рисунок </w:t>
      </w:r>
      <w:r w:rsidR="001A31CB">
        <w:t>20</w:t>
      </w:r>
      <w:r>
        <w:t xml:space="preserve"> – Пример кода</w:t>
      </w:r>
    </w:p>
    <w:p w:rsidR="00E9686D" w:rsidRDefault="00E9686D" w:rsidP="00E9686D">
      <w:r>
        <w:t>На этапе предобработки мы уже подготовили данные для оценки меры подобия.</w:t>
      </w:r>
    </w:p>
    <w:p w:rsidR="00AB0C92" w:rsidRPr="00AB0C92" w:rsidRDefault="00AB0C92" w:rsidP="00686CFC">
      <w:r>
        <w:t xml:space="preserve">Функция </w:t>
      </w:r>
      <w:r>
        <w:rPr>
          <w:lang w:val="en-US"/>
        </w:rPr>
        <w:t>get</w:t>
      </w:r>
      <w:r w:rsidRPr="003F553B">
        <w:t>_</w:t>
      </w:r>
      <w:proofErr w:type="spellStart"/>
      <w:r>
        <w:rPr>
          <w:lang w:val="en-US"/>
        </w:rPr>
        <w:t>recomendations</w:t>
      </w:r>
      <w:proofErr w:type="spellEnd"/>
      <w:r w:rsidRPr="003F553B">
        <w:t xml:space="preserve"> </w:t>
      </w:r>
      <w:r>
        <w:t xml:space="preserve">использует косинусную меру подобия, взятую из библиотеки </w:t>
      </w:r>
      <w:proofErr w:type="spellStart"/>
      <w:r>
        <w:rPr>
          <w:lang w:val="en-US"/>
        </w:rPr>
        <w:t>sklearn</w:t>
      </w:r>
      <w:proofErr w:type="spellEnd"/>
      <w:r>
        <w:t>. Объект для поиска преобразуется в частотный векто</w:t>
      </w:r>
      <w:r w:rsidR="00DC0B1A">
        <w:t>р, после</w:t>
      </w:r>
      <w:r>
        <w:t xml:space="preserve"> просматриваются метрики сходства с векторами из матрицы </w:t>
      </w:r>
      <w:proofErr w:type="spellStart"/>
      <w:r>
        <w:rPr>
          <w:lang w:val="en-US"/>
        </w:rPr>
        <w:t>tfidf</w:t>
      </w:r>
      <w:proofErr w:type="spellEnd"/>
      <w:r w:rsidRPr="003F553B">
        <w:t>_</w:t>
      </w:r>
      <w:r>
        <w:rPr>
          <w:lang w:val="en-US"/>
        </w:rPr>
        <w:t>mat</w:t>
      </w:r>
      <w:r>
        <w:t xml:space="preserve"> для всех доступных нам описаний объектов закупки. Возвращаются индексы наиболее похожих по описанию объектов</w:t>
      </w:r>
      <w:r w:rsidR="00B974F6">
        <w:t>:</w:t>
      </w:r>
    </w:p>
    <w:p w:rsidR="0030167D" w:rsidRPr="00A51F4C" w:rsidRDefault="009F2CAE" w:rsidP="009B5D6B">
      <w:pPr>
        <w:jc w:val="center"/>
      </w:pPr>
      <w:r>
        <w:rPr>
          <w:noProof/>
        </w:rPr>
        <w:drawing>
          <wp:inline distT="0" distB="0" distL="0" distR="0">
            <wp:extent cx="5286587" cy="190123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4-06-28_09-48-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25" cy="19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6B" w:rsidRDefault="009B5D6B" w:rsidP="009B5D6B">
      <w:pPr>
        <w:ind w:firstLine="360"/>
        <w:jc w:val="center"/>
      </w:pPr>
      <w:r>
        <w:t>Рисунок 2</w:t>
      </w:r>
      <w:r w:rsidR="001A31CB">
        <w:t>1</w:t>
      </w:r>
      <w:r>
        <w:t xml:space="preserve"> – Пример кода</w:t>
      </w:r>
    </w:p>
    <w:p w:rsidR="00F12013" w:rsidRDefault="00F12013" w:rsidP="0030167D">
      <w:pPr>
        <w:pStyle w:val="a3"/>
      </w:pPr>
      <w:bookmarkStart w:id="10" w:name="_Toc170432895"/>
      <w:r w:rsidRPr="00ED1F48">
        <w:t xml:space="preserve">2.3. Тестирование </w:t>
      </w:r>
      <w:r w:rsidR="003C1D0F">
        <w:t>рекомендательной системы</w:t>
      </w:r>
      <w:bookmarkEnd w:id="10"/>
    </w:p>
    <w:p w:rsidR="007416F6" w:rsidRDefault="007416F6" w:rsidP="007416F6">
      <w:r>
        <w:t>Получен не очень хороший результат:</w:t>
      </w:r>
    </w:p>
    <w:p w:rsidR="009B5D6B" w:rsidRDefault="009F2CAE" w:rsidP="003F0443">
      <w:pPr>
        <w:jc w:val="center"/>
      </w:pPr>
      <w:r>
        <w:rPr>
          <w:noProof/>
        </w:rPr>
        <w:lastRenderedPageBreak/>
        <w:drawing>
          <wp:inline distT="0" distB="0" distL="0" distR="0">
            <wp:extent cx="5388187" cy="14622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4-06-28_09-48-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8" cy="14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F6" w:rsidRDefault="007416F6" w:rsidP="007416F6">
      <w:pPr>
        <w:jc w:val="center"/>
      </w:pPr>
      <w:r>
        <w:t>Рисунок 2</w:t>
      </w:r>
      <w:r w:rsidR="001A31CB">
        <w:t>2</w:t>
      </w:r>
      <w:r>
        <w:t xml:space="preserve"> – Результат работы системы</w:t>
      </w:r>
    </w:p>
    <w:p w:rsidR="001F6A07" w:rsidRDefault="001F6A07" w:rsidP="001F6A07">
      <w:r>
        <w:t>Скорее всего самым важным оказалось слово выполнение.</w:t>
      </w:r>
    </w:p>
    <w:p w:rsidR="00F12013" w:rsidRDefault="00F12013" w:rsidP="0030167D">
      <w:pPr>
        <w:pStyle w:val="a3"/>
      </w:pPr>
      <w:bookmarkStart w:id="11" w:name="_Toc170432896"/>
      <w:r>
        <w:t>2.4</w:t>
      </w:r>
      <w:r w:rsidRPr="00ED1F48">
        <w:t>. Разработка приложения</w:t>
      </w:r>
      <w:bookmarkEnd w:id="11"/>
    </w:p>
    <w:p w:rsidR="00DC0B1A" w:rsidRPr="00DC0B1A" w:rsidRDefault="00DC0B1A" w:rsidP="00DC0B1A">
      <w:pPr>
        <w:ind w:firstLine="360"/>
        <w:jc w:val="both"/>
      </w:pPr>
      <w:r>
        <w:t>Функционал приложения предполага</w:t>
      </w:r>
      <w:r w:rsidR="003C1D0F">
        <w:t>ет</w:t>
      </w:r>
      <w:r>
        <w:t xml:space="preserve"> ввод объекта описания в виде строки и получение списка рекомендаций на основании объекта закупки с указанием кода ОКПД2. Рекомендации выдаются в порядке убывания.</w:t>
      </w:r>
    </w:p>
    <w:p w:rsidR="00F12013" w:rsidRDefault="00F12013" w:rsidP="0030167D">
      <w:pPr>
        <w:pStyle w:val="a3"/>
      </w:pPr>
      <w:bookmarkStart w:id="12" w:name="_Toc170432897"/>
      <w:r>
        <w:t>2.5</w:t>
      </w:r>
      <w:r w:rsidRPr="00ED1F48">
        <w:t xml:space="preserve">. Создание удаленного </w:t>
      </w:r>
      <w:proofErr w:type="spellStart"/>
      <w:r w:rsidRPr="00ED1F48">
        <w:t>репозитория</w:t>
      </w:r>
      <w:proofErr w:type="spellEnd"/>
      <w:r w:rsidRPr="00ED1F48">
        <w:t xml:space="preserve"> и загрузка результатов работы на него</w:t>
      </w:r>
      <w:bookmarkEnd w:id="12"/>
    </w:p>
    <w:p w:rsidR="00547267" w:rsidRPr="00DC0B1A" w:rsidRDefault="003A7BE2" w:rsidP="00DC0B1A">
      <w:pPr>
        <w:ind w:firstLine="360"/>
        <w:jc w:val="both"/>
      </w:pPr>
      <w:hyperlink r:id="rId33" w:history="1">
        <w:r w:rsidR="00DC0B1A" w:rsidRPr="00FF7059">
          <w:rPr>
            <w:rStyle w:val="a6"/>
            <w:lang w:val="en-US"/>
          </w:rPr>
          <w:t>https</w:t>
        </w:r>
        <w:r w:rsidR="00DC0B1A" w:rsidRPr="00FF7059">
          <w:rPr>
            <w:rStyle w:val="a6"/>
          </w:rPr>
          <w:t>://</w:t>
        </w:r>
        <w:proofErr w:type="spellStart"/>
        <w:r w:rsidR="00DC0B1A" w:rsidRPr="00FF7059">
          <w:rPr>
            <w:rStyle w:val="a6"/>
            <w:lang w:val="en-US"/>
          </w:rPr>
          <w:t>github</w:t>
        </w:r>
        <w:proofErr w:type="spellEnd"/>
        <w:r w:rsidR="00DC0B1A" w:rsidRPr="00FF7059">
          <w:rPr>
            <w:rStyle w:val="a6"/>
          </w:rPr>
          <w:t>.</w:t>
        </w:r>
        <w:r w:rsidR="00DC0B1A" w:rsidRPr="00FF7059">
          <w:rPr>
            <w:rStyle w:val="a6"/>
            <w:lang w:val="en-US"/>
          </w:rPr>
          <w:t>com</w:t>
        </w:r>
        <w:r w:rsidR="00DC0B1A" w:rsidRPr="00FF7059">
          <w:rPr>
            <w:rStyle w:val="a6"/>
          </w:rPr>
          <w:t>/</w:t>
        </w:r>
        <w:r w:rsidR="00DC0B1A" w:rsidRPr="00FF7059">
          <w:rPr>
            <w:rStyle w:val="a6"/>
            <w:lang w:val="en-US"/>
          </w:rPr>
          <w:t>n</w:t>
        </w:r>
        <w:r w:rsidR="00DC0B1A" w:rsidRPr="00FF7059">
          <w:rPr>
            <w:rStyle w:val="a6"/>
          </w:rPr>
          <w:t>4</w:t>
        </w:r>
        <w:proofErr w:type="spellStart"/>
        <w:r w:rsidR="00DC0B1A" w:rsidRPr="00FF7059">
          <w:rPr>
            <w:rStyle w:val="a6"/>
            <w:lang w:val="en-US"/>
          </w:rPr>
          <w:t>ernenko</w:t>
        </w:r>
        <w:proofErr w:type="spellEnd"/>
        <w:r w:rsidR="00DC0B1A" w:rsidRPr="00FF7059">
          <w:rPr>
            <w:rStyle w:val="a6"/>
          </w:rPr>
          <w:t>/</w:t>
        </w:r>
        <w:r w:rsidR="00DC0B1A" w:rsidRPr="00FF7059">
          <w:rPr>
            <w:rStyle w:val="a6"/>
            <w:lang w:val="en-US"/>
          </w:rPr>
          <w:t>VKR</w:t>
        </w:r>
        <w:r w:rsidR="00DC0B1A" w:rsidRPr="00FF7059">
          <w:rPr>
            <w:rStyle w:val="a6"/>
          </w:rPr>
          <w:t>_</w:t>
        </w:r>
        <w:r w:rsidR="00DC0B1A" w:rsidRPr="00FF7059">
          <w:rPr>
            <w:rStyle w:val="a6"/>
            <w:lang w:val="en-US"/>
          </w:rPr>
          <w:t>Bauman</w:t>
        </w:r>
      </w:hyperlink>
    </w:p>
    <w:p w:rsidR="0030167D" w:rsidRDefault="0030167D">
      <w:pPr>
        <w:spacing w:line="240" w:lineRule="auto"/>
        <w:ind w:firstLine="0"/>
      </w:pPr>
      <w:r>
        <w:br w:type="page"/>
      </w:r>
    </w:p>
    <w:p w:rsidR="00DC0B1A" w:rsidRDefault="0030167D" w:rsidP="002601AE">
      <w:pPr>
        <w:pStyle w:val="aa"/>
        <w:rPr>
          <w:lang w:val="ru-RU"/>
        </w:rPr>
      </w:pPr>
      <w:bookmarkStart w:id="13" w:name="_Toc170432898"/>
      <w:r w:rsidRPr="002601AE">
        <w:lastRenderedPageBreak/>
        <w:t>Заключение</w:t>
      </w:r>
      <w:bookmarkEnd w:id="13"/>
    </w:p>
    <w:p w:rsidR="0030167D" w:rsidRPr="006144E3" w:rsidRDefault="0030167D" w:rsidP="0030167D">
      <w:r>
        <w:t xml:space="preserve">В ходе работы был проведен первичный анализ, предобработка данных и создана рекомендательная система с использованием методов обработки естественного языка. Так как в решении были использованы максимально простые подходы и методы предобработки и подсчета метрики сходства, результат получился неточным и плохо интерпретируемым. В качестве меры улучшения качества можно попробовать использовать классический </w:t>
      </w:r>
      <w:proofErr w:type="spellStart"/>
      <w:r>
        <w:rPr>
          <w:lang w:val="en-US"/>
        </w:rPr>
        <w:t>BoW</w:t>
      </w:r>
      <w:proofErr w:type="spellEnd"/>
      <w:r w:rsidRPr="003C1D0F">
        <w:t xml:space="preserve">, </w:t>
      </w:r>
      <w:r>
        <w:t>изменить подходы к предобработке. Например, создать собственный набор стоп-слов на основе частотного словаря, удалив часто  и редко встречающиеся слова. Была предпринята попытка удаления наименований объектов и адресов в описании закупки. Для начала был понижен регистр первой буквы в предложении и удалении всех букв, после первой встреченной заглавной буквы. В результате был получен новый объем пустых значений. Это связано с тем, что некоторые строки были полностью написаны заглавными буквами, некоторые начинались с цифр или аббревиатур. От этого способа было решено отказаться на данном стадии исследования.</w:t>
      </w:r>
      <w:r w:rsidR="00B974F6">
        <w:t xml:space="preserve"> Полученную систему после дополнительной настройки можно использовать для распределения объектов закупки по классам для последующего обучения моделей классификации.</w:t>
      </w:r>
    </w:p>
    <w:p w:rsidR="0030167D" w:rsidRDefault="0030167D" w:rsidP="0030167D">
      <w:pPr>
        <w:pStyle w:val="aa"/>
        <w:jc w:val="left"/>
        <w:rPr>
          <w:lang w:val="ru-RU"/>
        </w:rPr>
      </w:pPr>
    </w:p>
    <w:p w:rsidR="0030167D" w:rsidRPr="0030167D" w:rsidRDefault="0030167D" w:rsidP="0030167D"/>
    <w:sectPr w:rsidR="0030167D" w:rsidRPr="0030167D" w:rsidSect="002601AE">
      <w:footerReference w:type="even" r:id="rId34"/>
      <w:footerReference w:type="default" r:id="rId35"/>
      <w:pgSz w:w="11900" w:h="16840"/>
      <w:pgMar w:top="1134" w:right="567" w:bottom="85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7BE2" w:rsidRDefault="003A7BE2" w:rsidP="002601AE">
      <w:pPr>
        <w:spacing w:line="240" w:lineRule="auto"/>
      </w:pPr>
      <w:r>
        <w:separator/>
      </w:r>
    </w:p>
  </w:endnote>
  <w:endnote w:type="continuationSeparator" w:id="0">
    <w:p w:rsidR="003A7BE2" w:rsidRDefault="003A7BE2" w:rsidP="002601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 Sans">
    <w:altName w:val="Calibri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673951081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9B5D6B" w:rsidRDefault="009B5D6B" w:rsidP="002601A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4</w:t>
        </w:r>
        <w:r>
          <w:rPr>
            <w:rStyle w:val="ae"/>
          </w:rPr>
          <w:fldChar w:fldCharType="end"/>
        </w:r>
      </w:p>
    </w:sdtContent>
  </w:sdt>
  <w:p w:rsidR="009B5D6B" w:rsidRDefault="009B5D6B" w:rsidP="002601AE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19422547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9B5D6B" w:rsidRDefault="009B5D6B" w:rsidP="002601A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5</w:t>
        </w:r>
        <w:r>
          <w:rPr>
            <w:rStyle w:val="ae"/>
          </w:rPr>
          <w:fldChar w:fldCharType="end"/>
        </w:r>
      </w:p>
    </w:sdtContent>
  </w:sdt>
  <w:p w:rsidR="009B5D6B" w:rsidRDefault="009B5D6B" w:rsidP="002601AE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7BE2" w:rsidRDefault="003A7BE2" w:rsidP="002601AE">
      <w:pPr>
        <w:spacing w:line="240" w:lineRule="auto"/>
      </w:pPr>
      <w:r>
        <w:separator/>
      </w:r>
    </w:p>
  </w:footnote>
  <w:footnote w:type="continuationSeparator" w:id="0">
    <w:p w:rsidR="003A7BE2" w:rsidRDefault="003A7BE2" w:rsidP="002601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09DA27"/>
    <w:multiLevelType w:val="hybridMultilevel"/>
    <w:tmpl w:val="540E5F7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975B22"/>
    <w:multiLevelType w:val="hybridMultilevel"/>
    <w:tmpl w:val="71B6E83A"/>
    <w:lvl w:ilvl="0" w:tplc="2304951A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B415AC"/>
    <w:multiLevelType w:val="hybridMultilevel"/>
    <w:tmpl w:val="327C30CE"/>
    <w:lvl w:ilvl="0" w:tplc="FC8C2890">
      <w:start w:val="1"/>
      <w:numFmt w:val="bullet"/>
      <w:lvlText w:val="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04072032"/>
    <w:multiLevelType w:val="hybridMultilevel"/>
    <w:tmpl w:val="AD90E18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" w15:restartNumberingAfterBreak="0">
    <w:nsid w:val="06AF0A3F"/>
    <w:multiLevelType w:val="hybridMultilevel"/>
    <w:tmpl w:val="691A98A4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5" w15:restartNumberingAfterBreak="0">
    <w:nsid w:val="14437B0F"/>
    <w:multiLevelType w:val="hybridMultilevel"/>
    <w:tmpl w:val="83B07BC0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6" w15:restartNumberingAfterBreak="0">
    <w:nsid w:val="18885004"/>
    <w:multiLevelType w:val="hybridMultilevel"/>
    <w:tmpl w:val="F0E8BA7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7" w15:restartNumberingAfterBreak="0">
    <w:nsid w:val="19F03DF8"/>
    <w:multiLevelType w:val="hybridMultilevel"/>
    <w:tmpl w:val="41D63C0C"/>
    <w:lvl w:ilvl="0" w:tplc="FC8C2890">
      <w:start w:val="1"/>
      <w:numFmt w:val="bullet"/>
      <w:lvlText w:val=""/>
      <w:lvlJc w:val="left"/>
      <w:pPr>
        <w:ind w:left="14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8" w15:restartNumberingAfterBreak="0">
    <w:nsid w:val="205E0139"/>
    <w:multiLevelType w:val="hybridMultilevel"/>
    <w:tmpl w:val="0B9469C6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23133C72"/>
    <w:multiLevelType w:val="hybridMultilevel"/>
    <w:tmpl w:val="694291D8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0" w15:restartNumberingAfterBreak="0">
    <w:nsid w:val="24FF0281"/>
    <w:multiLevelType w:val="hybridMultilevel"/>
    <w:tmpl w:val="73422CE6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1" w15:restartNumberingAfterBreak="0">
    <w:nsid w:val="29BD04AE"/>
    <w:multiLevelType w:val="hybridMultilevel"/>
    <w:tmpl w:val="8B92DF96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2" w15:restartNumberingAfterBreak="0">
    <w:nsid w:val="2A4A20F4"/>
    <w:multiLevelType w:val="hybridMultilevel"/>
    <w:tmpl w:val="CEB240B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3" w15:restartNumberingAfterBreak="0">
    <w:nsid w:val="2E5A6CB8"/>
    <w:multiLevelType w:val="hybridMultilevel"/>
    <w:tmpl w:val="2824739C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4" w15:restartNumberingAfterBreak="0">
    <w:nsid w:val="36D37CA3"/>
    <w:multiLevelType w:val="multilevel"/>
    <w:tmpl w:val="BFC8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06621A"/>
    <w:multiLevelType w:val="hybridMultilevel"/>
    <w:tmpl w:val="7146093E"/>
    <w:lvl w:ilvl="0" w:tplc="1852824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3C251A35"/>
    <w:multiLevelType w:val="hybridMultilevel"/>
    <w:tmpl w:val="F1F008BE"/>
    <w:lvl w:ilvl="0" w:tplc="5360E8F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462C4538"/>
    <w:multiLevelType w:val="hybridMultilevel"/>
    <w:tmpl w:val="237A481E"/>
    <w:lvl w:ilvl="0" w:tplc="17124E2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46C5357D"/>
    <w:multiLevelType w:val="hybridMultilevel"/>
    <w:tmpl w:val="65A8576C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9" w15:restartNumberingAfterBreak="0">
    <w:nsid w:val="497A0398"/>
    <w:multiLevelType w:val="hybridMultilevel"/>
    <w:tmpl w:val="156E78C6"/>
    <w:lvl w:ilvl="0" w:tplc="0419000F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4E027763"/>
    <w:multiLevelType w:val="hybridMultilevel"/>
    <w:tmpl w:val="A04E66F2"/>
    <w:lvl w:ilvl="0" w:tplc="FC8C289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1236B6F"/>
    <w:multiLevelType w:val="multilevel"/>
    <w:tmpl w:val="A5B80C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5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4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5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224" w:hanging="1800"/>
      </w:pPr>
      <w:rPr>
        <w:rFonts w:hint="default"/>
      </w:rPr>
    </w:lvl>
  </w:abstractNum>
  <w:abstractNum w:abstractNumId="22" w15:restartNumberingAfterBreak="0">
    <w:nsid w:val="535228B4"/>
    <w:multiLevelType w:val="hybridMultilevel"/>
    <w:tmpl w:val="8F82EA1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3" w15:restartNumberingAfterBreak="0">
    <w:nsid w:val="54230029"/>
    <w:multiLevelType w:val="multilevel"/>
    <w:tmpl w:val="81E6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606F79"/>
    <w:multiLevelType w:val="hybridMultilevel"/>
    <w:tmpl w:val="7B3044FC"/>
    <w:lvl w:ilvl="0" w:tplc="FC8C289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DA96DFC"/>
    <w:multiLevelType w:val="hybridMultilevel"/>
    <w:tmpl w:val="7A9E65D2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DAE1DD1"/>
    <w:multiLevelType w:val="hybridMultilevel"/>
    <w:tmpl w:val="A412E65E"/>
    <w:lvl w:ilvl="0" w:tplc="12BE5E7E">
      <w:start w:val="1"/>
      <w:numFmt w:val="bullet"/>
      <w:lvlText w:val="-"/>
      <w:lvlJc w:val="left"/>
      <w:pPr>
        <w:ind w:left="90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666503A7"/>
    <w:multiLevelType w:val="hybridMultilevel"/>
    <w:tmpl w:val="ABF215B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66DE2EF1"/>
    <w:multiLevelType w:val="hybridMultilevel"/>
    <w:tmpl w:val="0FBE4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093448"/>
    <w:multiLevelType w:val="multilevel"/>
    <w:tmpl w:val="F9724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0D55F7"/>
    <w:multiLevelType w:val="hybridMultilevel"/>
    <w:tmpl w:val="E8E0725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76667F0B"/>
    <w:multiLevelType w:val="hybridMultilevel"/>
    <w:tmpl w:val="A78E5F78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2" w15:restartNumberingAfterBreak="0">
    <w:nsid w:val="782E51E3"/>
    <w:multiLevelType w:val="hybridMultilevel"/>
    <w:tmpl w:val="618CC7D4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3" w15:restartNumberingAfterBreak="0">
    <w:nsid w:val="78D25AFC"/>
    <w:multiLevelType w:val="hybridMultilevel"/>
    <w:tmpl w:val="6CDA5C48"/>
    <w:lvl w:ilvl="0" w:tplc="FC8C289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9BA2E16"/>
    <w:multiLevelType w:val="hybridMultilevel"/>
    <w:tmpl w:val="637CF2C2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5" w15:restartNumberingAfterBreak="0">
    <w:nsid w:val="7A584D25"/>
    <w:multiLevelType w:val="hybridMultilevel"/>
    <w:tmpl w:val="890C2258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num w:numId="1">
    <w:abstractNumId w:val="21"/>
  </w:num>
  <w:num w:numId="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27"/>
  </w:num>
  <w:num w:numId="5">
    <w:abstractNumId w:val="0"/>
  </w:num>
  <w:num w:numId="6">
    <w:abstractNumId w:val="24"/>
  </w:num>
  <w:num w:numId="7">
    <w:abstractNumId w:val="16"/>
  </w:num>
  <w:num w:numId="8">
    <w:abstractNumId w:val="15"/>
  </w:num>
  <w:num w:numId="9">
    <w:abstractNumId w:val="33"/>
  </w:num>
  <w:num w:numId="10">
    <w:abstractNumId w:val="1"/>
  </w:num>
  <w:num w:numId="11">
    <w:abstractNumId w:val="26"/>
  </w:num>
  <w:num w:numId="12">
    <w:abstractNumId w:val="20"/>
  </w:num>
  <w:num w:numId="13">
    <w:abstractNumId w:val="14"/>
  </w:num>
  <w:num w:numId="14">
    <w:abstractNumId w:val="25"/>
  </w:num>
  <w:num w:numId="15">
    <w:abstractNumId w:val="23"/>
  </w:num>
  <w:num w:numId="16">
    <w:abstractNumId w:val="29"/>
  </w:num>
  <w:num w:numId="17">
    <w:abstractNumId w:val="28"/>
  </w:num>
  <w:num w:numId="18">
    <w:abstractNumId w:val="6"/>
  </w:num>
  <w:num w:numId="19">
    <w:abstractNumId w:val="9"/>
  </w:num>
  <w:num w:numId="20">
    <w:abstractNumId w:val="19"/>
  </w:num>
  <w:num w:numId="21">
    <w:abstractNumId w:val="32"/>
  </w:num>
  <w:num w:numId="22">
    <w:abstractNumId w:val="18"/>
  </w:num>
  <w:num w:numId="23">
    <w:abstractNumId w:val="31"/>
  </w:num>
  <w:num w:numId="24">
    <w:abstractNumId w:val="12"/>
  </w:num>
  <w:num w:numId="25">
    <w:abstractNumId w:val="3"/>
  </w:num>
  <w:num w:numId="26">
    <w:abstractNumId w:val="5"/>
  </w:num>
  <w:num w:numId="27">
    <w:abstractNumId w:val="13"/>
  </w:num>
  <w:num w:numId="28">
    <w:abstractNumId w:val="17"/>
  </w:num>
  <w:num w:numId="29">
    <w:abstractNumId w:val="22"/>
  </w:num>
  <w:num w:numId="30">
    <w:abstractNumId w:val="34"/>
  </w:num>
  <w:num w:numId="31">
    <w:abstractNumId w:val="8"/>
  </w:num>
  <w:num w:numId="32">
    <w:abstractNumId w:val="10"/>
  </w:num>
  <w:num w:numId="33">
    <w:abstractNumId w:val="35"/>
  </w:num>
  <w:num w:numId="34">
    <w:abstractNumId w:val="4"/>
  </w:num>
  <w:num w:numId="35">
    <w:abstractNumId w:val="7"/>
  </w:num>
  <w:num w:numId="36">
    <w:abstractNumId w:val="2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ru-RU" w:vendorID="64" w:dllVersion="4096" w:nlCheck="1" w:checkStyle="0"/>
  <w:proofState w:spelling="clean"/>
  <w:defaultTabStop w:val="708"/>
  <w:autoHyphenation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013"/>
    <w:rsid w:val="0000204A"/>
    <w:rsid w:val="00017814"/>
    <w:rsid w:val="00020E31"/>
    <w:rsid w:val="00075E32"/>
    <w:rsid w:val="00087363"/>
    <w:rsid w:val="000C3163"/>
    <w:rsid w:val="000C5800"/>
    <w:rsid w:val="001013AA"/>
    <w:rsid w:val="0012600D"/>
    <w:rsid w:val="00170BF6"/>
    <w:rsid w:val="00173230"/>
    <w:rsid w:val="0018252D"/>
    <w:rsid w:val="001A31CB"/>
    <w:rsid w:val="001C0294"/>
    <w:rsid w:val="001C1396"/>
    <w:rsid w:val="001D7C5A"/>
    <w:rsid w:val="001F6A07"/>
    <w:rsid w:val="00221DBD"/>
    <w:rsid w:val="002601AE"/>
    <w:rsid w:val="0027723B"/>
    <w:rsid w:val="002C2292"/>
    <w:rsid w:val="002E1200"/>
    <w:rsid w:val="0030167D"/>
    <w:rsid w:val="00342073"/>
    <w:rsid w:val="00381DC4"/>
    <w:rsid w:val="0038433D"/>
    <w:rsid w:val="003A7BE2"/>
    <w:rsid w:val="003B3DD4"/>
    <w:rsid w:val="003C1D0F"/>
    <w:rsid w:val="003D24B5"/>
    <w:rsid w:val="003F0443"/>
    <w:rsid w:val="003F553B"/>
    <w:rsid w:val="00410827"/>
    <w:rsid w:val="00415065"/>
    <w:rsid w:val="00445258"/>
    <w:rsid w:val="0046698B"/>
    <w:rsid w:val="004843EC"/>
    <w:rsid w:val="00495EF6"/>
    <w:rsid w:val="0049646C"/>
    <w:rsid w:val="004C7154"/>
    <w:rsid w:val="004D041C"/>
    <w:rsid w:val="004F762F"/>
    <w:rsid w:val="00541999"/>
    <w:rsid w:val="00547267"/>
    <w:rsid w:val="0055710F"/>
    <w:rsid w:val="0057636F"/>
    <w:rsid w:val="005A4382"/>
    <w:rsid w:val="005C18B5"/>
    <w:rsid w:val="005E3566"/>
    <w:rsid w:val="005F7374"/>
    <w:rsid w:val="006144E3"/>
    <w:rsid w:val="00627FB9"/>
    <w:rsid w:val="00645D4A"/>
    <w:rsid w:val="00686CFC"/>
    <w:rsid w:val="006B2443"/>
    <w:rsid w:val="006E4C9E"/>
    <w:rsid w:val="006E5248"/>
    <w:rsid w:val="00703B74"/>
    <w:rsid w:val="007232C3"/>
    <w:rsid w:val="0072692B"/>
    <w:rsid w:val="007416F6"/>
    <w:rsid w:val="007603DD"/>
    <w:rsid w:val="00787B1E"/>
    <w:rsid w:val="007942D8"/>
    <w:rsid w:val="007C3661"/>
    <w:rsid w:val="007D21B8"/>
    <w:rsid w:val="00815B12"/>
    <w:rsid w:val="0087287C"/>
    <w:rsid w:val="0088574D"/>
    <w:rsid w:val="00895EDD"/>
    <w:rsid w:val="008E3C84"/>
    <w:rsid w:val="008F2CD3"/>
    <w:rsid w:val="0093318C"/>
    <w:rsid w:val="009604B3"/>
    <w:rsid w:val="00984F7E"/>
    <w:rsid w:val="009B1B0F"/>
    <w:rsid w:val="009B5D6B"/>
    <w:rsid w:val="009E5719"/>
    <w:rsid w:val="009F2CAE"/>
    <w:rsid w:val="00A014A1"/>
    <w:rsid w:val="00A13E61"/>
    <w:rsid w:val="00A42072"/>
    <w:rsid w:val="00A51F4C"/>
    <w:rsid w:val="00A62014"/>
    <w:rsid w:val="00A857DB"/>
    <w:rsid w:val="00A912D0"/>
    <w:rsid w:val="00A91E5B"/>
    <w:rsid w:val="00AA01F1"/>
    <w:rsid w:val="00AB0C92"/>
    <w:rsid w:val="00AB7452"/>
    <w:rsid w:val="00AE76EE"/>
    <w:rsid w:val="00B114A8"/>
    <w:rsid w:val="00B27922"/>
    <w:rsid w:val="00B3222C"/>
    <w:rsid w:val="00B81773"/>
    <w:rsid w:val="00B974F6"/>
    <w:rsid w:val="00BB366E"/>
    <w:rsid w:val="00C04DF5"/>
    <w:rsid w:val="00C5384A"/>
    <w:rsid w:val="00C77010"/>
    <w:rsid w:val="00C83B17"/>
    <w:rsid w:val="00CC5C86"/>
    <w:rsid w:val="00CF50FE"/>
    <w:rsid w:val="00D07800"/>
    <w:rsid w:val="00D14485"/>
    <w:rsid w:val="00D33175"/>
    <w:rsid w:val="00D37222"/>
    <w:rsid w:val="00D60C13"/>
    <w:rsid w:val="00DB6E6D"/>
    <w:rsid w:val="00DC0B1A"/>
    <w:rsid w:val="00DD27EA"/>
    <w:rsid w:val="00DD3D6A"/>
    <w:rsid w:val="00E61659"/>
    <w:rsid w:val="00E74192"/>
    <w:rsid w:val="00E9686D"/>
    <w:rsid w:val="00EC0CA8"/>
    <w:rsid w:val="00F12013"/>
    <w:rsid w:val="00F76F6A"/>
    <w:rsid w:val="00F823E3"/>
    <w:rsid w:val="00F82879"/>
    <w:rsid w:val="00F8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15934"/>
  <w15:chartTrackingRefBased/>
  <w15:docId w15:val="{F47F7F68-A2D6-6D40-A093-AC7BA9A2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2292"/>
    <w:pPr>
      <w:spacing w:line="360" w:lineRule="auto"/>
      <w:ind w:firstLine="70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link w:val="10"/>
    <w:autoRedefine/>
    <w:uiPriority w:val="9"/>
    <w:rsid w:val="009604B3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16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1D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КР_Баумана"/>
    <w:basedOn w:val="a"/>
    <w:qFormat/>
    <w:rsid w:val="007D21B8"/>
    <w:pPr>
      <w:spacing w:before="240" w:after="240"/>
      <w:ind w:firstLine="709"/>
    </w:pPr>
    <w:rPr>
      <w:b/>
      <w:bCs/>
    </w:rPr>
  </w:style>
  <w:style w:type="paragraph" w:styleId="a4">
    <w:name w:val="List Paragraph"/>
    <w:basedOn w:val="a"/>
    <w:uiPriority w:val="34"/>
    <w:qFormat/>
    <w:rsid w:val="00F1201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12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12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604B3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C83B17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styleId="a6">
    <w:name w:val="Hyperlink"/>
    <w:basedOn w:val="a0"/>
    <w:uiPriority w:val="99"/>
    <w:unhideWhenUsed/>
    <w:rsid w:val="004F762F"/>
    <w:rPr>
      <w:color w:val="0000FF"/>
      <w:u w:val="single"/>
    </w:rPr>
  </w:style>
  <w:style w:type="paragraph" w:customStyle="1" w:styleId="Default">
    <w:name w:val="Default"/>
    <w:rsid w:val="0093318C"/>
    <w:pPr>
      <w:autoSpaceDE w:val="0"/>
      <w:autoSpaceDN w:val="0"/>
      <w:adjustRightInd w:val="0"/>
    </w:pPr>
    <w:rPr>
      <w:rFonts w:ascii="Open Sans" w:hAnsi="Open Sans" w:cs="Open Sans"/>
      <w:color w:val="000000"/>
    </w:rPr>
  </w:style>
  <w:style w:type="character" w:styleId="a7">
    <w:name w:val="Emphasis"/>
    <w:basedOn w:val="a0"/>
    <w:uiPriority w:val="20"/>
    <w:qFormat/>
    <w:rsid w:val="00A014A1"/>
    <w:rPr>
      <w:i/>
      <w:iCs/>
    </w:rPr>
  </w:style>
  <w:style w:type="table" w:styleId="a8">
    <w:name w:val="Table Grid"/>
    <w:basedOn w:val="a1"/>
    <w:uiPriority w:val="39"/>
    <w:rsid w:val="00AE76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E616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9">
    <w:name w:val="Unresolved Mention"/>
    <w:basedOn w:val="a0"/>
    <w:uiPriority w:val="99"/>
    <w:semiHidden/>
    <w:unhideWhenUsed/>
    <w:rsid w:val="00DC0B1A"/>
    <w:rPr>
      <w:color w:val="605E5C"/>
      <w:shd w:val="clear" w:color="auto" w:fill="E1DFDD"/>
    </w:rPr>
  </w:style>
  <w:style w:type="paragraph" w:customStyle="1" w:styleId="aa">
    <w:name w:val="ВКР_заголовок"/>
    <w:basedOn w:val="a"/>
    <w:qFormat/>
    <w:rsid w:val="007D21B8"/>
    <w:pPr>
      <w:tabs>
        <w:tab w:val="left" w:pos="3240"/>
      </w:tabs>
      <w:spacing w:before="240" w:after="240" w:line="240" w:lineRule="auto"/>
      <w:ind w:firstLine="0"/>
      <w:jc w:val="center"/>
    </w:pPr>
    <w:rPr>
      <w:b/>
      <w:sz w:val="32"/>
      <w:lang w:val="ru"/>
    </w:rPr>
  </w:style>
  <w:style w:type="character" w:styleId="ab">
    <w:name w:val="line number"/>
    <w:basedOn w:val="a0"/>
    <w:uiPriority w:val="99"/>
    <w:semiHidden/>
    <w:unhideWhenUsed/>
    <w:rsid w:val="002601AE"/>
  </w:style>
  <w:style w:type="paragraph" w:styleId="ac">
    <w:name w:val="footer"/>
    <w:basedOn w:val="a"/>
    <w:link w:val="ad"/>
    <w:uiPriority w:val="99"/>
    <w:unhideWhenUsed/>
    <w:rsid w:val="002601A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601A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e">
    <w:name w:val="page number"/>
    <w:basedOn w:val="a0"/>
    <w:uiPriority w:val="99"/>
    <w:semiHidden/>
    <w:unhideWhenUsed/>
    <w:rsid w:val="002601AE"/>
  </w:style>
  <w:style w:type="character" w:customStyle="1" w:styleId="30">
    <w:name w:val="Заголовок 3 Знак"/>
    <w:basedOn w:val="a0"/>
    <w:link w:val="3"/>
    <w:uiPriority w:val="9"/>
    <w:semiHidden/>
    <w:rsid w:val="00381DC4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1D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1DC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n4ernenko/VKR_Bauma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akupki.gov.ru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1883D5-0063-0643-86EC-372983247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22</Pages>
  <Words>3303</Words>
  <Characters>18831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2024-06-26T15:11:00Z</dcterms:created>
  <dcterms:modified xsi:type="dcterms:W3CDTF">2024-06-28T10:05:00Z</dcterms:modified>
</cp:coreProperties>
</file>