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16bcb3e26414c72" /><Relationship Type="http://schemas.openxmlformats.org/package/2006/relationships/metadata/core-properties" Target="package/services/metadata/core-properties/b2d30f62808b4f32a6f45814715ab2ca.psmdcp" Id="R24d99efc48094b0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1"/>
        <w:spacing w:before="200" w:after="200" w:lineRule="auto"/>
        <w:rPr/>
      </w:pPr>
      <w:bookmarkStart w:name="_lo2xnewslvf3" w:colFirst="0" w:colLast="0" w:id="0"/>
      <w:bookmarkEnd w:id="0"/>
      <w:r w:rsidRPr="00000000" w:rsidDel="00000000" w:rsidR="00000000">
        <w:rPr>
          <w:sz w:val="36"/>
          <w:szCs w:val="36"/>
          <w:rtl w:val="0"/>
        </w:rPr>
        <w:t xml:space="preserve">Learning Outcome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spacing w:before="200" w:after="200" w:lineRule="auto"/>
        <w:jc w:val="left"/>
        <w:rPr/>
      </w:pPr>
      <w:bookmarkStart w:name="_8mok5guq802o" w:colFirst="0" w:colLast="0" w:id="1"/>
      <w:bookmarkEnd w:id="1"/>
      <w:r w:rsidRPr="00000000" w:rsidDel="00000000" w:rsidR="00000000">
        <w:rPr>
          <w:b w:val="0"/>
          <w:rtl w:val="0"/>
        </w:rPr>
        <w:t xml:space="preserve">After completing this module, the student should be </w:t>
      </w:r>
      <w:r w:rsidRPr="00000000" w:rsidDel="00000000" w:rsidR="00000000">
        <w:rPr>
          <w:rtl w:val="0"/>
        </w:rPr>
        <w:t xml:space="preserve">able to understand basic computer network technology.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left"/>
        <w:rPr>
          <w:b w:val="1"/>
        </w:rPr>
      </w:pPr>
      <w:r w:rsidRPr="00000000" w:rsidDel="00000000" w:rsidR="00000000">
        <w:rPr>
          <w:rtl w:val="0"/>
        </w:rPr>
        <w:t xml:space="preserve">To meet the learning outcome, a student has to complete the following activities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  <w:t xml:space="preserve">Crimp Straight Cable using Different Color Codes (5 Hrs)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  <w:t xml:space="preserve">Crimp Cross Cable using Different Color Codes (5 Hrs)</w:t>
      </w:r>
    </w:p>
    <w:p xmlns:wp14="http://schemas.microsoft.com/office/word/2010/wordml" w:rsidRPr="00000000" w:rsidR="00000000" w:rsidDel="00000000" w:rsidP="00CA1217" w:rsidRDefault="00000000" w14:paraId="00000006" wp14:textId="77777777">
      <w:pPr>
        <w:pStyle w:val="Heading1"/>
        <w:bidi w:val="0"/>
        <w:spacing w:before="200" w:beforeAutospacing="off" w:after="200" w:afterAutospacing="off" w:line="276" w:lineRule="auto"/>
        <w:ind w:left="0" w:right="0"/>
        <w:jc w:val="left"/>
        <w:rPr>
          <w:b w:val="1"/>
          <w:bCs w:val="1"/>
          <w:rtl w:val="0"/>
        </w:rPr>
      </w:pPr>
      <w:r w:rsidR="00CA1217">
        <w:rPr/>
        <w:t xml:space="preserve">Crimp Rj45 connector with Straight and Cross cable (3 </w:t>
      </w:r>
      <w:proofErr w:type="spellStart"/>
      <w:r w:rsidR="00CA1217">
        <w:rPr/>
        <w:t>Hrs</w:t>
      </w:r>
      <w:proofErr w:type="spellEnd"/>
      <w:r w:rsidR="00CA1217">
        <w:rPr/>
        <w:t>)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3"/>
        </w:numPr>
        <w:ind w:left="720" w:hanging="360"/>
        <w:rPr/>
      </w:pPr>
      <w:r w:rsidR="00CA1217">
        <w:rPr/>
        <w:t>Check signal transmission using LAN TESTER (2Hrs)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3"/>
        </w:numPr>
        <w:ind w:left="720" w:hanging="360"/>
        <w:rPr/>
      </w:pPr>
      <w:r w:rsidR="00CA1217">
        <w:rPr/>
        <w:t>Install and configure Peer to Peer connection. (5Hrs)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3"/>
        </w:numPr>
        <w:ind w:left="720" w:hanging="360"/>
        <w:rPr/>
      </w:pPr>
      <w:r w:rsidRPr="00000000" w:rsidDel="00000000" w:rsidR="00CA1217">
        <w:rPr/>
        <w:t xml:space="preserve">Configure IP Address(5Hrs)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Style w:val="Heading1"/>
        <w:spacing w:before="200" w:after="200" w:lineRule="auto"/>
        <w:jc w:val="left"/>
        <w:rPr/>
      </w:pPr>
      <w:bookmarkStart w:name="_aecb9cb6c8f7" w:colFirst="0" w:colLast="0" w:id="2"/>
      <w:bookmarkEnd w:id="2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Style w:val="Heading1"/>
        <w:spacing w:before="200" w:after="200" w:lineRule="auto"/>
        <w:rPr>
          <w:sz w:val="36"/>
          <w:szCs w:val="36"/>
        </w:rPr>
      </w:pPr>
      <w:bookmarkStart w:name="_7gx6fgjq3upc" w:colFirst="0" w:colLast="0" w:id="3"/>
      <w:bookmarkEnd w:id="3"/>
      <w:r w:rsidRPr="00000000" w:rsidDel="00000000" w:rsidR="00000000">
        <w:rPr>
          <w:sz w:val="36"/>
          <w:szCs w:val="36"/>
          <w:rtl w:val="0"/>
        </w:rPr>
        <w:t xml:space="preserve">Activity 1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pStyle w:val="Heading2"/>
        <w:rPr>
          <w:b w:val="0"/>
        </w:rPr>
      </w:pPr>
      <w:bookmarkStart w:name="_bpjr5m8xwlhf" w:colFirst="0" w:colLast="0" w:id="4"/>
      <w:bookmarkEnd w:id="4"/>
      <w:r w:rsidRPr="00000000" w:rsidDel="00000000" w:rsidR="00000000">
        <w:rPr>
          <w:rtl w:val="0"/>
        </w:rPr>
        <w:t xml:space="preserve">Aim: </w:t>
      </w:r>
      <w:r w:rsidRPr="00000000" w:rsidDel="00000000" w:rsidR="00000000">
        <w:rPr>
          <w:b w:val="0"/>
          <w:rtl w:val="0"/>
        </w:rPr>
        <w:t xml:space="preserve">Crimp Straight Cable using Different Color Codes.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before="200" w:after="20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Learning outcome: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</w:t>
      </w:r>
      <w:r w:rsidRPr="00000000" w:rsidDel="00000000" w:rsidR="00000000">
        <w:rPr>
          <w:rtl w:val="0"/>
        </w:rPr>
        <w:t xml:space="preserve">ble to understand basic computer network technology.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before="200" w:after="20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Duration: </w:t>
      </w:r>
      <w:r w:rsidRPr="00000000" w:rsidDel="00000000" w:rsidR="00000000">
        <w:rPr>
          <w:rtl w:val="0"/>
        </w:rPr>
        <w:t xml:space="preserve">5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hour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before="200" w:after="200" w:lineRule="auto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List of Hardware/Software requirements: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1"/>
        </w:numPr>
        <w:spacing w:before="200" w:after="20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  <w:t xml:space="preserve">…...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1"/>
        </w:numPr>
        <w:spacing w:before="200" w:after="200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…...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1"/>
        </w:numPr>
        <w:spacing w:before="200" w:after="200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…….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before="200" w:after="200" w:lineRule="auto"/>
        <w:ind w:left="0" w:firstLine="0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before="200" w:after="200" w:lineRule="auto"/>
        <w:ind w:left="0" w:firstLine="0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Code/Program/Proc</w:t>
      </w:r>
      <w:r w:rsidRPr="00000000" w:rsidDel="00000000" w:rsidR="00000000">
        <w:rPr>
          <w:b w:val="1"/>
          <w:rtl w:val="0"/>
        </w:rPr>
        <w:t xml:space="preserve">edure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 (</w:t>
      </w:r>
      <w:r w:rsidRPr="00000000" w:rsidDel="00000000" w:rsidR="00000000">
        <w:rPr>
          <w:b w:val="1"/>
          <w:rtl w:val="0"/>
        </w:rPr>
        <w:t xml:space="preserve">w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ith </w:t>
      </w:r>
      <w:r w:rsidRPr="00000000" w:rsidDel="00000000" w:rsidR="00000000">
        <w:rPr>
          <w:b w:val="1"/>
          <w:rtl w:val="0"/>
        </w:rPr>
        <w:t xml:space="preserve">comments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):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before="200" w:after="20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&lt;</w:t>
      </w:r>
      <w:r w:rsidRPr="00000000" w:rsidDel="00000000" w:rsidR="00000000"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Write full code/proc</w:t>
      </w:r>
      <w:r w:rsidRPr="00000000" w:rsidDel="00000000" w:rsidR="00000000">
        <w:rPr>
          <w:color w:val="ff0000"/>
          <w:rtl w:val="0"/>
        </w:rPr>
        <w:t xml:space="preserve">edure</w:t>
      </w:r>
      <w:r w:rsidRPr="00000000" w:rsidDel="00000000" w:rsidR="00000000"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 with proper syntax, including comments. Put the code/</w:t>
      </w:r>
      <w:r w:rsidRPr="00000000" w:rsidDel="00000000" w:rsidR="00000000">
        <w:rPr>
          <w:color w:val="ff0000"/>
          <w:rtl w:val="0"/>
        </w:rPr>
        <w:t xml:space="preserve">procedure</w:t>
      </w:r>
      <w:r w:rsidRPr="00000000" w:rsidDel="00000000" w:rsidR="00000000"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 in black color. Put the comments in red color. Please follow proper indentation wherever required. Make sure the codes/programs can be copied from here into the systems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. </w:t>
      </w:r>
      <w:r w:rsidRPr="00000000" w:rsidDel="00000000" w:rsidR="00000000">
        <w:rPr>
          <w:color w:val="ff0000"/>
          <w:rtl w:val="0"/>
        </w:rPr>
        <w:t xml:space="preserve">Remove this part from your final document.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&gt;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before="200" w:after="200" w:lineRule="auto"/>
        <w:ind w:left="0" w:firstLine="0"/>
        <w:rPr/>
      </w:pPr>
      <w:r w:rsidRPr="00000000" w:rsidDel="00000000" w:rsidR="00000000">
        <w:rPr>
          <w:rtl w:val="0"/>
        </w:rPr>
        <w:t xml:space="preserve">………………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before="200" w:after="200" w:lineRule="auto"/>
        <w:ind w:left="0" w:firstLine="0"/>
        <w:rPr/>
      </w:pPr>
      <w:r w:rsidRPr="00000000" w:rsidDel="00000000" w:rsidR="00000000">
        <w:rPr>
          <w:rtl w:val="0"/>
        </w:rPr>
        <w:t xml:space="preserve">……………….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before="200" w:after="200" w:lineRule="auto"/>
        <w:ind w:left="0" w:firstLine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before="200" w:after="200" w:lineRule="auto"/>
        <w:ind w:left="0" w:firstLine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before="200" w:after="200" w:lineRule="auto"/>
        <w:ind w:left="0" w:firstLine="0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Output/Results snippet: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before="200" w:after="20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&lt;</w:t>
      </w:r>
      <w:r w:rsidRPr="00000000" w:rsidDel="00000000" w:rsidR="00000000"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Paste your output/results screenshots here with a single line comment/description for each if there are multiple. Remove this part from your final document.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&gt;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before="200" w:after="20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before="200" w:after="200" w:lineRule="auto"/>
        <w:ind w:left="0" w:firstLine="0"/>
        <w:jc w:val="center"/>
        <w:rPr>
          <w:rFonts w:ascii="Times New Roman" w:hAnsi="Times New Roman" w:eastAsia="Times New Roman" w:cs="Times New Roman"/>
        </w:rPr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6BC171D" wp14:editId="7777777">
            <wp:extent cx="4876800" cy="1047750"/>
            <wp:effectExtent l="0" t="0" r="0" b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before="200" w:after="20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References: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&lt;</w:t>
      </w:r>
      <w:r w:rsidRPr="00000000" w:rsidDel="00000000" w:rsidR="00000000">
        <w:rPr>
          <w:color w:val="ff0000"/>
          <w:rtl w:val="0"/>
        </w:rPr>
        <w:t xml:space="preserve">Include at least 1 reference per activity where students can go and explore. Remove this part from your final document.</w:t>
      </w:r>
      <w:r w:rsidRPr="00000000" w:rsidDel="00000000" w:rsidR="00000000">
        <w:rPr>
          <w:b w:val="1"/>
          <w:rtl w:val="0"/>
        </w:rPr>
        <w:t xml:space="preserve">&gt;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numPr>
          <w:ilvl w:val="0"/>
          <w:numId w:val="2"/>
        </w:numPr>
        <w:spacing w:after="0" w:afterAutospacing="0"/>
        <w:ind w:left="720" w:hanging="360"/>
        <w:rPr/>
      </w:pPr>
      <w:r w:rsidRPr="00000000" w:rsidDel="00000000" w:rsidR="00000000">
        <w:rPr>
          <w:rtl w:val="0"/>
        </w:rPr>
        <w:t xml:space="preserve">…….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…….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pStyle w:val="Heading1"/>
        <w:jc w:val="left"/>
        <w:rPr/>
      </w:pPr>
      <w:bookmarkStart w:name="_n0vohgtxkbct" w:colFirst="0" w:colLast="0" w:id="5"/>
      <w:bookmarkEnd w:id="5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pStyle w:val="Heading1"/>
        <w:rPr>
          <w:sz w:val="36"/>
          <w:szCs w:val="36"/>
        </w:rPr>
      </w:pPr>
      <w:bookmarkStart w:name="_angdatuta5ry" w:colFirst="0" w:colLast="0" w:id="6"/>
      <w:bookmarkEnd w:id="6"/>
      <w:r w:rsidRPr="00000000" w:rsidDel="00000000" w:rsidR="00000000">
        <w:rPr>
          <w:sz w:val="36"/>
          <w:szCs w:val="36"/>
          <w:rtl w:val="0"/>
        </w:rPr>
        <w:t xml:space="preserve">Activity 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A" wp14:textId="77777777">
    <w:pPr>
      <w:jc w:val="right"/>
      <w:rPr/>
    </w:pPr>
    <w:r w:rsidRPr="00000000" w:rsidDel="00000000" w:rsidR="00000000">
      <w:rPr/>
      <w:fldChar w:fldCharType="begin"/>
    </w:r>
    <w:r w:rsidRPr="00000000" w:rsidDel="00000000" w:rsidR="00000000">
      <w:rPr/>
      <w:instrText xml:space="preserve">PAGE</w:instrText>
    </w:r>
    <w:r w:rsidRPr="00000000" w:rsidDel="00000000" w:rsidR="00000000">
      <w:rPr/>
      <w:fldChar w:fldCharType="separate"/>
    </w:r>
    <w:r w:rsidRPr="00000000" w:rsidDel="00000000" w:rsidR="00000000">
      <w:rPr/>
      <w:fldChar w:fldCharType="end"/>
    </w: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7" wp14:textId="77777777">
    <w:pPr>
      <w:jc w:val="right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5B462C1E" wp14:editId="7777777">
          <wp:extent cx="927795" cy="368172"/>
          <wp:effectExtent l="0" t="0" r="0" b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927795" cy="368172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  <w:t xml:space="preserve">                                                                                      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31E64B99" wp14:editId="7777777">
          <wp:extent cx="1118928" cy="433388"/>
          <wp:effectExtent l="0" t="0" r="0" b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118928" cy="43338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28" wp14:textId="77777777">
    <w:pPr>
      <w:jc w:val="right"/>
      <w:rPr/>
    </w:pPr>
    <w:r w:rsidRPr="00000000" w:rsidDel="00000000" w:rsidR="00000000">
      <w:pict w14:anchorId="2FB18FF8">
        <v:rect style="width:0.0pt;height:1.5pt" o:hr="t" o:hrstd="t" o:hralign="center" fillcolor="#A0A0A0" stroked="f"/>
      </w:pic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29" wp14:textId="77777777">
    <w:pPr>
      <w:jc w:val="right"/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BC171D"/>
  <w15:docId w15:val="{2A6466A6-5EA5-4EFE-B1DA-8185682D8361}"/>
  <w:rsids>
    <w:rsidRoot w:val="00CA1217"/>
    <w:rsid w:val="00CA121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en"/>
      </w:rPr>
    </w:rPrDefault>
    <w:pPrDefault>
      <w:pPr>
        <w:spacing w:before="200"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after="200" w:lineRule="auto"/>
    </w:pPr>
    <w:rPr>
      <w:rFonts w:ascii="Times New Roman" w:hAnsi="Times New Roman" w:eastAsia="Times New Roman" w:cs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after="200" w:lineRule="auto"/>
      <w:jc w:val="center"/>
    </w:pPr>
    <w:rPr>
      <w:rFonts w:ascii="Times New Roman" w:hAnsi="Times New Roman" w:eastAsia="Times New Roman" w:cs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3.png" Id="rId6" /><Relationship Type="http://schemas.openxmlformats.org/officeDocument/2006/relationships/header" Target="header1.xml" Id="rId7" /><Relationship Type="http://schemas.openxmlformats.org/officeDocument/2006/relationships/footer" Target="footer1.xml" Id="rId8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