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68D" w:rsidRDefault="00EC13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Database Application Programming III</w:t>
      </w:r>
    </w:p>
    <w:p w:rsidR="004A468D" w:rsidRDefault="00EC13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and Design Report</w:t>
      </w:r>
    </w:p>
    <w:p w:rsidR="004A468D" w:rsidRDefault="00EC133B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Style w:val="a0"/>
        <w:tblW w:w="10890" w:type="dxa"/>
        <w:tblInd w:w="-6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635"/>
        <w:gridCol w:w="7740"/>
      </w:tblGrid>
      <w:tr w:rsidR="004A468D">
        <w:trPr>
          <w:trHeight w:val="480"/>
        </w:trPr>
        <w:tc>
          <w:tcPr>
            <w:tcW w:w="15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68D" w:rsidRDefault="00EC13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9375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68D" w:rsidRDefault="00EC133B">
            <w:pPr>
              <w:spacing w:line="240" w:lineRule="auto"/>
            </w:pPr>
            <w:r>
              <w:t>Milestone 1</w:t>
            </w:r>
          </w:p>
        </w:tc>
      </w:tr>
      <w:tr w:rsidR="004A468D">
        <w:trPr>
          <w:trHeight w:val="48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68D" w:rsidRDefault="00EC13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68D" w:rsidRDefault="00EC133B">
            <w:pPr>
              <w:spacing w:line="240" w:lineRule="auto"/>
            </w:pPr>
            <w:r>
              <w:t>1/24/18</w:t>
            </w:r>
          </w:p>
        </w:tc>
      </w:tr>
      <w:tr w:rsidR="004A468D">
        <w:trPr>
          <w:trHeight w:val="48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68D" w:rsidRDefault="00EC133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Revision: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68D" w:rsidRDefault="00EC133B">
            <w:pPr>
              <w:spacing w:line="240" w:lineRule="auto"/>
              <w:rPr>
                <w:i/>
                <w:color w:val="2E74B5"/>
              </w:rPr>
            </w:pPr>
            <w:r>
              <w:t>1.2</w:t>
            </w:r>
          </w:p>
        </w:tc>
      </w:tr>
      <w:tr w:rsidR="006045E7" w:rsidTr="0016269A">
        <w:trPr>
          <w:trHeight w:val="480"/>
        </w:trPr>
        <w:tc>
          <w:tcPr>
            <w:tcW w:w="1515" w:type="dxa"/>
            <w:vMerge w:val="restart"/>
            <w:tcBorders>
              <w:top w:val="nil"/>
              <w:left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Team: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widowControl w:val="0"/>
              <w:spacing w:line="240" w:lineRule="auto"/>
              <w:rPr>
                <w:i/>
                <w:color w:val="2E74B5"/>
              </w:rPr>
            </w:pPr>
            <w:r>
              <w:t>1. Connor Low</w:t>
            </w:r>
          </w:p>
        </w:tc>
      </w:tr>
      <w:tr w:rsidR="006045E7" w:rsidTr="0016269A">
        <w:trPr>
          <w:trHeight w:val="480"/>
        </w:trPr>
        <w:tc>
          <w:tcPr>
            <w:tcW w:w="1515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widowControl w:val="0"/>
            </w:pP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spacing w:line="240" w:lineRule="auto"/>
            </w:pPr>
            <w:r>
              <w:t>2. Ali Cooper</w:t>
            </w:r>
          </w:p>
        </w:tc>
      </w:tr>
      <w:tr w:rsidR="006045E7">
        <w:trPr>
          <w:trHeight w:val="764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Weekly Team Status Summary: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045E7" w:rsidRDefault="006045E7" w:rsidP="006045E7">
            <w:pPr>
              <w:widowControl w:val="0"/>
              <w:spacing w:line="240" w:lineRule="auto"/>
            </w:pPr>
          </w:p>
          <w:tbl>
            <w:tblPr>
              <w:tblStyle w:val="a"/>
              <w:tblW w:w="88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345"/>
              <w:gridCol w:w="1230"/>
              <w:gridCol w:w="1290"/>
            </w:tblGrid>
            <w:tr w:rsidR="006045E7">
              <w:trPr>
                <w:trHeight w:val="800"/>
              </w:trPr>
              <w:tc>
                <w:tcPr>
                  <w:tcW w:w="6345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  <w:tc>
                <w:tcPr>
                  <w:tcW w:w="123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Team</w:t>
                  </w:r>
                </w:p>
                <w:p w:rsidR="006045E7" w:rsidRDefault="006045E7" w:rsidP="006045E7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</w:t>
                  </w:r>
                </w:p>
              </w:tc>
              <w:tc>
                <w:tcPr>
                  <w:tcW w:w="1290" w:type="dxa"/>
                  <w:tcBorders>
                    <w:top w:val="single" w:sz="7" w:space="0" w:color="000000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</w:t>
                  </w:r>
                </w:p>
                <w:p w:rsidR="006045E7" w:rsidRDefault="006045E7" w:rsidP="006045E7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Worked</w:t>
                  </w:r>
                </w:p>
              </w:tc>
            </w:tr>
            <w:tr w:rsidR="006045E7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Documentation: Created wireframes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1</w:t>
                  </w:r>
                </w:p>
              </w:tc>
            </w:tr>
            <w:tr w:rsidR="006045E7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 xml:space="preserve">Created </w:t>
                  </w:r>
                  <w:proofErr w:type="spellStart"/>
                  <w:r>
                    <w:t>index.php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login.php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register.php</w:t>
                  </w:r>
                  <w:proofErr w:type="spellEnd"/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CL/AC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2</w:t>
                  </w:r>
                </w:p>
              </w:tc>
            </w:tr>
            <w:tr w:rsidR="006045E7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 xml:space="preserve">Created </w:t>
                  </w:r>
                  <w:proofErr w:type="spellStart"/>
                  <w:proofErr w:type="gramStart"/>
                  <w:r>
                    <w:t>styles.less</w:t>
                  </w:r>
                  <w:proofErr w:type="spellEnd"/>
                  <w:proofErr w:type="gramEnd"/>
                  <w:r>
                    <w:t xml:space="preserve"> and styles.css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2</w:t>
                  </w:r>
                </w:p>
              </w:tc>
            </w:tr>
            <w:tr w:rsidR="006045E7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Sitemap, flowchart, UML class diagrams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1</w:t>
                  </w:r>
                </w:p>
              </w:tc>
            </w:tr>
            <w:tr w:rsidR="006045E7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 xml:space="preserve">Created </w:t>
                  </w:r>
                  <w:proofErr w:type="spellStart"/>
                  <w:r>
                    <w:t>home.php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1</w:t>
                  </w:r>
                </w:p>
              </w:tc>
            </w:tr>
            <w:tr w:rsidR="006045E7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Edited routes, login, registration.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CL/AC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2</w:t>
                  </w:r>
                </w:p>
              </w:tc>
            </w:tr>
            <w:tr w:rsidR="006045E7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Debugging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CL/AC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 xml:space="preserve">2 </w:t>
                  </w:r>
                </w:p>
              </w:tc>
            </w:tr>
            <w:tr w:rsidR="006045E7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Documentation (Technical design, install guide, other)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 xml:space="preserve">1 </w:t>
                  </w:r>
                </w:p>
              </w:tc>
            </w:tr>
            <w:tr w:rsidR="006045E7">
              <w:trPr>
                <w:trHeight w:val="4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 xml:space="preserve"> DB Design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1</w:t>
                  </w:r>
                </w:p>
              </w:tc>
            </w:tr>
            <w:tr w:rsidR="006045E7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 xml:space="preserve"> DB Implementation (Schema creation, users table)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1</w:t>
                  </w:r>
                </w:p>
              </w:tc>
            </w:tr>
            <w:tr w:rsidR="006045E7">
              <w:trPr>
                <w:trHeight w:val="36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 xml:space="preserve"> Login and Registration validation (HTML and PHP)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3</w:t>
                  </w:r>
                </w:p>
              </w:tc>
            </w:tr>
            <w:tr w:rsidR="006045E7">
              <w:trPr>
                <w:trHeight w:val="480"/>
              </w:trPr>
              <w:tc>
                <w:tcPr>
                  <w:tcW w:w="6345" w:type="dxa"/>
                  <w:tcBorders>
                    <w:top w:val="nil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 xml:space="preserve"> Error Page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045E7" w:rsidRDefault="006045E7" w:rsidP="006045E7">
                  <w:pPr>
                    <w:spacing w:line="240" w:lineRule="auto"/>
                  </w:pPr>
                  <w:r>
                    <w:t>1</w:t>
                  </w:r>
                </w:p>
              </w:tc>
            </w:tr>
          </w:tbl>
          <w:p w:rsidR="006045E7" w:rsidRDefault="006045E7" w:rsidP="006045E7">
            <w:pPr>
              <w:widowControl w:val="0"/>
              <w:spacing w:line="240" w:lineRule="auto"/>
            </w:pPr>
          </w:p>
        </w:tc>
      </w:tr>
      <w:tr w:rsidR="006045E7">
        <w:trPr>
          <w:trHeight w:val="58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GIT URL: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https://github.com/n4n0byte/CST256.git</w:t>
              </w:r>
            </w:hyperlink>
          </w:p>
          <w:p w:rsidR="006045E7" w:rsidRDefault="006045E7" w:rsidP="006045E7">
            <w:pPr>
              <w:spacing w:line="240" w:lineRule="auto"/>
            </w:pPr>
            <w:proofErr w:type="spellStart"/>
            <w:r>
              <w:t>Github</w:t>
            </w:r>
            <w:proofErr w:type="spellEnd"/>
            <w:r>
              <w:t xml:space="preserve"> invite: https://github.com/n4n0byte/CST256/invitations</w:t>
            </w:r>
          </w:p>
        </w:tc>
      </w:tr>
      <w:tr w:rsidR="006045E7">
        <w:trPr>
          <w:trHeight w:val="58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Hosting URL: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widowControl w:val="0"/>
              <w:spacing w:line="240" w:lineRule="auto"/>
              <w:rPr>
                <w:i/>
                <w:color w:val="2E74B5"/>
              </w:rPr>
            </w:pPr>
            <w:r>
              <w:rPr>
                <w:i/>
                <w:color w:val="2E74B5"/>
              </w:rPr>
              <w:t>The Hosting URL that I can use to access your application.</w:t>
            </w:r>
          </w:p>
        </w:tc>
      </w:tr>
      <w:tr w:rsidR="006045E7">
        <w:trPr>
          <w:trHeight w:val="58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Cast url: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spacing w:line="240" w:lineRule="auto"/>
            </w:pPr>
            <w:r>
              <w:t>https://www.useloom.com/share/6f34c7fe146e45d6ba43de82dd5c8706</w:t>
            </w:r>
          </w:p>
        </w:tc>
      </w:tr>
      <w:tr w:rsidR="006045E7">
        <w:trPr>
          <w:trHeight w:val="800"/>
        </w:trPr>
        <w:tc>
          <w:tcPr>
            <w:tcW w:w="151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spacing w:line="240" w:lineRule="auto"/>
              <w:rPr>
                <w:i/>
                <w:color w:val="2E74B5"/>
              </w:rPr>
            </w:pPr>
            <w:r>
              <w:t>Y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5E7" w:rsidRDefault="006045E7" w:rsidP="006045E7">
            <w:pPr>
              <w:widowControl w:val="0"/>
              <w:spacing w:line="240" w:lineRule="auto"/>
            </w:pPr>
            <w:r>
              <w:t>We acknowledge that our team has reviewed this Report and we agree to the approach we are all taking.</w:t>
            </w:r>
          </w:p>
        </w:tc>
      </w:tr>
    </w:tbl>
    <w:p w:rsidR="004A468D" w:rsidRDefault="00EC133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4A468D" w:rsidRDefault="00EC13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Design Documentation</w:t>
      </w:r>
    </w:p>
    <w:p w:rsidR="004A468D" w:rsidRDefault="00EC133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Instructions:</w:t>
      </w:r>
    </w:p>
    <w:p w:rsidR="004A468D" w:rsidRDefault="00EC133B">
      <w:pPr>
        <w:numPr>
          <w:ilvl w:val="0"/>
          <w:numId w:val="5"/>
        </w:numPr>
        <w:contextualSpacing/>
      </w:pPr>
      <w:r>
        <w:t xml:space="preserve">Pull project from </w:t>
      </w:r>
      <w:proofErr w:type="spellStart"/>
      <w:r>
        <w:t>Github</w:t>
      </w:r>
      <w:proofErr w:type="spellEnd"/>
    </w:p>
    <w:p w:rsidR="004A468D" w:rsidRDefault="00EC133B">
      <w:pPr>
        <w:numPr>
          <w:ilvl w:val="1"/>
          <w:numId w:val="5"/>
        </w:numPr>
        <w:contextualSpacing/>
      </w:pPr>
      <w:r>
        <w:t xml:space="preserve">If using git in bash, use </w:t>
      </w:r>
      <w:r>
        <w:rPr>
          <w:i/>
          <w:color w:val="134F5C"/>
        </w:rPr>
        <w:t>git clone https://github.com/n4n0byte/CST256.git</w:t>
      </w:r>
      <w:r>
        <w:t xml:space="preserve"> to clone the repository into a desired folder.</w:t>
      </w:r>
    </w:p>
    <w:p w:rsidR="004A468D" w:rsidRDefault="00EC133B">
      <w:pPr>
        <w:numPr>
          <w:ilvl w:val="1"/>
          <w:numId w:val="5"/>
        </w:numPr>
        <w:contextualSpacing/>
      </w:pPr>
      <w:r>
        <w:t xml:space="preserve">If using a git GUI, paste </w:t>
      </w:r>
      <w:r>
        <w:rPr>
          <w:i/>
          <w:color w:val="134F5C"/>
        </w:rPr>
        <w:t>https://github.com/n4n0byte/CST256.git</w:t>
      </w:r>
      <w:r>
        <w:t xml:space="preserve"> into the clone input.</w:t>
      </w:r>
    </w:p>
    <w:p w:rsidR="004A468D" w:rsidRDefault="00EC133B">
      <w:pPr>
        <w:numPr>
          <w:ilvl w:val="1"/>
          <w:numId w:val="5"/>
        </w:numPr>
        <w:contextualSpacing/>
      </w:pPr>
      <w:r>
        <w:rPr>
          <w:i/>
          <w:color w:val="134F5C"/>
        </w:rPr>
        <w:t>Project</w:t>
      </w:r>
      <w:r>
        <w:rPr>
          <w:i/>
        </w:rPr>
        <w:t>/</w:t>
      </w:r>
      <w:r>
        <w:rPr>
          <w:i/>
          <w:color w:val="134F5C"/>
        </w:rPr>
        <w:t>CLC</w:t>
      </w:r>
      <w:r>
        <w:t xml:space="preserve"> is the main Laravel project directo</w:t>
      </w:r>
      <w:r>
        <w:t>ry.</w:t>
      </w:r>
    </w:p>
    <w:p w:rsidR="004A468D" w:rsidRDefault="00EC133B">
      <w:pPr>
        <w:numPr>
          <w:ilvl w:val="0"/>
          <w:numId w:val="5"/>
        </w:numPr>
        <w:contextualSpacing/>
      </w:pPr>
      <w:r>
        <w:t>Set up database</w:t>
      </w:r>
    </w:p>
    <w:p w:rsidR="004A468D" w:rsidRDefault="00EC133B">
      <w:pPr>
        <w:numPr>
          <w:ilvl w:val="1"/>
          <w:numId w:val="5"/>
        </w:numPr>
        <w:contextualSpacing/>
      </w:pPr>
      <w:r>
        <w:t xml:space="preserve">In the </w:t>
      </w:r>
      <w:r>
        <w:rPr>
          <w:i/>
          <w:color w:val="134F5C"/>
        </w:rPr>
        <w:t xml:space="preserve">Documentation </w:t>
      </w:r>
      <w:r>
        <w:t xml:space="preserve">repository directory, go into </w:t>
      </w:r>
      <w:r>
        <w:rPr>
          <w:i/>
        </w:rPr>
        <w:t>/</w:t>
      </w:r>
      <w:proofErr w:type="spellStart"/>
      <w:r>
        <w:rPr>
          <w:i/>
          <w:color w:val="134F5C"/>
        </w:rPr>
        <w:t>DB_Design</w:t>
      </w:r>
      <w:proofErr w:type="spellEnd"/>
      <w:r>
        <w:t xml:space="preserve"> and locate the </w:t>
      </w:r>
      <w:proofErr w:type="spellStart"/>
      <w:r>
        <w:rPr>
          <w:i/>
          <w:color w:val="134F5C"/>
        </w:rPr>
        <w:t>larabar</w:t>
      </w:r>
      <w:r>
        <w:rPr>
          <w:i/>
        </w:rPr>
        <w:t>.</w:t>
      </w:r>
      <w:r>
        <w:rPr>
          <w:i/>
          <w:color w:val="134F5C"/>
        </w:rPr>
        <w:t>sql</w:t>
      </w:r>
      <w:proofErr w:type="spellEnd"/>
      <w:r>
        <w:t>.</w:t>
      </w:r>
    </w:p>
    <w:p w:rsidR="004A468D" w:rsidRDefault="00EC133B">
      <w:pPr>
        <w:numPr>
          <w:ilvl w:val="1"/>
          <w:numId w:val="5"/>
        </w:numPr>
        <w:contextualSpacing/>
      </w:pPr>
      <w:r>
        <w:t xml:space="preserve">Create a schema and import </w:t>
      </w:r>
      <w:proofErr w:type="spellStart"/>
      <w:r>
        <w:rPr>
          <w:i/>
          <w:color w:val="134F5C"/>
        </w:rPr>
        <w:t>larabar</w:t>
      </w:r>
      <w:r>
        <w:rPr>
          <w:i/>
        </w:rPr>
        <w:t>.</w:t>
      </w:r>
      <w:r>
        <w:rPr>
          <w:i/>
          <w:color w:val="134F5C"/>
        </w:rPr>
        <w:t>sql</w:t>
      </w:r>
      <w:proofErr w:type="spellEnd"/>
      <w:r>
        <w:t xml:space="preserve"> tables in MySQL Workbench:</w:t>
      </w:r>
    </w:p>
    <w:p w:rsidR="004A468D" w:rsidRDefault="00EC133B">
      <w:pPr>
        <w:numPr>
          <w:ilvl w:val="2"/>
          <w:numId w:val="5"/>
        </w:numPr>
        <w:contextualSpacing/>
      </w:pPr>
      <w:r>
        <w:t>Establish a connection.</w:t>
      </w:r>
    </w:p>
    <w:p w:rsidR="004A468D" w:rsidRDefault="00EC133B">
      <w:pPr>
        <w:numPr>
          <w:ilvl w:val="2"/>
          <w:numId w:val="5"/>
        </w:numPr>
        <w:contextualSpacing/>
      </w:pPr>
      <w:r>
        <w:t>Create a new schema (we suggest naming it “</w:t>
      </w:r>
      <w:proofErr w:type="spellStart"/>
      <w:r>
        <w:t>larabar</w:t>
      </w:r>
      <w:proofErr w:type="spellEnd"/>
      <w:r>
        <w:t xml:space="preserve">”, but you may update </w:t>
      </w:r>
      <w:proofErr w:type="gramStart"/>
      <w:r>
        <w:t>the</w:t>
      </w:r>
      <w:r>
        <w:rPr>
          <w:i/>
          <w:color w:val="134F5C"/>
        </w:rPr>
        <w:t xml:space="preserve"> .</w:t>
      </w:r>
      <w:proofErr w:type="spellStart"/>
      <w:r>
        <w:rPr>
          <w:i/>
          <w:color w:val="134F5C"/>
        </w:rPr>
        <w:t>env</w:t>
      </w:r>
      <w:proofErr w:type="spellEnd"/>
      <w:proofErr w:type="gramEnd"/>
      <w:r>
        <w:t xml:space="preserve"> file in the main project directory to reflect any name you may chose).</w:t>
      </w:r>
    </w:p>
    <w:p w:rsidR="004A468D" w:rsidRDefault="00EC133B">
      <w:pPr>
        <w:numPr>
          <w:ilvl w:val="2"/>
          <w:numId w:val="5"/>
        </w:numPr>
        <w:contextualSpacing/>
      </w:pPr>
      <w:r>
        <w:t xml:space="preserve">Navigate to </w:t>
      </w:r>
      <w:r>
        <w:rPr>
          <w:i/>
          <w:color w:val="134F5C"/>
        </w:rPr>
        <w:t>Data Import/Restore</w:t>
      </w:r>
      <w:r>
        <w:t xml:space="preserve"> under </w:t>
      </w:r>
      <w:r>
        <w:rPr>
          <w:i/>
          <w:color w:val="134F5C"/>
        </w:rPr>
        <w:t>Management</w:t>
      </w:r>
      <w:r>
        <w:t>.</w:t>
      </w:r>
    </w:p>
    <w:p w:rsidR="004A468D" w:rsidRDefault="00EC133B">
      <w:pPr>
        <w:numPr>
          <w:ilvl w:val="2"/>
          <w:numId w:val="5"/>
        </w:numPr>
        <w:contextualSpacing/>
      </w:pPr>
      <w:r>
        <w:t xml:space="preserve">For </w:t>
      </w:r>
      <w:r>
        <w:rPr>
          <w:i/>
          <w:color w:val="134F5C"/>
        </w:rPr>
        <w:t>Import Options</w:t>
      </w:r>
      <w:r>
        <w:t xml:space="preserve">, select </w:t>
      </w:r>
      <w:r>
        <w:rPr>
          <w:i/>
          <w:color w:val="134F5C"/>
        </w:rPr>
        <w:t xml:space="preserve">Import from Self-Contained </w:t>
      </w:r>
      <w:r>
        <w:rPr>
          <w:i/>
          <w:color w:val="134F5C"/>
        </w:rPr>
        <w:t xml:space="preserve">File </w:t>
      </w:r>
      <w:r>
        <w:t xml:space="preserve">and enter the location of </w:t>
      </w:r>
      <w:proofErr w:type="spellStart"/>
      <w:r>
        <w:rPr>
          <w:i/>
          <w:color w:val="134F5C"/>
        </w:rPr>
        <w:t>larabar</w:t>
      </w:r>
      <w:r>
        <w:rPr>
          <w:i/>
        </w:rPr>
        <w:t>.</w:t>
      </w:r>
      <w:r>
        <w:rPr>
          <w:i/>
          <w:color w:val="134F5C"/>
        </w:rPr>
        <w:t>sql</w:t>
      </w:r>
      <w:proofErr w:type="spellEnd"/>
      <w:r>
        <w:t>.</w:t>
      </w:r>
    </w:p>
    <w:p w:rsidR="004A468D" w:rsidRDefault="00EC133B">
      <w:pPr>
        <w:numPr>
          <w:ilvl w:val="2"/>
          <w:numId w:val="5"/>
        </w:numPr>
        <w:contextualSpacing/>
      </w:pPr>
      <w:r>
        <w:t xml:space="preserve">Set </w:t>
      </w:r>
      <w:r>
        <w:rPr>
          <w:i/>
          <w:color w:val="134F5C"/>
        </w:rPr>
        <w:t>Default Target Schema</w:t>
      </w:r>
      <w:r>
        <w:rPr>
          <w:i/>
        </w:rPr>
        <w:t xml:space="preserve"> </w:t>
      </w:r>
      <w:r>
        <w:t>to the name of your database schema. Start Import.</w:t>
      </w:r>
    </w:p>
    <w:p w:rsidR="004A468D" w:rsidRDefault="00EC133B">
      <w:pPr>
        <w:numPr>
          <w:ilvl w:val="2"/>
          <w:numId w:val="5"/>
        </w:numPr>
        <w:contextualSpacing/>
      </w:pPr>
      <w:r>
        <w:t xml:space="preserve">Confirm that </w:t>
      </w:r>
      <w:r>
        <w:rPr>
          <w:i/>
          <w:color w:val="134F5C"/>
        </w:rPr>
        <w:t>Import of [</w:t>
      </w:r>
      <w:proofErr w:type="spellStart"/>
      <w:r>
        <w:rPr>
          <w:i/>
          <w:color w:val="134F5C"/>
        </w:rPr>
        <w:t>document_location</w:t>
      </w:r>
      <w:proofErr w:type="spellEnd"/>
      <w:r>
        <w:rPr>
          <w:i/>
          <w:color w:val="134F5C"/>
        </w:rPr>
        <w:t>] has finished</w:t>
      </w:r>
      <w:r>
        <w:t xml:space="preserve"> is logged. Test the database with a SELECT statement.</w:t>
      </w:r>
    </w:p>
    <w:p w:rsidR="004A468D" w:rsidRDefault="00EC133B">
      <w:pPr>
        <w:numPr>
          <w:ilvl w:val="1"/>
          <w:numId w:val="5"/>
        </w:numPr>
        <w:contextualSpacing/>
      </w:pPr>
      <w:r>
        <w:t>Navigate to the main proj</w:t>
      </w:r>
      <w:r>
        <w:t xml:space="preserve">ect directory: </w:t>
      </w:r>
      <w:r>
        <w:rPr>
          <w:i/>
          <w:color w:val="134F5C"/>
        </w:rPr>
        <w:t>Project/CLC.</w:t>
      </w:r>
    </w:p>
    <w:p w:rsidR="004A468D" w:rsidRDefault="00EC133B">
      <w:pPr>
        <w:numPr>
          <w:ilvl w:val="2"/>
          <w:numId w:val="5"/>
        </w:numPr>
        <w:contextualSpacing/>
      </w:pPr>
      <w:r>
        <w:t xml:space="preserve">Open </w:t>
      </w:r>
      <w:proofErr w:type="gramStart"/>
      <w:r>
        <w:t xml:space="preserve">the </w:t>
      </w:r>
      <w:r>
        <w:rPr>
          <w:i/>
        </w:rPr>
        <w:t>.</w:t>
      </w:r>
      <w:proofErr w:type="spellStart"/>
      <w:r>
        <w:rPr>
          <w:i/>
        </w:rPr>
        <w:t>env</w:t>
      </w:r>
      <w:proofErr w:type="spellEnd"/>
      <w:proofErr w:type="gramEnd"/>
      <w:r>
        <w:t xml:space="preserve"> file</w:t>
      </w:r>
    </w:p>
    <w:p w:rsidR="004A468D" w:rsidRDefault="00EC133B">
      <w:pPr>
        <w:numPr>
          <w:ilvl w:val="2"/>
          <w:numId w:val="5"/>
        </w:numPr>
        <w:contextualSpacing/>
      </w:pPr>
      <w:r>
        <w:t xml:space="preserve">Set </w:t>
      </w:r>
      <w:r>
        <w:rPr>
          <w:i/>
          <w:color w:val="134F5C"/>
        </w:rPr>
        <w:t>DB_USERNAME=root</w:t>
      </w:r>
    </w:p>
    <w:p w:rsidR="004A468D" w:rsidRDefault="00EC133B">
      <w:pPr>
        <w:numPr>
          <w:ilvl w:val="2"/>
          <w:numId w:val="5"/>
        </w:numPr>
        <w:contextualSpacing/>
      </w:pPr>
      <w:r>
        <w:t xml:space="preserve">Set </w:t>
      </w:r>
      <w:r>
        <w:rPr>
          <w:i/>
          <w:color w:val="134F5C"/>
        </w:rPr>
        <w:t>DB_PASSWORD=root</w:t>
      </w:r>
    </w:p>
    <w:p w:rsidR="004A468D" w:rsidRDefault="00EC133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6045E7" w:rsidRDefault="006045E7">
      <w:pPr>
        <w:rPr>
          <w:b/>
          <w:sz w:val="28"/>
          <w:szCs w:val="28"/>
        </w:rPr>
      </w:pP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General Technical Approach:</w:t>
      </w:r>
    </w:p>
    <w:p w:rsidR="004A468D" w:rsidRDefault="00EC133B">
      <w:r>
        <w:t>Naming conventions:</w:t>
      </w:r>
    </w:p>
    <w:p w:rsidR="004A468D" w:rsidRDefault="00EC133B">
      <w:pPr>
        <w:numPr>
          <w:ilvl w:val="0"/>
          <w:numId w:val="2"/>
        </w:numPr>
        <w:contextualSpacing/>
      </w:pPr>
      <w:r>
        <w:rPr>
          <w:b/>
        </w:rPr>
        <w:t>Classes</w:t>
      </w:r>
      <w:r>
        <w:t xml:space="preserve">: </w:t>
      </w:r>
      <w:proofErr w:type="spellStart"/>
      <w:r>
        <w:t>camelcase</w:t>
      </w:r>
      <w:proofErr w:type="spellEnd"/>
      <w:r>
        <w:t>, starting with capitals (</w:t>
      </w:r>
      <w:proofErr w:type="spellStart"/>
      <w:r>
        <w:rPr>
          <w:i/>
        </w:rPr>
        <w:t>ClassName</w:t>
      </w:r>
      <w:proofErr w:type="spellEnd"/>
      <w:r>
        <w:t>).</w:t>
      </w:r>
    </w:p>
    <w:p w:rsidR="004A468D" w:rsidRDefault="00EC133B">
      <w:pPr>
        <w:numPr>
          <w:ilvl w:val="0"/>
          <w:numId w:val="2"/>
        </w:numPr>
        <w:contextualSpacing/>
      </w:pPr>
      <w:r>
        <w:rPr>
          <w:b/>
        </w:rPr>
        <w:t>URL</w:t>
      </w:r>
      <w:r>
        <w:t>: lowercase with “_” as spaces between words (</w:t>
      </w:r>
      <w:proofErr w:type="spellStart"/>
      <w:r>
        <w:rPr>
          <w:i/>
        </w:rPr>
        <w:t>another_uri</w:t>
      </w:r>
      <w:proofErr w:type="spellEnd"/>
      <w:r>
        <w:t>)</w:t>
      </w:r>
    </w:p>
    <w:p w:rsidR="004A468D" w:rsidRDefault="00EC133B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Everything else</w:t>
      </w:r>
      <w:r>
        <w:t xml:space="preserve">: </w:t>
      </w:r>
      <w:proofErr w:type="spellStart"/>
      <w:r>
        <w:t>camelcase</w:t>
      </w:r>
      <w:proofErr w:type="spellEnd"/>
      <w:r>
        <w:t xml:space="preserve"> (</w:t>
      </w:r>
      <w:proofErr w:type="spellStart"/>
      <w:r>
        <w:rPr>
          <w:i/>
        </w:rPr>
        <w:t>varName</w:t>
      </w:r>
      <w:proofErr w:type="spellEnd"/>
      <w:r>
        <w:t>).</w:t>
      </w:r>
    </w:p>
    <w:p w:rsidR="004A468D" w:rsidRDefault="00EC133B">
      <w:r>
        <w:t>Stylesheets:</w:t>
      </w:r>
    </w:p>
    <w:p w:rsidR="004A468D" w:rsidRDefault="00EC133B">
      <w:pPr>
        <w:ind w:left="720"/>
      </w:pPr>
      <w:r>
        <w:t xml:space="preserve">All stylesheets should be compiled </w:t>
      </w:r>
      <w:proofErr w:type="gramStart"/>
      <w:r>
        <w:t>from .</w:t>
      </w:r>
      <w:r>
        <w:rPr>
          <w:i/>
        </w:rPr>
        <w:t>less</w:t>
      </w:r>
      <w:proofErr w:type="gramEnd"/>
      <w:r>
        <w:t xml:space="preserve"> or pure .</w:t>
      </w:r>
      <w:proofErr w:type="spellStart"/>
      <w:r>
        <w:rPr>
          <w:i/>
        </w:rPr>
        <w:t>css</w:t>
      </w:r>
      <w:proofErr w:type="spellEnd"/>
      <w:r>
        <w:t xml:space="preserve">. The main stylesheet is </w:t>
      </w:r>
      <w:proofErr w:type="spellStart"/>
      <w:proofErr w:type="gramStart"/>
      <w:r>
        <w:rPr>
          <w:i/>
        </w:rPr>
        <w:t>styles.less</w:t>
      </w:r>
      <w:proofErr w:type="spellEnd"/>
      <w:proofErr w:type="gramEnd"/>
      <w:r>
        <w:t xml:space="preserve"> found in the </w:t>
      </w:r>
      <w:r>
        <w:rPr>
          <w:i/>
        </w:rPr>
        <w:t>public/</w:t>
      </w:r>
      <w:proofErr w:type="spellStart"/>
      <w:r>
        <w:rPr>
          <w:i/>
        </w:rPr>
        <w:t>css</w:t>
      </w:r>
      <w:proofErr w:type="spellEnd"/>
      <w:r>
        <w:t xml:space="preserve"> directory.</w:t>
      </w:r>
    </w:p>
    <w:p w:rsidR="004A468D" w:rsidRDefault="00EC133B">
      <w:r>
        <w:t>Database connection:</w:t>
      </w:r>
    </w:p>
    <w:p w:rsidR="004A468D" w:rsidRDefault="00EC133B">
      <w:pPr>
        <w:numPr>
          <w:ilvl w:val="0"/>
          <w:numId w:val="3"/>
        </w:numPr>
        <w:contextualSpacing/>
      </w:pPr>
      <w:r>
        <w:t xml:space="preserve">Database, username, and password are set </w:t>
      </w:r>
      <w:proofErr w:type="gramStart"/>
      <w:r>
        <w:t>in .</w:t>
      </w:r>
      <w:proofErr w:type="spellStart"/>
      <w:r>
        <w:t>env</w:t>
      </w:r>
      <w:proofErr w:type="spellEnd"/>
      <w:proofErr w:type="gramEnd"/>
      <w:r>
        <w:t xml:space="preserve"> </w:t>
      </w:r>
    </w:p>
    <w:p w:rsidR="004A468D" w:rsidRDefault="00EC133B">
      <w:pPr>
        <w:numPr>
          <w:ilvl w:val="0"/>
          <w:numId w:val="3"/>
        </w:numPr>
        <w:contextualSpacing/>
      </w:pPr>
      <w:r>
        <w:t>Dat</w:t>
      </w:r>
      <w:r>
        <w:t xml:space="preserve">abase name: </w:t>
      </w:r>
      <w:proofErr w:type="spellStart"/>
      <w:r>
        <w:rPr>
          <w:i/>
        </w:rPr>
        <w:t>larabar</w:t>
      </w:r>
      <w:proofErr w:type="spellEnd"/>
    </w:p>
    <w:p w:rsidR="004A468D" w:rsidRDefault="00EC133B">
      <w:r>
        <w:t>Git:</w:t>
      </w:r>
    </w:p>
    <w:p w:rsidR="004A468D" w:rsidRDefault="00EC133B">
      <w:pPr>
        <w:numPr>
          <w:ilvl w:val="0"/>
          <w:numId w:val="6"/>
        </w:numPr>
        <w:contextualSpacing/>
      </w:pPr>
      <w:r>
        <w:t>Git ignore: environment and build files.</w:t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Key Technical Design Decisions:</w:t>
      </w:r>
    </w:p>
    <w:p w:rsidR="004A468D" w:rsidRDefault="00EC133B">
      <w:r>
        <w:t xml:space="preserve">Every table has matching model object, business service, controller, and data service to support the N-Layer standards. These are stored in the </w:t>
      </w:r>
      <w:r>
        <w:rPr>
          <w:i/>
        </w:rPr>
        <w:t>/</w:t>
      </w:r>
      <w:proofErr w:type="spellStart"/>
      <w:r>
        <w:rPr>
          <w:i/>
        </w:rPr>
        <w:t>src</w:t>
      </w:r>
      <w:proofErr w:type="spellEnd"/>
      <w:r>
        <w:t xml:space="preserve"> folder.</w:t>
      </w:r>
    </w:p>
    <w:p w:rsidR="004A468D" w:rsidRDefault="00EC133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ER Diagram:</w:t>
      </w:r>
    </w:p>
    <w:p w:rsidR="004A468D" w:rsidRDefault="00EC133B">
      <w:pPr>
        <w:jc w:val="center"/>
      </w:pPr>
      <w:r>
        <w:rPr>
          <w:noProof/>
        </w:rPr>
        <w:drawing>
          <wp:inline distT="114300" distB="114300" distL="114300" distR="114300">
            <wp:extent cx="1685925" cy="21526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68D" w:rsidRDefault="00EC133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 Scripts:</w:t>
      </w:r>
    </w:p>
    <w:p w:rsidR="004A468D" w:rsidRDefault="00EC133B">
      <w:pPr>
        <w:rPr>
          <w:i/>
          <w:color w:val="2E74B5"/>
        </w:rPr>
      </w:pPr>
      <w:r>
        <w:t>https://github.com/n4n0byte/CST256/blob/master/Documentation/DB_Design/larabar.sql</w:t>
      </w:r>
    </w:p>
    <w:p w:rsidR="004A468D" w:rsidRDefault="00EC133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4A468D" w:rsidRDefault="004A468D">
      <w:pPr>
        <w:rPr>
          <w:b/>
          <w:sz w:val="28"/>
          <w:szCs w:val="28"/>
        </w:rPr>
      </w:pPr>
    </w:p>
    <w:p w:rsidR="004A468D" w:rsidRDefault="00EC133B">
      <w:pPr>
        <w:rPr>
          <w:b/>
          <w:sz w:val="28"/>
          <w:szCs w:val="28"/>
        </w:rPr>
      </w:pPr>
      <w:r>
        <w:br w:type="page"/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Sitemap Diagram:</w:t>
      </w:r>
    </w:p>
    <w:p w:rsidR="004A468D" w:rsidRDefault="004A468D">
      <w:pPr>
        <w:rPr>
          <w:b/>
          <w:sz w:val="28"/>
          <w:szCs w:val="28"/>
        </w:rPr>
      </w:pPr>
    </w:p>
    <w:p w:rsidR="004A468D" w:rsidRDefault="00EC133B">
      <w:pPr>
        <w:jc w:val="center"/>
      </w:pPr>
      <w:r>
        <w:rPr>
          <w:noProof/>
        </w:rPr>
        <w:drawing>
          <wp:inline distT="114300" distB="114300" distL="114300" distR="114300">
            <wp:extent cx="3536421" cy="3319463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6421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68D" w:rsidRDefault="004A468D"/>
    <w:p w:rsidR="004A468D" w:rsidRDefault="00EC133B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Security Design:</w:t>
      </w:r>
    </w:p>
    <w:p w:rsidR="004A468D" w:rsidRDefault="00EC133B">
      <w:r>
        <w:t xml:space="preserve">The </w:t>
      </w:r>
      <w:proofErr w:type="spellStart"/>
      <w:r>
        <w:t>UserController.php</w:t>
      </w:r>
      <w:proofErr w:type="spellEnd"/>
      <w:r>
        <w:t xml:space="preserve"> currently handles form errors for Login and Registration. Actions will redirect to an error page if authentication fails. </w:t>
      </w:r>
    </w:p>
    <w:p w:rsidR="004A468D" w:rsidRDefault="004A468D"/>
    <w:p w:rsidR="004A468D" w:rsidRDefault="00EC133B">
      <w:r>
        <w:t xml:space="preserve">User roles are determined by a </w:t>
      </w:r>
      <w:proofErr w:type="spellStart"/>
      <w:r>
        <w:t>boolean</w:t>
      </w:r>
      <w:proofErr w:type="spellEnd"/>
      <w:r>
        <w:t xml:space="preserve"> value in the database (</w:t>
      </w:r>
      <w:r>
        <w:rPr>
          <w:i/>
        </w:rPr>
        <w:t>Admin</w:t>
      </w:r>
      <w:r>
        <w:t>).</w:t>
      </w:r>
    </w:p>
    <w:p w:rsidR="004A468D" w:rsidRDefault="00EC133B">
      <w:pPr>
        <w:rPr>
          <w:color w:val="2E74B5"/>
        </w:rPr>
      </w:pPr>
      <w:r>
        <w:rPr>
          <w:color w:val="2E74B5"/>
        </w:rPr>
        <w:t xml:space="preserve"> </w:t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Party Interface Design:</w:t>
      </w:r>
    </w:p>
    <w:p w:rsidR="004A468D" w:rsidRDefault="00EC133B">
      <w:r>
        <w:t>N/A</w:t>
      </w:r>
    </w:p>
    <w:p w:rsidR="004A468D" w:rsidRDefault="00EC133B">
      <w:pPr>
        <w:rPr>
          <w:i/>
          <w:color w:val="2E74B5"/>
        </w:rPr>
      </w:pPr>
      <w:r>
        <w:rPr>
          <w:i/>
          <w:color w:val="2E74B5"/>
        </w:rPr>
        <w:t xml:space="preserve">This </w:t>
      </w:r>
      <w:r>
        <w:rPr>
          <w:i/>
          <w:color w:val="2E74B5"/>
        </w:rPr>
        <w:t>section should fully document any 3</w:t>
      </w:r>
      <w:r>
        <w:rPr>
          <w:i/>
          <w:color w:val="2E74B5"/>
          <w:vertAlign w:val="superscript"/>
        </w:rPr>
        <w:t>rd</w:t>
      </w:r>
      <w:r>
        <w:rPr>
          <w:i/>
          <w:color w:val="2E74B5"/>
        </w:rPr>
        <w:t xml:space="preserve"> Party Service Interface API’s, how to access the service, what parameters are required by the API, and the detailed JSON data format specification that could be used by a 3</w:t>
      </w:r>
      <w:r>
        <w:rPr>
          <w:i/>
          <w:color w:val="2E74B5"/>
          <w:vertAlign w:val="superscript"/>
        </w:rPr>
        <w:t>rd</w:t>
      </w:r>
      <w:r>
        <w:rPr>
          <w:i/>
          <w:color w:val="2E74B5"/>
        </w:rPr>
        <w:t xml:space="preserve"> party developer to integrate with the servi</w:t>
      </w:r>
      <w:r>
        <w:rPr>
          <w:i/>
          <w:color w:val="2E74B5"/>
        </w:rPr>
        <w:t>ce and API.</w:t>
      </w:r>
    </w:p>
    <w:p w:rsidR="004A468D" w:rsidRDefault="00EC133B">
      <w:pPr>
        <w:rPr>
          <w:i/>
          <w:color w:val="2E74B5"/>
        </w:rPr>
      </w:pPr>
      <w:r>
        <w:rPr>
          <w:color w:val="2E74B5"/>
        </w:rPr>
        <w:t xml:space="preserve"> </w:t>
      </w:r>
      <w:r>
        <w:rPr>
          <w:i/>
          <w:color w:val="2E74B5"/>
        </w:rPr>
        <w:t xml:space="preserve"> </w:t>
      </w:r>
    </w:p>
    <w:p w:rsidR="004A468D" w:rsidRDefault="004A468D">
      <w:pPr>
        <w:rPr>
          <w:b/>
          <w:sz w:val="28"/>
          <w:szCs w:val="28"/>
        </w:rPr>
      </w:pPr>
    </w:p>
    <w:p w:rsidR="004A468D" w:rsidRDefault="00EC133B">
      <w:pPr>
        <w:rPr>
          <w:b/>
          <w:sz w:val="28"/>
          <w:szCs w:val="28"/>
        </w:rPr>
      </w:pPr>
      <w:r>
        <w:br w:type="page"/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 Charts:</w:t>
      </w:r>
    </w:p>
    <w:p w:rsidR="004A468D" w:rsidRDefault="00EC133B">
      <w:r>
        <w:rPr>
          <w:noProof/>
        </w:rPr>
        <w:drawing>
          <wp:inline distT="114300" distB="114300" distL="114300" distR="114300">
            <wp:extent cx="5943600" cy="3136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68D" w:rsidRDefault="00EC133B">
      <w:pPr>
        <w:rPr>
          <w:color w:val="2E74B5"/>
        </w:rPr>
      </w:pPr>
      <w:r>
        <w:rPr>
          <w:color w:val="2E74B5"/>
        </w:rPr>
        <w:t xml:space="preserve"> </w:t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Interface Diagrams:</w:t>
      </w:r>
    </w:p>
    <w:p w:rsidR="004A468D" w:rsidRDefault="00EC133B">
      <w:r>
        <w:t>Register</w:t>
      </w:r>
    </w:p>
    <w:p w:rsidR="004A468D" w:rsidRDefault="00EC133B">
      <w:r>
        <w:rPr>
          <w:noProof/>
        </w:rPr>
        <w:drawing>
          <wp:inline distT="114300" distB="114300" distL="114300" distR="114300">
            <wp:extent cx="5943600" cy="31623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68D" w:rsidRDefault="004A468D"/>
    <w:p w:rsidR="004A468D" w:rsidRDefault="004A468D"/>
    <w:p w:rsidR="004A468D" w:rsidRDefault="00EC133B">
      <w:r>
        <w:br w:type="page"/>
      </w:r>
    </w:p>
    <w:p w:rsidR="004A468D" w:rsidRDefault="00EC133B">
      <w:r>
        <w:lastRenderedPageBreak/>
        <w:t>Login</w:t>
      </w:r>
    </w:p>
    <w:p w:rsidR="004A468D" w:rsidRDefault="00EC133B">
      <w:r>
        <w:rPr>
          <w:noProof/>
        </w:rPr>
        <w:drawing>
          <wp:inline distT="114300" distB="114300" distL="114300" distR="114300">
            <wp:extent cx="5943600" cy="3162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68D" w:rsidRDefault="00EC133B">
      <w:pPr>
        <w:rPr>
          <w:color w:val="2E74B5"/>
        </w:rPr>
      </w:pPr>
      <w:r>
        <w:rPr>
          <w:color w:val="2E74B5"/>
        </w:rPr>
        <w:t xml:space="preserve"> </w:t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Diagrams:</w:t>
      </w:r>
    </w:p>
    <w:p w:rsidR="004A468D" w:rsidRDefault="00EC133B">
      <w:r>
        <w:rPr>
          <w:noProof/>
        </w:rPr>
        <w:drawing>
          <wp:inline distT="114300" distB="114300" distL="114300" distR="114300">
            <wp:extent cx="5939359" cy="290988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l="8665" t="11193" r="27094" b="48185"/>
                    <a:stretch>
                      <a:fillRect/>
                    </a:stretch>
                  </pic:blipFill>
                  <pic:spPr>
                    <a:xfrm>
                      <a:off x="0" y="0"/>
                      <a:ext cx="5939359" cy="290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68D" w:rsidRDefault="00EC133B">
      <w:pPr>
        <w:rPr>
          <w:color w:val="2E74B5"/>
        </w:rPr>
      </w:pPr>
      <w:r>
        <w:rPr>
          <w:color w:val="2E74B5"/>
        </w:rPr>
        <w:t xml:space="preserve"> </w:t>
      </w:r>
    </w:p>
    <w:p w:rsidR="004A468D" w:rsidRDefault="00EC133B">
      <w:pPr>
        <w:rPr>
          <w:b/>
          <w:sz w:val="28"/>
          <w:szCs w:val="28"/>
        </w:rPr>
      </w:pPr>
      <w:r>
        <w:rPr>
          <w:b/>
          <w:sz w:val="28"/>
          <w:szCs w:val="28"/>
        </w:rPr>
        <w:t>Pseudo Code:</w:t>
      </w:r>
    </w:p>
    <w:p w:rsidR="004A468D" w:rsidRDefault="00EC133B">
      <w:r>
        <w:t>Register - User clicks submit</w:t>
      </w:r>
    </w:p>
    <w:p w:rsidR="004A468D" w:rsidRDefault="00EC133B">
      <w:pPr>
        <w:numPr>
          <w:ilvl w:val="0"/>
          <w:numId w:val="1"/>
        </w:numPr>
        <w:contextualSpacing/>
      </w:pPr>
      <w:r>
        <w:t>Get variables ($email, $password, $name)</w:t>
      </w:r>
    </w:p>
    <w:p w:rsidR="004A468D" w:rsidRDefault="00EC133B">
      <w:pPr>
        <w:numPr>
          <w:ilvl w:val="0"/>
          <w:numId w:val="1"/>
        </w:numPr>
        <w:contextualSpacing/>
      </w:pPr>
      <w:r>
        <w:t>Create user object. Pass to Business Service.</w:t>
      </w:r>
    </w:p>
    <w:p w:rsidR="004A468D" w:rsidRDefault="00EC133B">
      <w:pPr>
        <w:numPr>
          <w:ilvl w:val="1"/>
          <w:numId w:val="1"/>
        </w:numPr>
        <w:contextualSpacing/>
      </w:pPr>
      <w:r>
        <w:t>Check input data validity. Pass to Data Service.</w:t>
      </w:r>
    </w:p>
    <w:p w:rsidR="004A468D" w:rsidRDefault="00EC133B">
      <w:pPr>
        <w:numPr>
          <w:ilvl w:val="2"/>
          <w:numId w:val="1"/>
        </w:numPr>
        <w:contextualSpacing/>
      </w:pPr>
      <w:r>
        <w:t>Check for existing Username. Update Database. Return result.</w:t>
      </w:r>
    </w:p>
    <w:p w:rsidR="004A468D" w:rsidRDefault="00EC133B">
      <w:pPr>
        <w:numPr>
          <w:ilvl w:val="0"/>
          <w:numId w:val="1"/>
        </w:numPr>
        <w:contextualSpacing/>
      </w:pPr>
      <w:r>
        <w:t>If failure, direct to register form</w:t>
      </w:r>
    </w:p>
    <w:p w:rsidR="004A468D" w:rsidRDefault="00EC133B">
      <w:pPr>
        <w:numPr>
          <w:ilvl w:val="0"/>
          <w:numId w:val="1"/>
        </w:numPr>
        <w:contextualSpacing/>
      </w:pPr>
      <w:r>
        <w:lastRenderedPageBreak/>
        <w:t>If success, login user. Redirect to home page.</w:t>
      </w:r>
    </w:p>
    <w:p w:rsidR="004A468D" w:rsidRDefault="00EC133B">
      <w:r>
        <w:t>Login - User clicks submit</w:t>
      </w:r>
    </w:p>
    <w:p w:rsidR="004A468D" w:rsidRDefault="00EC133B">
      <w:pPr>
        <w:numPr>
          <w:ilvl w:val="0"/>
          <w:numId w:val="1"/>
        </w:numPr>
        <w:contextualSpacing/>
      </w:pPr>
      <w:r>
        <w:t>Get variables ($email, $password, $name)</w:t>
      </w:r>
    </w:p>
    <w:p w:rsidR="004A468D" w:rsidRDefault="00EC133B">
      <w:pPr>
        <w:numPr>
          <w:ilvl w:val="0"/>
          <w:numId w:val="1"/>
        </w:numPr>
        <w:contextualSpacing/>
      </w:pPr>
      <w:r>
        <w:t>Create user object. Pass to Business Service.</w:t>
      </w:r>
    </w:p>
    <w:p w:rsidR="004A468D" w:rsidRDefault="00EC133B">
      <w:pPr>
        <w:numPr>
          <w:ilvl w:val="1"/>
          <w:numId w:val="1"/>
        </w:numPr>
        <w:contextualSpacing/>
      </w:pPr>
      <w:r>
        <w:t>Check input data validity. Pass to Data Service.</w:t>
      </w:r>
    </w:p>
    <w:p w:rsidR="004A468D" w:rsidRDefault="00EC133B">
      <w:pPr>
        <w:numPr>
          <w:ilvl w:val="2"/>
          <w:numId w:val="1"/>
        </w:numPr>
        <w:contextualSpacing/>
      </w:pPr>
      <w:r>
        <w:t>Check for existing Users. Update Database. Return result.</w:t>
      </w:r>
    </w:p>
    <w:p w:rsidR="004A468D" w:rsidRDefault="00EC133B">
      <w:pPr>
        <w:numPr>
          <w:ilvl w:val="0"/>
          <w:numId w:val="1"/>
        </w:numPr>
        <w:contextualSpacing/>
      </w:pPr>
      <w:r>
        <w:t>If failure, direct to register form</w:t>
      </w:r>
    </w:p>
    <w:p w:rsidR="004A468D" w:rsidRDefault="00EC133B">
      <w:pPr>
        <w:numPr>
          <w:ilvl w:val="0"/>
          <w:numId w:val="1"/>
        </w:numPr>
        <w:contextualSpacing/>
      </w:pPr>
      <w:r>
        <w:t>If success, login user. Redirect to home page.</w:t>
      </w:r>
    </w:p>
    <w:p w:rsidR="004A468D" w:rsidRDefault="00EC133B">
      <w:pPr>
        <w:rPr>
          <w:color w:val="2E74B5"/>
        </w:rPr>
      </w:pPr>
      <w:r>
        <w:rPr>
          <w:color w:val="2E74B5"/>
        </w:rPr>
        <w:t xml:space="preserve"> </w:t>
      </w:r>
    </w:p>
    <w:p w:rsidR="004A468D" w:rsidRDefault="00EC133B">
      <w:pPr>
        <w:rPr>
          <w:i/>
          <w:color w:val="2E74B5"/>
        </w:rPr>
      </w:pPr>
      <w:r>
        <w:rPr>
          <w:b/>
          <w:sz w:val="28"/>
          <w:szCs w:val="28"/>
        </w:rPr>
        <w:t>Other Documentation:</w:t>
      </w:r>
      <w:bookmarkStart w:id="0" w:name="_GoBack"/>
      <w:bookmarkEnd w:id="0"/>
    </w:p>
    <w:p w:rsidR="004A468D" w:rsidRDefault="00EC133B">
      <w:r>
        <w:rPr>
          <w:b/>
        </w:rPr>
        <w:t>Risks:</w:t>
      </w:r>
    </w:p>
    <w:p w:rsidR="004A468D" w:rsidRDefault="00EC133B">
      <w:r>
        <w:t xml:space="preserve">Unknown how to use migrations with models. </w:t>
      </w:r>
    </w:p>
    <w:p w:rsidR="004A468D" w:rsidRDefault="00EC133B">
      <w:r>
        <w:t>Unknown how to scaffold or auto-include models (and data services and business services) in controllers.</w:t>
      </w:r>
    </w:p>
    <w:p w:rsidR="004A468D" w:rsidRDefault="004A468D"/>
    <w:p w:rsidR="004A468D" w:rsidRDefault="00EC133B">
      <w:pPr>
        <w:rPr>
          <w:b/>
        </w:rPr>
      </w:pPr>
      <w:r>
        <w:rPr>
          <w:b/>
        </w:rPr>
        <w:t>Known Issues:</w:t>
      </w:r>
    </w:p>
    <w:p w:rsidR="004A468D" w:rsidRDefault="00EC133B">
      <w:pPr>
        <w:numPr>
          <w:ilvl w:val="0"/>
          <w:numId w:val="4"/>
        </w:numPr>
        <w:contextualSpacing/>
      </w:pPr>
      <w:r>
        <w:t xml:space="preserve">Most </w:t>
      </w:r>
      <w:r>
        <w:rPr>
          <w:i/>
        </w:rPr>
        <w:t>vendor</w:t>
      </w:r>
      <w:r>
        <w:t xml:space="preserve"> sub</w:t>
      </w:r>
      <w:r>
        <w:t xml:space="preserve">-directories </w:t>
      </w:r>
      <w:proofErr w:type="gramStart"/>
      <w:r>
        <w:t xml:space="preserve">have </w:t>
      </w:r>
      <w:r>
        <w:rPr>
          <w:i/>
        </w:rPr>
        <w:t>.</w:t>
      </w:r>
      <w:proofErr w:type="spellStart"/>
      <w:r>
        <w:rPr>
          <w:i/>
        </w:rPr>
        <w:t>gitignore</w:t>
      </w:r>
      <w:proofErr w:type="spellEnd"/>
      <w:proofErr w:type="gramEnd"/>
      <w:r>
        <w:t xml:space="preserve"> files that prevent the directory contents from pushing. The </w:t>
      </w:r>
      <w:r>
        <w:rPr>
          <w:i/>
        </w:rPr>
        <w:t xml:space="preserve">vendor </w:t>
      </w:r>
      <w:r>
        <w:t>directory must be copied from a pre-existing Laravel project.</w:t>
      </w:r>
    </w:p>
    <w:p w:rsidR="004A468D" w:rsidRDefault="00EC133B">
      <w:pPr>
        <w:numPr>
          <w:ilvl w:val="0"/>
          <w:numId w:val="4"/>
        </w:numPr>
        <w:contextualSpacing/>
      </w:pPr>
      <w:r>
        <w:rPr>
          <w:strike/>
        </w:rPr>
        <w:t>Every URI is redirecting to the index page: login and registration not loading.</w:t>
      </w:r>
      <w:r>
        <w:t xml:space="preserve"> Solution: </w:t>
      </w:r>
      <w:proofErr w:type="spellStart"/>
      <w:r>
        <w:t>index.ph</w:t>
      </w:r>
      <w:r>
        <w:t>p</w:t>
      </w:r>
      <w:proofErr w:type="spellEnd"/>
      <w:r>
        <w:t xml:space="preserve"> was missing.</w:t>
      </w:r>
    </w:p>
    <w:p w:rsidR="004A468D" w:rsidRDefault="00EC133B">
      <w:pPr>
        <w:numPr>
          <w:ilvl w:val="0"/>
          <w:numId w:val="4"/>
        </w:numPr>
        <w:contextualSpacing/>
      </w:pPr>
      <w:r>
        <w:rPr>
          <w:strike/>
        </w:rPr>
        <w:t>Application does not have a name yet.</w:t>
      </w:r>
      <w:r>
        <w:rPr>
          <w:b/>
          <w:strike/>
        </w:rPr>
        <w:t xml:space="preserve"> </w:t>
      </w:r>
      <w:r>
        <w:t xml:space="preserve">Solution: we named it </w:t>
      </w:r>
      <w:proofErr w:type="spellStart"/>
      <w:r>
        <w:t>Larabar</w:t>
      </w:r>
      <w:proofErr w:type="spellEnd"/>
      <w:r>
        <w:t>.</w:t>
      </w:r>
    </w:p>
    <w:sectPr w:rsidR="004A46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7AA"/>
    <w:multiLevelType w:val="multilevel"/>
    <w:tmpl w:val="21BA2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8C366E"/>
    <w:multiLevelType w:val="multilevel"/>
    <w:tmpl w:val="C82AA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05CFD"/>
    <w:multiLevelType w:val="multilevel"/>
    <w:tmpl w:val="3424D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F70EB1"/>
    <w:multiLevelType w:val="multilevel"/>
    <w:tmpl w:val="A9F0D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8F379D"/>
    <w:multiLevelType w:val="multilevel"/>
    <w:tmpl w:val="8AAE9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860D9C"/>
    <w:multiLevelType w:val="multilevel"/>
    <w:tmpl w:val="73FE5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8D"/>
    <w:rsid w:val="004A468D"/>
    <w:rsid w:val="006045E7"/>
    <w:rsid w:val="00EC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59C1"/>
  <w15:docId w15:val="{3DB2A2FB-8334-4632-BEB9-52DCDE7F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4n0byte/CST256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Low</dc:creator>
  <cp:lastModifiedBy>Connor Low</cp:lastModifiedBy>
  <cp:revision>2</cp:revision>
  <dcterms:created xsi:type="dcterms:W3CDTF">2018-01-25T06:04:00Z</dcterms:created>
  <dcterms:modified xsi:type="dcterms:W3CDTF">2018-01-25T06:04:00Z</dcterms:modified>
</cp:coreProperties>
</file>