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6E6D" w:rsidRDefault="007A6E6D" w:rsidP="007A6E6D">
      <w:pPr>
        <w:spacing w:after="4" w:line="259" w:lineRule="auto"/>
        <w:ind w:hanging="10"/>
        <w:jc w:val="center"/>
        <w:rPr>
          <w:sz w:val="28"/>
          <w:szCs w:val="28"/>
        </w:rPr>
      </w:pPr>
      <w:r w:rsidRPr="005C4809">
        <w:rPr>
          <w:sz w:val="28"/>
          <w:szCs w:val="28"/>
        </w:rPr>
        <w:t xml:space="preserve">МИНИСТЕРСТВО </w:t>
      </w:r>
      <w:r>
        <w:rPr>
          <w:sz w:val="28"/>
          <w:szCs w:val="28"/>
        </w:rPr>
        <w:t>ПРОМЫШЛЕННОСТИ И ТОРГОВЛИ</w:t>
      </w:r>
    </w:p>
    <w:p w:rsidR="007A6E6D" w:rsidRPr="005C4809" w:rsidRDefault="007A6E6D" w:rsidP="007A6E6D">
      <w:pPr>
        <w:spacing w:after="4" w:line="259" w:lineRule="auto"/>
        <w:ind w:hanging="10"/>
        <w:jc w:val="center"/>
        <w:rPr>
          <w:sz w:val="28"/>
          <w:szCs w:val="28"/>
        </w:rPr>
      </w:pPr>
      <w:r>
        <w:rPr>
          <w:sz w:val="28"/>
          <w:szCs w:val="28"/>
        </w:rPr>
        <w:t>ТВЕРСКОЙ ОБЛАСТИ</w:t>
      </w:r>
    </w:p>
    <w:p w:rsidR="007A6E6D" w:rsidRPr="005C4809" w:rsidRDefault="007A6E6D" w:rsidP="007A6E6D">
      <w:pPr>
        <w:jc w:val="center"/>
        <w:rPr>
          <w:sz w:val="28"/>
          <w:szCs w:val="28"/>
        </w:rPr>
      </w:pPr>
      <w:r>
        <w:rPr>
          <w:sz w:val="28"/>
          <w:szCs w:val="28"/>
        </w:rPr>
        <w:t xml:space="preserve">Государственное </w:t>
      </w:r>
      <w:r w:rsidRPr="005C4809">
        <w:rPr>
          <w:sz w:val="28"/>
          <w:szCs w:val="28"/>
        </w:rPr>
        <w:t xml:space="preserve">бюджетное профессиональное образовательное учреждение </w:t>
      </w:r>
    </w:p>
    <w:p w:rsidR="007A6E6D" w:rsidRPr="005C4809" w:rsidRDefault="007A6E6D" w:rsidP="007A6E6D">
      <w:pPr>
        <w:spacing w:after="4" w:line="259" w:lineRule="auto"/>
        <w:ind w:hanging="10"/>
        <w:jc w:val="center"/>
        <w:rPr>
          <w:sz w:val="28"/>
          <w:szCs w:val="28"/>
        </w:rPr>
      </w:pPr>
      <w:r w:rsidRPr="005C4809">
        <w:rPr>
          <w:sz w:val="28"/>
          <w:szCs w:val="28"/>
        </w:rPr>
        <w:t>«</w:t>
      </w:r>
      <w:r>
        <w:rPr>
          <w:sz w:val="28"/>
          <w:szCs w:val="28"/>
        </w:rPr>
        <w:t>Тверской промышленно-экономический колледж»</w:t>
      </w:r>
    </w:p>
    <w:p w:rsidR="007A6E6D" w:rsidRDefault="007A6E6D" w:rsidP="007A6E6D">
      <w:pPr>
        <w:spacing w:after="21" w:line="259" w:lineRule="auto"/>
        <w:jc w:val="center"/>
        <w:rPr>
          <w:sz w:val="28"/>
          <w:szCs w:val="28"/>
        </w:rPr>
      </w:pPr>
    </w:p>
    <w:tbl>
      <w:tblPr>
        <w:tblStyle w:val="a3"/>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3"/>
      </w:tblGrid>
      <w:tr w:rsidR="007A6E6D" w:rsidTr="007A6E6D">
        <w:tc>
          <w:tcPr>
            <w:tcW w:w="2122" w:type="dxa"/>
          </w:tcPr>
          <w:p w:rsidR="007A6E6D" w:rsidRDefault="007A6E6D" w:rsidP="007A44DC">
            <w:pPr>
              <w:spacing w:after="4" w:line="259" w:lineRule="auto"/>
              <w:ind w:hanging="10"/>
              <w:rPr>
                <w:sz w:val="28"/>
                <w:szCs w:val="28"/>
              </w:rPr>
            </w:pPr>
            <w:r w:rsidRPr="005C4809">
              <w:rPr>
                <w:sz w:val="28"/>
                <w:szCs w:val="28"/>
              </w:rPr>
              <w:t>Специальность:</w:t>
            </w:r>
          </w:p>
        </w:tc>
        <w:tc>
          <w:tcPr>
            <w:tcW w:w="7223" w:type="dxa"/>
          </w:tcPr>
          <w:p w:rsidR="007A6E6D" w:rsidRDefault="007A6E6D" w:rsidP="007A6E6D">
            <w:pPr>
              <w:spacing w:after="21" w:line="259" w:lineRule="auto"/>
              <w:ind w:left="-96" w:right="-119"/>
              <w:rPr>
                <w:sz w:val="28"/>
                <w:szCs w:val="28"/>
              </w:rPr>
            </w:pPr>
            <w:r w:rsidRPr="00510F25">
              <w:rPr>
                <w:sz w:val="28"/>
                <w:szCs w:val="28"/>
              </w:rPr>
              <w:t>09.</w:t>
            </w:r>
            <w:r>
              <w:rPr>
                <w:sz w:val="28"/>
                <w:szCs w:val="28"/>
              </w:rPr>
              <w:t xml:space="preserve">02.07 «Информационные системы и </w:t>
            </w:r>
            <w:r w:rsidRPr="00510F25">
              <w:rPr>
                <w:sz w:val="28"/>
                <w:szCs w:val="28"/>
              </w:rPr>
              <w:t>программирование»</w:t>
            </w:r>
          </w:p>
        </w:tc>
      </w:tr>
    </w:tbl>
    <w:p w:rsidR="007A6E6D" w:rsidRDefault="007A6E6D" w:rsidP="007A6E6D">
      <w:pPr>
        <w:spacing w:after="61" w:line="259" w:lineRule="auto"/>
        <w:jc w:val="center"/>
        <w:rPr>
          <w:sz w:val="28"/>
          <w:szCs w:val="28"/>
        </w:rPr>
      </w:pPr>
    </w:p>
    <w:p w:rsidR="007A6E6D" w:rsidRPr="005C4809" w:rsidRDefault="007A6E6D" w:rsidP="007A6E6D">
      <w:pPr>
        <w:spacing w:after="61" w:line="259" w:lineRule="auto"/>
        <w:jc w:val="center"/>
        <w:rPr>
          <w:sz w:val="28"/>
          <w:szCs w:val="28"/>
        </w:rPr>
      </w:pPr>
    </w:p>
    <w:p w:rsidR="007A6E6D" w:rsidRPr="004842E5" w:rsidRDefault="007A6E6D" w:rsidP="004842E5">
      <w:pPr>
        <w:jc w:val="center"/>
        <w:rPr>
          <w:b/>
          <w:sz w:val="28"/>
          <w:szCs w:val="28"/>
        </w:rPr>
      </w:pPr>
      <w:bookmarkStart w:id="0" w:name="_Toc127283114"/>
      <w:r w:rsidRPr="004842E5">
        <w:rPr>
          <w:b/>
          <w:sz w:val="28"/>
          <w:szCs w:val="28"/>
        </w:rPr>
        <w:t>ДИПЛОМНЫЙ ПРОЕКТ (РАБОТА)</w:t>
      </w:r>
      <w:bookmarkEnd w:id="0"/>
    </w:p>
    <w:p w:rsidR="007A6E6D" w:rsidRDefault="007A6E6D" w:rsidP="007A6E6D">
      <w:pPr>
        <w:spacing w:after="118" w:line="259" w:lineRule="auto"/>
        <w:jc w:val="center"/>
        <w:rPr>
          <w:sz w:val="28"/>
          <w:szCs w:val="28"/>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7A6E6D" w:rsidTr="007A44DC">
        <w:tc>
          <w:tcPr>
            <w:tcW w:w="9345" w:type="dxa"/>
          </w:tcPr>
          <w:p w:rsidR="007A6E6D" w:rsidRPr="007A6E6D" w:rsidRDefault="007A6E6D" w:rsidP="007A44DC">
            <w:pPr>
              <w:spacing w:after="87" w:line="259" w:lineRule="auto"/>
              <w:ind w:hanging="10"/>
              <w:jc w:val="center"/>
              <w:rPr>
                <w:sz w:val="28"/>
                <w:szCs w:val="28"/>
              </w:rPr>
            </w:pPr>
            <w:r w:rsidRPr="007A6E6D">
              <w:rPr>
                <w:color w:val="000000"/>
                <w:sz w:val="28"/>
                <w:szCs w:val="28"/>
              </w:rPr>
              <w:t>Разработка информационной системы Планирование и учёт мероприятий в ГБПОУ Тверской промышленно-экономический колледж</w:t>
            </w:r>
          </w:p>
        </w:tc>
      </w:tr>
    </w:tbl>
    <w:p w:rsidR="007A6E6D" w:rsidRDefault="007A6E6D" w:rsidP="007A6E6D">
      <w:pPr>
        <w:spacing w:after="118" w:line="259" w:lineRule="auto"/>
        <w:jc w:val="center"/>
        <w:rPr>
          <w:sz w:val="28"/>
          <w:szCs w:val="28"/>
        </w:rPr>
      </w:pPr>
    </w:p>
    <w:p w:rsidR="007A6E6D" w:rsidRDefault="007A6E6D" w:rsidP="007A6E6D">
      <w:pPr>
        <w:spacing w:after="118" w:line="259" w:lineRule="auto"/>
        <w:jc w:val="center"/>
        <w:rPr>
          <w:sz w:val="28"/>
          <w:szCs w:val="28"/>
        </w:rPr>
      </w:pPr>
    </w:p>
    <w:p w:rsidR="007A6E6D" w:rsidRPr="005C4809" w:rsidRDefault="007A6E6D" w:rsidP="007A6E6D">
      <w:pPr>
        <w:spacing w:after="118" w:line="259" w:lineRule="auto"/>
        <w:jc w:val="center"/>
        <w:rPr>
          <w:sz w:val="28"/>
          <w:szCs w:val="28"/>
        </w:rPr>
      </w:pPr>
    </w:p>
    <w:tbl>
      <w:tblPr>
        <w:tblStyle w:val="a3"/>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6"/>
      </w:tblGrid>
      <w:tr w:rsidR="007A6E6D" w:rsidTr="007A44DC">
        <w:trPr>
          <w:jc w:val="right"/>
        </w:trPr>
        <w:tc>
          <w:tcPr>
            <w:tcW w:w="0" w:type="auto"/>
          </w:tcPr>
          <w:p w:rsidR="007A6E6D" w:rsidRDefault="007A6E6D" w:rsidP="007A44DC">
            <w:pPr>
              <w:spacing w:after="4" w:line="232" w:lineRule="auto"/>
              <w:jc w:val="right"/>
              <w:rPr>
                <w:sz w:val="28"/>
                <w:szCs w:val="28"/>
              </w:rPr>
            </w:pPr>
            <w:r w:rsidRPr="005C4809">
              <w:rPr>
                <w:sz w:val="28"/>
                <w:szCs w:val="28"/>
              </w:rPr>
              <w:t>Выполнил студент учебной группы</w:t>
            </w:r>
          </w:p>
        </w:tc>
      </w:tr>
      <w:tr w:rsidR="007A6E6D" w:rsidTr="007A44DC">
        <w:trPr>
          <w:jc w:val="right"/>
        </w:trPr>
        <w:tc>
          <w:tcPr>
            <w:tcW w:w="0" w:type="auto"/>
          </w:tcPr>
          <w:p w:rsidR="007A6E6D" w:rsidRDefault="007A6E6D" w:rsidP="007A44DC">
            <w:pPr>
              <w:spacing w:after="4" w:line="232" w:lineRule="auto"/>
              <w:rPr>
                <w:sz w:val="28"/>
                <w:szCs w:val="28"/>
              </w:rPr>
            </w:pPr>
          </w:p>
        </w:tc>
      </w:tr>
      <w:tr w:rsidR="007A6E6D" w:rsidTr="007A44DC">
        <w:trPr>
          <w:jc w:val="right"/>
        </w:trPr>
        <w:tc>
          <w:tcPr>
            <w:tcW w:w="0" w:type="auto"/>
          </w:tcPr>
          <w:p w:rsidR="007A6E6D" w:rsidRPr="007A6E6D" w:rsidRDefault="007A6E6D" w:rsidP="007A44DC">
            <w:pPr>
              <w:spacing w:after="4" w:line="232" w:lineRule="auto"/>
              <w:jc w:val="right"/>
              <w:rPr>
                <w:sz w:val="28"/>
                <w:szCs w:val="28"/>
              </w:rPr>
            </w:pPr>
            <w:r w:rsidRPr="007A6E6D">
              <w:rPr>
                <w:sz w:val="28"/>
                <w:szCs w:val="28"/>
              </w:rPr>
              <w:t>Мальцев Илья Валерьевич</w:t>
            </w:r>
          </w:p>
        </w:tc>
      </w:tr>
      <w:tr w:rsidR="007A6E6D" w:rsidTr="007A44DC">
        <w:trPr>
          <w:trHeight w:val="293"/>
          <w:jc w:val="right"/>
        </w:trPr>
        <w:tc>
          <w:tcPr>
            <w:tcW w:w="0" w:type="auto"/>
          </w:tcPr>
          <w:p w:rsidR="007A6E6D" w:rsidRDefault="007A6E6D" w:rsidP="007A44DC">
            <w:pPr>
              <w:spacing w:after="4" w:line="232" w:lineRule="auto"/>
              <w:rPr>
                <w:sz w:val="28"/>
                <w:szCs w:val="28"/>
              </w:rPr>
            </w:pPr>
          </w:p>
        </w:tc>
      </w:tr>
      <w:tr w:rsidR="007A6E6D" w:rsidTr="007A44DC">
        <w:trPr>
          <w:jc w:val="right"/>
        </w:trPr>
        <w:tc>
          <w:tcPr>
            <w:tcW w:w="0" w:type="auto"/>
          </w:tcPr>
          <w:p w:rsidR="007A6E6D" w:rsidRPr="00F9476F" w:rsidRDefault="007A6E6D" w:rsidP="007A44DC">
            <w:pPr>
              <w:spacing w:after="4" w:line="232" w:lineRule="auto"/>
              <w:jc w:val="right"/>
              <w:rPr>
                <w:szCs w:val="20"/>
              </w:rPr>
            </w:pPr>
            <w:r w:rsidRPr="00F9476F">
              <w:rPr>
                <w:szCs w:val="20"/>
              </w:rPr>
              <w:t>(подпись)</w:t>
            </w:r>
          </w:p>
        </w:tc>
      </w:tr>
      <w:tr w:rsidR="007A6E6D" w:rsidTr="007A44DC">
        <w:trPr>
          <w:jc w:val="right"/>
        </w:trPr>
        <w:tc>
          <w:tcPr>
            <w:tcW w:w="0" w:type="auto"/>
          </w:tcPr>
          <w:p w:rsidR="007A6E6D" w:rsidRDefault="007A6E6D" w:rsidP="007A44DC">
            <w:pPr>
              <w:spacing w:after="4" w:line="232" w:lineRule="auto"/>
              <w:jc w:val="right"/>
              <w:rPr>
                <w:sz w:val="28"/>
                <w:szCs w:val="28"/>
              </w:rPr>
            </w:pPr>
          </w:p>
        </w:tc>
      </w:tr>
      <w:tr w:rsidR="007A6E6D" w:rsidTr="007A44DC">
        <w:trPr>
          <w:jc w:val="right"/>
        </w:trPr>
        <w:tc>
          <w:tcPr>
            <w:tcW w:w="0" w:type="auto"/>
          </w:tcPr>
          <w:p w:rsidR="007A6E6D" w:rsidRDefault="007A6E6D" w:rsidP="007A44DC">
            <w:pPr>
              <w:spacing w:after="4" w:line="232" w:lineRule="auto"/>
              <w:jc w:val="right"/>
              <w:rPr>
                <w:sz w:val="28"/>
                <w:szCs w:val="28"/>
              </w:rPr>
            </w:pPr>
            <w:r w:rsidRPr="005C4809">
              <w:rPr>
                <w:sz w:val="28"/>
                <w:szCs w:val="28"/>
              </w:rPr>
              <w:t>«</w:t>
            </w:r>
            <w:r w:rsidRPr="00BC3504">
              <w:rPr>
                <w:sz w:val="28"/>
                <w:szCs w:val="28"/>
              </w:rPr>
              <w:t>___</w:t>
            </w:r>
            <w:r w:rsidRPr="005C4809">
              <w:rPr>
                <w:sz w:val="28"/>
                <w:szCs w:val="28"/>
              </w:rPr>
              <w:t>» _________ 20___г.</w:t>
            </w:r>
          </w:p>
        </w:tc>
      </w:tr>
      <w:tr w:rsidR="007A6E6D" w:rsidTr="007A44DC">
        <w:trPr>
          <w:jc w:val="right"/>
        </w:trPr>
        <w:tc>
          <w:tcPr>
            <w:tcW w:w="0" w:type="auto"/>
          </w:tcPr>
          <w:p w:rsidR="007A6E6D" w:rsidRDefault="007A6E6D" w:rsidP="007A44DC">
            <w:pPr>
              <w:spacing w:after="4" w:line="232" w:lineRule="auto"/>
              <w:jc w:val="right"/>
              <w:rPr>
                <w:sz w:val="28"/>
                <w:szCs w:val="28"/>
              </w:rPr>
            </w:pPr>
          </w:p>
        </w:tc>
      </w:tr>
      <w:tr w:rsidR="007A6E6D" w:rsidTr="007A44DC">
        <w:trPr>
          <w:jc w:val="right"/>
        </w:trPr>
        <w:tc>
          <w:tcPr>
            <w:tcW w:w="0" w:type="auto"/>
          </w:tcPr>
          <w:p w:rsidR="007A6E6D" w:rsidRDefault="007A6E6D" w:rsidP="007A44DC">
            <w:pPr>
              <w:spacing w:after="4" w:line="232" w:lineRule="auto"/>
              <w:jc w:val="right"/>
              <w:rPr>
                <w:sz w:val="28"/>
                <w:szCs w:val="28"/>
              </w:rPr>
            </w:pPr>
          </w:p>
        </w:tc>
      </w:tr>
      <w:tr w:rsidR="007A6E6D" w:rsidTr="007A44DC">
        <w:trPr>
          <w:jc w:val="right"/>
        </w:trPr>
        <w:tc>
          <w:tcPr>
            <w:tcW w:w="0" w:type="auto"/>
          </w:tcPr>
          <w:p w:rsidR="007A6E6D" w:rsidRDefault="007A6E6D" w:rsidP="007A44DC">
            <w:pPr>
              <w:spacing w:after="4" w:line="232" w:lineRule="auto"/>
              <w:jc w:val="right"/>
              <w:rPr>
                <w:sz w:val="28"/>
                <w:szCs w:val="28"/>
              </w:rPr>
            </w:pPr>
            <w:r w:rsidRPr="005C4809">
              <w:rPr>
                <w:sz w:val="28"/>
                <w:szCs w:val="28"/>
              </w:rPr>
              <w:t>Руководитель:</w:t>
            </w:r>
          </w:p>
        </w:tc>
      </w:tr>
      <w:tr w:rsidR="007A6E6D" w:rsidTr="007A44DC">
        <w:trPr>
          <w:jc w:val="right"/>
        </w:trPr>
        <w:tc>
          <w:tcPr>
            <w:tcW w:w="0" w:type="auto"/>
          </w:tcPr>
          <w:p w:rsidR="007A6E6D" w:rsidRDefault="007A6E6D" w:rsidP="007A44DC">
            <w:pPr>
              <w:spacing w:after="4" w:line="232" w:lineRule="auto"/>
              <w:jc w:val="right"/>
              <w:rPr>
                <w:sz w:val="28"/>
                <w:szCs w:val="28"/>
              </w:rPr>
            </w:pPr>
          </w:p>
        </w:tc>
      </w:tr>
      <w:tr w:rsidR="007A6E6D" w:rsidTr="007A44DC">
        <w:trPr>
          <w:jc w:val="right"/>
        </w:trPr>
        <w:tc>
          <w:tcPr>
            <w:tcW w:w="0" w:type="auto"/>
          </w:tcPr>
          <w:p w:rsidR="007A6E6D" w:rsidRDefault="007A6E6D" w:rsidP="007A44DC">
            <w:pPr>
              <w:spacing w:after="58" w:line="259" w:lineRule="auto"/>
              <w:ind w:hanging="10"/>
              <w:jc w:val="right"/>
              <w:rPr>
                <w:sz w:val="28"/>
                <w:szCs w:val="28"/>
              </w:rPr>
            </w:pPr>
            <w:r>
              <w:rPr>
                <w:sz w:val="28"/>
                <w:szCs w:val="28"/>
              </w:rPr>
              <w:t>Антонов Вячеслав Андреевич</w:t>
            </w:r>
          </w:p>
        </w:tc>
      </w:tr>
      <w:tr w:rsidR="007A6E6D" w:rsidTr="007A44DC">
        <w:trPr>
          <w:jc w:val="right"/>
        </w:trPr>
        <w:tc>
          <w:tcPr>
            <w:tcW w:w="0" w:type="auto"/>
          </w:tcPr>
          <w:p w:rsidR="007A6E6D" w:rsidRDefault="007A6E6D" w:rsidP="007A44DC">
            <w:pPr>
              <w:spacing w:after="4" w:line="232" w:lineRule="auto"/>
              <w:jc w:val="right"/>
              <w:rPr>
                <w:sz w:val="28"/>
                <w:szCs w:val="28"/>
              </w:rPr>
            </w:pPr>
            <w:r w:rsidRPr="005C4809">
              <w:rPr>
                <w:sz w:val="28"/>
                <w:szCs w:val="28"/>
              </w:rPr>
              <w:t>«___» _________ 20___г.</w:t>
            </w:r>
          </w:p>
        </w:tc>
      </w:tr>
    </w:tbl>
    <w:p w:rsidR="007A6E6D" w:rsidRDefault="007A6E6D" w:rsidP="007A6E6D">
      <w:pPr>
        <w:spacing w:after="4" w:line="232" w:lineRule="auto"/>
        <w:ind w:hanging="10"/>
        <w:jc w:val="right"/>
        <w:rPr>
          <w:sz w:val="28"/>
          <w:szCs w:val="28"/>
        </w:rPr>
      </w:pPr>
    </w:p>
    <w:p w:rsidR="007A6E6D" w:rsidRDefault="007A6E6D" w:rsidP="007A6E6D">
      <w:pPr>
        <w:spacing w:line="259" w:lineRule="auto"/>
        <w:jc w:val="right"/>
        <w:rPr>
          <w:sz w:val="28"/>
          <w:szCs w:val="28"/>
        </w:rPr>
      </w:pPr>
    </w:p>
    <w:p w:rsidR="007A6E6D" w:rsidRDefault="007A6E6D" w:rsidP="007A6E6D">
      <w:pPr>
        <w:spacing w:line="259" w:lineRule="auto"/>
        <w:jc w:val="right"/>
        <w:rPr>
          <w:sz w:val="28"/>
          <w:szCs w:val="28"/>
        </w:rPr>
      </w:pPr>
    </w:p>
    <w:p w:rsidR="007A6E6D" w:rsidRPr="005C4809" w:rsidRDefault="007A6E6D" w:rsidP="007A6E6D">
      <w:pPr>
        <w:spacing w:line="259" w:lineRule="auto"/>
        <w:jc w:val="right"/>
        <w:rPr>
          <w:sz w:val="28"/>
          <w:szCs w:val="28"/>
        </w:rPr>
      </w:pPr>
    </w:p>
    <w:p w:rsidR="007A6E6D" w:rsidRDefault="007A6E6D" w:rsidP="007A6E6D">
      <w:pPr>
        <w:spacing w:after="31"/>
        <w:rPr>
          <w:sz w:val="28"/>
          <w:szCs w:val="28"/>
        </w:rPr>
      </w:pPr>
      <w:r>
        <w:rPr>
          <w:sz w:val="28"/>
          <w:szCs w:val="28"/>
        </w:rPr>
        <w:t>«Допустить к защите»</w:t>
      </w:r>
    </w:p>
    <w:p w:rsidR="007A6E6D" w:rsidRDefault="007A6E6D" w:rsidP="007A6E6D">
      <w:pPr>
        <w:spacing w:after="31"/>
        <w:rPr>
          <w:sz w:val="28"/>
          <w:szCs w:val="28"/>
        </w:rPr>
      </w:pPr>
      <w:r w:rsidRPr="005C4809">
        <w:rPr>
          <w:sz w:val="28"/>
          <w:szCs w:val="28"/>
        </w:rPr>
        <w:t>Заместитель директора</w:t>
      </w:r>
      <w:r>
        <w:rPr>
          <w:sz w:val="28"/>
          <w:szCs w:val="28"/>
        </w:rPr>
        <w:t xml:space="preserve"> </w:t>
      </w:r>
      <w:r w:rsidRPr="005C4809">
        <w:rPr>
          <w:sz w:val="28"/>
          <w:szCs w:val="28"/>
        </w:rPr>
        <w:t>по учебн</w:t>
      </w:r>
      <w:r>
        <w:rPr>
          <w:sz w:val="28"/>
          <w:szCs w:val="28"/>
        </w:rPr>
        <w:t>ой работе</w:t>
      </w:r>
    </w:p>
    <w:p w:rsidR="007A6E6D" w:rsidRPr="005C4809" w:rsidRDefault="007A6E6D" w:rsidP="007A6E6D">
      <w:pPr>
        <w:spacing w:after="31"/>
        <w:rPr>
          <w:sz w:val="28"/>
          <w:szCs w:val="28"/>
        </w:rPr>
      </w:pPr>
      <w:r w:rsidRPr="005C4809">
        <w:rPr>
          <w:sz w:val="28"/>
          <w:szCs w:val="28"/>
        </w:rPr>
        <w:t xml:space="preserve"> ____________________</w:t>
      </w:r>
    </w:p>
    <w:p w:rsidR="007A6E6D" w:rsidRPr="005C4809" w:rsidRDefault="007A6E6D" w:rsidP="007A6E6D">
      <w:pPr>
        <w:spacing w:after="87" w:line="259" w:lineRule="auto"/>
        <w:ind w:right="58" w:hanging="10"/>
        <w:rPr>
          <w:sz w:val="28"/>
          <w:szCs w:val="28"/>
        </w:rPr>
      </w:pPr>
      <w:r>
        <w:rPr>
          <w:sz w:val="28"/>
          <w:szCs w:val="28"/>
        </w:rPr>
        <w:t xml:space="preserve">            </w:t>
      </w:r>
      <w:r w:rsidRPr="005C4809">
        <w:rPr>
          <w:sz w:val="28"/>
          <w:szCs w:val="28"/>
        </w:rPr>
        <w:t>(подпись)</w:t>
      </w:r>
    </w:p>
    <w:p w:rsidR="007A6E6D" w:rsidRPr="005C4809" w:rsidRDefault="007A6E6D" w:rsidP="007A6E6D">
      <w:pPr>
        <w:spacing w:after="31"/>
        <w:ind w:right="42"/>
        <w:rPr>
          <w:sz w:val="28"/>
          <w:szCs w:val="28"/>
        </w:rPr>
      </w:pPr>
      <w:r w:rsidRPr="005C4809">
        <w:rPr>
          <w:sz w:val="28"/>
          <w:szCs w:val="28"/>
        </w:rPr>
        <w:t>«___» _________ 20___г.</w:t>
      </w:r>
    </w:p>
    <w:p w:rsidR="007A6E6D" w:rsidRDefault="007A6E6D" w:rsidP="007A6E6D">
      <w:pPr>
        <w:spacing w:after="21" w:line="259" w:lineRule="auto"/>
        <w:jc w:val="center"/>
        <w:rPr>
          <w:sz w:val="28"/>
          <w:szCs w:val="28"/>
        </w:rPr>
      </w:pPr>
    </w:p>
    <w:p w:rsidR="007A6E6D" w:rsidRPr="005C4809" w:rsidRDefault="007A6E6D" w:rsidP="007A6E6D">
      <w:pPr>
        <w:spacing w:after="21" w:line="259" w:lineRule="auto"/>
        <w:jc w:val="center"/>
        <w:rPr>
          <w:sz w:val="28"/>
          <w:szCs w:val="28"/>
        </w:rPr>
      </w:pPr>
    </w:p>
    <w:p w:rsidR="007A6E6D" w:rsidRDefault="007A6E6D" w:rsidP="007A6E6D">
      <w:pPr>
        <w:suppressAutoHyphens w:val="0"/>
        <w:spacing w:after="160" w:line="259" w:lineRule="auto"/>
        <w:rPr>
          <w:sz w:val="28"/>
          <w:szCs w:val="28"/>
        </w:rPr>
      </w:pPr>
    </w:p>
    <w:p w:rsidR="007A6E6D" w:rsidRPr="00456568" w:rsidRDefault="007A6E6D" w:rsidP="00456568">
      <w:pPr>
        <w:suppressAutoHyphens w:val="0"/>
        <w:spacing w:after="160" w:line="259" w:lineRule="auto"/>
        <w:jc w:val="center"/>
        <w:rPr>
          <w:b/>
          <w:sz w:val="28"/>
          <w:szCs w:val="28"/>
        </w:rPr>
      </w:pPr>
      <w:r w:rsidRPr="00D85546">
        <w:rPr>
          <w:b/>
          <w:sz w:val="28"/>
          <w:szCs w:val="28"/>
        </w:rPr>
        <w:lastRenderedPageBreak/>
        <w:t>Содержание</w:t>
      </w:r>
    </w:p>
    <w:sdt>
      <w:sdtPr>
        <w:id w:val="1585414826"/>
        <w:docPartObj>
          <w:docPartGallery w:val="Table of Contents"/>
          <w:docPartUnique/>
        </w:docPartObj>
      </w:sdtPr>
      <w:sdtEndPr>
        <w:rPr>
          <w:b/>
          <w:bCs/>
        </w:rPr>
      </w:sdtEndPr>
      <w:sdtContent>
        <w:p w:rsidR="00C4730C" w:rsidRPr="00C4730C" w:rsidRDefault="00C4730C" w:rsidP="00456568">
          <w:pPr>
            <w:rPr>
              <w:sz w:val="28"/>
              <w:szCs w:val="28"/>
            </w:rPr>
          </w:pPr>
        </w:p>
        <w:p w:rsidR="00456568" w:rsidRPr="00456568" w:rsidRDefault="00C4730C">
          <w:pPr>
            <w:pStyle w:val="12"/>
            <w:tabs>
              <w:tab w:val="right" w:leader="dot" w:pos="9345"/>
            </w:tabs>
            <w:rPr>
              <w:rFonts w:asciiTheme="minorHAnsi" w:eastAsiaTheme="minorEastAsia" w:hAnsiTheme="minorHAnsi" w:cstheme="minorBidi"/>
              <w:noProof/>
              <w:sz w:val="28"/>
              <w:szCs w:val="28"/>
              <w:lang w:eastAsia="ru-RU"/>
            </w:rPr>
          </w:pPr>
          <w:r w:rsidRPr="00456568">
            <w:rPr>
              <w:sz w:val="28"/>
              <w:szCs w:val="28"/>
            </w:rPr>
            <w:fldChar w:fldCharType="begin"/>
          </w:r>
          <w:r w:rsidRPr="00456568">
            <w:rPr>
              <w:sz w:val="28"/>
              <w:szCs w:val="28"/>
            </w:rPr>
            <w:instrText xml:space="preserve"> TOC \o "1-3" \h \z \u </w:instrText>
          </w:r>
          <w:r w:rsidRPr="00456568">
            <w:rPr>
              <w:sz w:val="28"/>
              <w:szCs w:val="28"/>
            </w:rPr>
            <w:fldChar w:fldCharType="separate"/>
          </w:r>
          <w:hyperlink w:anchor="_Toc229690503" w:history="1">
            <w:r w:rsidR="00456568" w:rsidRPr="00456568">
              <w:rPr>
                <w:rStyle w:val="ac"/>
                <w:noProof/>
                <w:sz w:val="28"/>
                <w:szCs w:val="28"/>
              </w:rPr>
              <w:t>ВВЕДЕНИЕ</w:t>
            </w:r>
            <w:r w:rsidR="00456568" w:rsidRPr="00456568">
              <w:rPr>
                <w:noProof/>
                <w:webHidden/>
                <w:sz w:val="28"/>
                <w:szCs w:val="28"/>
              </w:rPr>
              <w:tab/>
            </w:r>
            <w:r w:rsidR="00456568" w:rsidRPr="00456568">
              <w:rPr>
                <w:noProof/>
                <w:webHidden/>
                <w:sz w:val="28"/>
                <w:szCs w:val="28"/>
              </w:rPr>
              <w:fldChar w:fldCharType="begin"/>
            </w:r>
            <w:r w:rsidR="00456568" w:rsidRPr="00456568">
              <w:rPr>
                <w:noProof/>
                <w:webHidden/>
                <w:sz w:val="28"/>
                <w:szCs w:val="28"/>
              </w:rPr>
              <w:instrText xml:space="preserve"> PAGEREF _Toc229690503 \h </w:instrText>
            </w:r>
            <w:r w:rsidR="00456568" w:rsidRPr="00456568">
              <w:rPr>
                <w:noProof/>
                <w:webHidden/>
                <w:sz w:val="28"/>
                <w:szCs w:val="28"/>
              </w:rPr>
            </w:r>
            <w:r w:rsidR="00456568" w:rsidRPr="00456568">
              <w:rPr>
                <w:noProof/>
                <w:webHidden/>
                <w:sz w:val="28"/>
                <w:szCs w:val="28"/>
              </w:rPr>
              <w:fldChar w:fldCharType="separate"/>
            </w:r>
            <w:r w:rsidR="00456568" w:rsidRPr="00456568">
              <w:rPr>
                <w:noProof/>
                <w:webHidden/>
                <w:sz w:val="28"/>
                <w:szCs w:val="28"/>
              </w:rPr>
              <w:t>3</w:t>
            </w:r>
            <w:r w:rsidR="00456568" w:rsidRPr="00456568">
              <w:rPr>
                <w:noProof/>
                <w:webHidden/>
                <w:sz w:val="28"/>
                <w:szCs w:val="28"/>
              </w:rPr>
              <w:fldChar w:fldCharType="end"/>
            </w:r>
          </w:hyperlink>
        </w:p>
        <w:p w:rsidR="00456568" w:rsidRPr="00456568" w:rsidRDefault="00735758">
          <w:pPr>
            <w:pStyle w:val="12"/>
            <w:tabs>
              <w:tab w:val="right" w:leader="dot" w:pos="9345"/>
            </w:tabs>
            <w:rPr>
              <w:rFonts w:asciiTheme="minorHAnsi" w:eastAsiaTheme="minorEastAsia" w:hAnsiTheme="minorHAnsi" w:cstheme="minorBidi"/>
              <w:noProof/>
              <w:sz w:val="28"/>
              <w:szCs w:val="28"/>
              <w:lang w:eastAsia="ru-RU"/>
            </w:rPr>
          </w:pPr>
          <w:hyperlink w:anchor="_Toc229690504" w:history="1">
            <w:r w:rsidR="00456568" w:rsidRPr="00456568">
              <w:rPr>
                <w:rStyle w:val="ac"/>
                <w:noProof/>
                <w:sz w:val="28"/>
                <w:szCs w:val="28"/>
              </w:rPr>
              <w:t>1. ПРОЕКТИРОВАНИЕ ИНФОРМАЦИОННОЙ СИСТЕМЫ</w:t>
            </w:r>
            <w:r w:rsidR="00456568" w:rsidRPr="00456568">
              <w:rPr>
                <w:noProof/>
                <w:webHidden/>
                <w:sz w:val="28"/>
                <w:szCs w:val="28"/>
              </w:rPr>
              <w:tab/>
            </w:r>
            <w:r w:rsidR="00456568" w:rsidRPr="00456568">
              <w:rPr>
                <w:noProof/>
                <w:webHidden/>
                <w:sz w:val="28"/>
                <w:szCs w:val="28"/>
              </w:rPr>
              <w:fldChar w:fldCharType="begin"/>
            </w:r>
            <w:r w:rsidR="00456568" w:rsidRPr="00456568">
              <w:rPr>
                <w:noProof/>
                <w:webHidden/>
                <w:sz w:val="28"/>
                <w:szCs w:val="28"/>
              </w:rPr>
              <w:instrText xml:space="preserve"> PAGEREF _Toc229690504 \h </w:instrText>
            </w:r>
            <w:r w:rsidR="00456568" w:rsidRPr="00456568">
              <w:rPr>
                <w:noProof/>
                <w:webHidden/>
                <w:sz w:val="28"/>
                <w:szCs w:val="28"/>
              </w:rPr>
            </w:r>
            <w:r w:rsidR="00456568" w:rsidRPr="00456568">
              <w:rPr>
                <w:noProof/>
                <w:webHidden/>
                <w:sz w:val="28"/>
                <w:szCs w:val="28"/>
              </w:rPr>
              <w:fldChar w:fldCharType="separate"/>
            </w:r>
            <w:r w:rsidR="00456568" w:rsidRPr="00456568">
              <w:rPr>
                <w:noProof/>
                <w:webHidden/>
                <w:sz w:val="28"/>
                <w:szCs w:val="28"/>
              </w:rPr>
              <w:t>7</w:t>
            </w:r>
            <w:r w:rsidR="00456568" w:rsidRPr="00456568">
              <w:rPr>
                <w:noProof/>
                <w:webHidden/>
                <w:sz w:val="28"/>
                <w:szCs w:val="28"/>
              </w:rPr>
              <w:fldChar w:fldCharType="end"/>
            </w:r>
          </w:hyperlink>
        </w:p>
        <w:p w:rsidR="00456568" w:rsidRPr="00456568" w:rsidRDefault="00735758">
          <w:pPr>
            <w:pStyle w:val="21"/>
            <w:tabs>
              <w:tab w:val="right" w:leader="dot" w:pos="9345"/>
            </w:tabs>
            <w:rPr>
              <w:rFonts w:asciiTheme="minorHAnsi" w:eastAsiaTheme="minorEastAsia" w:hAnsiTheme="minorHAnsi" w:cstheme="minorBidi"/>
              <w:noProof/>
              <w:sz w:val="28"/>
              <w:szCs w:val="28"/>
              <w:lang w:eastAsia="ru-RU"/>
            </w:rPr>
          </w:pPr>
          <w:hyperlink w:anchor="_Toc229690505" w:history="1">
            <w:r w:rsidR="00456568" w:rsidRPr="00456568">
              <w:rPr>
                <w:rStyle w:val="ac"/>
                <w:b/>
                <w:noProof/>
                <w:sz w:val="28"/>
                <w:szCs w:val="28"/>
              </w:rPr>
              <w:t>1.1 Описание бизнес-процессов</w:t>
            </w:r>
            <w:r w:rsidR="00456568" w:rsidRPr="00456568">
              <w:rPr>
                <w:noProof/>
                <w:webHidden/>
                <w:sz w:val="28"/>
                <w:szCs w:val="28"/>
              </w:rPr>
              <w:tab/>
            </w:r>
            <w:r w:rsidR="00456568" w:rsidRPr="00456568">
              <w:rPr>
                <w:noProof/>
                <w:webHidden/>
                <w:sz w:val="28"/>
                <w:szCs w:val="28"/>
              </w:rPr>
              <w:fldChar w:fldCharType="begin"/>
            </w:r>
            <w:r w:rsidR="00456568" w:rsidRPr="00456568">
              <w:rPr>
                <w:noProof/>
                <w:webHidden/>
                <w:sz w:val="28"/>
                <w:szCs w:val="28"/>
              </w:rPr>
              <w:instrText xml:space="preserve"> PAGEREF _Toc229690505 \h </w:instrText>
            </w:r>
            <w:r w:rsidR="00456568" w:rsidRPr="00456568">
              <w:rPr>
                <w:noProof/>
                <w:webHidden/>
                <w:sz w:val="28"/>
                <w:szCs w:val="28"/>
              </w:rPr>
            </w:r>
            <w:r w:rsidR="00456568" w:rsidRPr="00456568">
              <w:rPr>
                <w:noProof/>
                <w:webHidden/>
                <w:sz w:val="28"/>
                <w:szCs w:val="28"/>
              </w:rPr>
              <w:fldChar w:fldCharType="separate"/>
            </w:r>
            <w:r w:rsidR="00456568" w:rsidRPr="00456568">
              <w:rPr>
                <w:noProof/>
                <w:webHidden/>
                <w:sz w:val="28"/>
                <w:szCs w:val="28"/>
              </w:rPr>
              <w:t>7</w:t>
            </w:r>
            <w:r w:rsidR="00456568" w:rsidRPr="00456568">
              <w:rPr>
                <w:noProof/>
                <w:webHidden/>
                <w:sz w:val="28"/>
                <w:szCs w:val="28"/>
              </w:rPr>
              <w:fldChar w:fldCharType="end"/>
            </w:r>
          </w:hyperlink>
        </w:p>
        <w:p w:rsidR="00456568" w:rsidRPr="00456568" w:rsidRDefault="00735758">
          <w:pPr>
            <w:pStyle w:val="31"/>
            <w:tabs>
              <w:tab w:val="right" w:leader="dot" w:pos="9345"/>
            </w:tabs>
            <w:rPr>
              <w:rFonts w:asciiTheme="minorHAnsi" w:eastAsiaTheme="minorEastAsia" w:hAnsiTheme="minorHAnsi" w:cstheme="minorBidi"/>
              <w:noProof/>
              <w:sz w:val="28"/>
              <w:szCs w:val="28"/>
              <w:lang w:eastAsia="ru-RU"/>
            </w:rPr>
          </w:pPr>
          <w:hyperlink w:anchor="_Toc229690506" w:history="1">
            <w:r w:rsidR="00456568" w:rsidRPr="00456568">
              <w:rPr>
                <w:rStyle w:val="ac"/>
                <w:b/>
                <w:noProof/>
                <w:sz w:val="28"/>
                <w:szCs w:val="28"/>
              </w:rPr>
              <w:t>1.1.1 Описание предметной области</w:t>
            </w:r>
            <w:r w:rsidR="00456568" w:rsidRPr="00456568">
              <w:rPr>
                <w:noProof/>
                <w:webHidden/>
                <w:sz w:val="28"/>
                <w:szCs w:val="28"/>
              </w:rPr>
              <w:tab/>
            </w:r>
            <w:r w:rsidR="00456568" w:rsidRPr="00456568">
              <w:rPr>
                <w:noProof/>
                <w:webHidden/>
                <w:sz w:val="28"/>
                <w:szCs w:val="28"/>
              </w:rPr>
              <w:fldChar w:fldCharType="begin"/>
            </w:r>
            <w:r w:rsidR="00456568" w:rsidRPr="00456568">
              <w:rPr>
                <w:noProof/>
                <w:webHidden/>
                <w:sz w:val="28"/>
                <w:szCs w:val="28"/>
              </w:rPr>
              <w:instrText xml:space="preserve"> PAGEREF _Toc229690506 \h </w:instrText>
            </w:r>
            <w:r w:rsidR="00456568" w:rsidRPr="00456568">
              <w:rPr>
                <w:noProof/>
                <w:webHidden/>
                <w:sz w:val="28"/>
                <w:szCs w:val="28"/>
              </w:rPr>
            </w:r>
            <w:r w:rsidR="00456568" w:rsidRPr="00456568">
              <w:rPr>
                <w:noProof/>
                <w:webHidden/>
                <w:sz w:val="28"/>
                <w:szCs w:val="28"/>
              </w:rPr>
              <w:fldChar w:fldCharType="separate"/>
            </w:r>
            <w:r w:rsidR="00456568" w:rsidRPr="00456568">
              <w:rPr>
                <w:noProof/>
                <w:webHidden/>
                <w:sz w:val="28"/>
                <w:szCs w:val="28"/>
              </w:rPr>
              <w:t>11</w:t>
            </w:r>
            <w:r w:rsidR="00456568" w:rsidRPr="00456568">
              <w:rPr>
                <w:noProof/>
                <w:webHidden/>
                <w:sz w:val="28"/>
                <w:szCs w:val="28"/>
              </w:rPr>
              <w:fldChar w:fldCharType="end"/>
            </w:r>
          </w:hyperlink>
        </w:p>
        <w:p w:rsidR="00456568" w:rsidRPr="00456568" w:rsidRDefault="00735758">
          <w:pPr>
            <w:pStyle w:val="31"/>
            <w:tabs>
              <w:tab w:val="right" w:leader="dot" w:pos="9345"/>
            </w:tabs>
            <w:rPr>
              <w:rFonts w:asciiTheme="minorHAnsi" w:eastAsiaTheme="minorEastAsia" w:hAnsiTheme="minorHAnsi" w:cstheme="minorBidi"/>
              <w:noProof/>
              <w:sz w:val="28"/>
              <w:szCs w:val="28"/>
              <w:lang w:eastAsia="ru-RU"/>
            </w:rPr>
          </w:pPr>
          <w:hyperlink w:anchor="_Toc229690507" w:history="1">
            <w:r w:rsidR="00456568" w:rsidRPr="00456568">
              <w:rPr>
                <w:rStyle w:val="ac"/>
                <w:b/>
                <w:noProof/>
                <w:sz w:val="28"/>
                <w:szCs w:val="28"/>
              </w:rPr>
              <w:t>1.1.2 Описание используемого программного обеспечения в организации</w:t>
            </w:r>
            <w:r w:rsidR="00456568" w:rsidRPr="00456568">
              <w:rPr>
                <w:noProof/>
                <w:webHidden/>
                <w:sz w:val="28"/>
                <w:szCs w:val="28"/>
              </w:rPr>
              <w:tab/>
            </w:r>
            <w:r w:rsidR="00456568" w:rsidRPr="00456568">
              <w:rPr>
                <w:noProof/>
                <w:webHidden/>
                <w:sz w:val="28"/>
                <w:szCs w:val="28"/>
              </w:rPr>
              <w:fldChar w:fldCharType="begin"/>
            </w:r>
            <w:r w:rsidR="00456568" w:rsidRPr="00456568">
              <w:rPr>
                <w:noProof/>
                <w:webHidden/>
                <w:sz w:val="28"/>
                <w:szCs w:val="28"/>
              </w:rPr>
              <w:instrText xml:space="preserve"> PAGEREF _Toc229690507 \h </w:instrText>
            </w:r>
            <w:r w:rsidR="00456568" w:rsidRPr="00456568">
              <w:rPr>
                <w:noProof/>
                <w:webHidden/>
                <w:sz w:val="28"/>
                <w:szCs w:val="28"/>
              </w:rPr>
            </w:r>
            <w:r w:rsidR="00456568" w:rsidRPr="00456568">
              <w:rPr>
                <w:noProof/>
                <w:webHidden/>
                <w:sz w:val="28"/>
                <w:szCs w:val="28"/>
              </w:rPr>
              <w:fldChar w:fldCharType="separate"/>
            </w:r>
            <w:r w:rsidR="00456568" w:rsidRPr="00456568">
              <w:rPr>
                <w:noProof/>
                <w:webHidden/>
                <w:sz w:val="28"/>
                <w:szCs w:val="28"/>
              </w:rPr>
              <w:t>14</w:t>
            </w:r>
            <w:r w:rsidR="00456568" w:rsidRPr="00456568">
              <w:rPr>
                <w:noProof/>
                <w:webHidden/>
                <w:sz w:val="28"/>
                <w:szCs w:val="28"/>
              </w:rPr>
              <w:fldChar w:fldCharType="end"/>
            </w:r>
          </w:hyperlink>
        </w:p>
        <w:p w:rsidR="00456568" w:rsidRPr="00456568" w:rsidRDefault="00735758">
          <w:pPr>
            <w:pStyle w:val="31"/>
            <w:tabs>
              <w:tab w:val="right" w:leader="dot" w:pos="9345"/>
            </w:tabs>
            <w:rPr>
              <w:rFonts w:asciiTheme="minorHAnsi" w:eastAsiaTheme="minorEastAsia" w:hAnsiTheme="minorHAnsi" w:cstheme="minorBidi"/>
              <w:noProof/>
              <w:sz w:val="28"/>
              <w:szCs w:val="28"/>
              <w:lang w:eastAsia="ru-RU"/>
            </w:rPr>
          </w:pPr>
          <w:hyperlink w:anchor="_Toc229690508" w:history="1">
            <w:r w:rsidR="00456568" w:rsidRPr="00456568">
              <w:rPr>
                <w:rStyle w:val="ac"/>
                <w:b/>
                <w:noProof/>
                <w:sz w:val="28"/>
                <w:szCs w:val="28"/>
              </w:rPr>
              <w:t>1.1.3 Анализ рынка существующих программных средств</w:t>
            </w:r>
            <w:r w:rsidR="00456568" w:rsidRPr="00456568">
              <w:rPr>
                <w:noProof/>
                <w:webHidden/>
                <w:sz w:val="28"/>
                <w:szCs w:val="28"/>
              </w:rPr>
              <w:tab/>
            </w:r>
            <w:r w:rsidR="00456568" w:rsidRPr="00456568">
              <w:rPr>
                <w:noProof/>
                <w:webHidden/>
                <w:sz w:val="28"/>
                <w:szCs w:val="28"/>
              </w:rPr>
              <w:fldChar w:fldCharType="begin"/>
            </w:r>
            <w:r w:rsidR="00456568" w:rsidRPr="00456568">
              <w:rPr>
                <w:noProof/>
                <w:webHidden/>
                <w:sz w:val="28"/>
                <w:szCs w:val="28"/>
              </w:rPr>
              <w:instrText xml:space="preserve"> PAGEREF _Toc229690508 \h </w:instrText>
            </w:r>
            <w:r w:rsidR="00456568" w:rsidRPr="00456568">
              <w:rPr>
                <w:noProof/>
                <w:webHidden/>
                <w:sz w:val="28"/>
                <w:szCs w:val="28"/>
              </w:rPr>
            </w:r>
            <w:r w:rsidR="00456568" w:rsidRPr="00456568">
              <w:rPr>
                <w:noProof/>
                <w:webHidden/>
                <w:sz w:val="28"/>
                <w:szCs w:val="28"/>
              </w:rPr>
              <w:fldChar w:fldCharType="separate"/>
            </w:r>
            <w:r w:rsidR="00456568" w:rsidRPr="00456568">
              <w:rPr>
                <w:noProof/>
                <w:webHidden/>
                <w:sz w:val="28"/>
                <w:szCs w:val="28"/>
              </w:rPr>
              <w:t>16</w:t>
            </w:r>
            <w:r w:rsidR="00456568" w:rsidRPr="00456568">
              <w:rPr>
                <w:noProof/>
                <w:webHidden/>
                <w:sz w:val="28"/>
                <w:szCs w:val="28"/>
              </w:rPr>
              <w:fldChar w:fldCharType="end"/>
            </w:r>
          </w:hyperlink>
        </w:p>
        <w:p w:rsidR="00456568" w:rsidRPr="00456568" w:rsidRDefault="00735758">
          <w:pPr>
            <w:pStyle w:val="21"/>
            <w:tabs>
              <w:tab w:val="right" w:leader="dot" w:pos="9345"/>
            </w:tabs>
            <w:rPr>
              <w:rFonts w:asciiTheme="minorHAnsi" w:eastAsiaTheme="minorEastAsia" w:hAnsiTheme="minorHAnsi" w:cstheme="minorBidi"/>
              <w:noProof/>
              <w:sz w:val="28"/>
              <w:szCs w:val="28"/>
              <w:lang w:eastAsia="ru-RU"/>
            </w:rPr>
          </w:pPr>
          <w:hyperlink w:anchor="_Toc229690509" w:history="1">
            <w:r w:rsidR="00456568" w:rsidRPr="00456568">
              <w:rPr>
                <w:rStyle w:val="ac"/>
                <w:b/>
                <w:noProof/>
                <w:sz w:val="28"/>
                <w:szCs w:val="28"/>
              </w:rPr>
              <w:t>1.2 Информационная модель</w:t>
            </w:r>
            <w:r w:rsidR="00456568" w:rsidRPr="00456568">
              <w:rPr>
                <w:noProof/>
                <w:webHidden/>
                <w:sz w:val="28"/>
                <w:szCs w:val="28"/>
              </w:rPr>
              <w:tab/>
            </w:r>
            <w:r w:rsidR="00456568" w:rsidRPr="00456568">
              <w:rPr>
                <w:noProof/>
                <w:webHidden/>
                <w:sz w:val="28"/>
                <w:szCs w:val="28"/>
              </w:rPr>
              <w:fldChar w:fldCharType="begin"/>
            </w:r>
            <w:r w:rsidR="00456568" w:rsidRPr="00456568">
              <w:rPr>
                <w:noProof/>
                <w:webHidden/>
                <w:sz w:val="28"/>
                <w:szCs w:val="28"/>
              </w:rPr>
              <w:instrText xml:space="preserve"> PAGEREF _Toc229690509 \h </w:instrText>
            </w:r>
            <w:r w:rsidR="00456568" w:rsidRPr="00456568">
              <w:rPr>
                <w:noProof/>
                <w:webHidden/>
                <w:sz w:val="28"/>
                <w:szCs w:val="28"/>
              </w:rPr>
            </w:r>
            <w:r w:rsidR="00456568" w:rsidRPr="00456568">
              <w:rPr>
                <w:noProof/>
                <w:webHidden/>
                <w:sz w:val="28"/>
                <w:szCs w:val="28"/>
              </w:rPr>
              <w:fldChar w:fldCharType="separate"/>
            </w:r>
            <w:r w:rsidR="00456568" w:rsidRPr="00456568">
              <w:rPr>
                <w:noProof/>
                <w:webHidden/>
                <w:sz w:val="28"/>
                <w:szCs w:val="28"/>
              </w:rPr>
              <w:t>20</w:t>
            </w:r>
            <w:r w:rsidR="00456568" w:rsidRPr="00456568">
              <w:rPr>
                <w:noProof/>
                <w:webHidden/>
                <w:sz w:val="28"/>
                <w:szCs w:val="28"/>
              </w:rPr>
              <w:fldChar w:fldCharType="end"/>
            </w:r>
          </w:hyperlink>
        </w:p>
        <w:p w:rsidR="00456568" w:rsidRPr="00456568" w:rsidRDefault="00735758">
          <w:pPr>
            <w:pStyle w:val="31"/>
            <w:tabs>
              <w:tab w:val="right" w:leader="dot" w:pos="9345"/>
            </w:tabs>
            <w:rPr>
              <w:rFonts w:asciiTheme="minorHAnsi" w:eastAsiaTheme="minorEastAsia" w:hAnsiTheme="minorHAnsi" w:cstheme="minorBidi"/>
              <w:noProof/>
              <w:sz w:val="28"/>
              <w:szCs w:val="28"/>
              <w:lang w:eastAsia="ru-RU"/>
            </w:rPr>
          </w:pPr>
          <w:hyperlink w:anchor="_Toc229690510" w:history="1">
            <w:r w:rsidR="00456568" w:rsidRPr="00456568">
              <w:rPr>
                <w:rStyle w:val="ac"/>
                <w:b/>
                <w:noProof/>
                <w:sz w:val="28"/>
                <w:szCs w:val="28"/>
              </w:rPr>
              <w:t>1.2.1 Моделирование информационных процессов</w:t>
            </w:r>
            <w:r w:rsidR="00456568" w:rsidRPr="00456568">
              <w:rPr>
                <w:noProof/>
                <w:webHidden/>
                <w:sz w:val="28"/>
                <w:szCs w:val="28"/>
              </w:rPr>
              <w:tab/>
            </w:r>
            <w:r w:rsidR="00456568" w:rsidRPr="00456568">
              <w:rPr>
                <w:noProof/>
                <w:webHidden/>
                <w:sz w:val="28"/>
                <w:szCs w:val="28"/>
              </w:rPr>
              <w:fldChar w:fldCharType="begin"/>
            </w:r>
            <w:r w:rsidR="00456568" w:rsidRPr="00456568">
              <w:rPr>
                <w:noProof/>
                <w:webHidden/>
                <w:sz w:val="28"/>
                <w:szCs w:val="28"/>
              </w:rPr>
              <w:instrText xml:space="preserve"> PAGEREF _Toc229690510 \h </w:instrText>
            </w:r>
            <w:r w:rsidR="00456568" w:rsidRPr="00456568">
              <w:rPr>
                <w:noProof/>
                <w:webHidden/>
                <w:sz w:val="28"/>
                <w:szCs w:val="28"/>
              </w:rPr>
            </w:r>
            <w:r w:rsidR="00456568" w:rsidRPr="00456568">
              <w:rPr>
                <w:noProof/>
                <w:webHidden/>
                <w:sz w:val="28"/>
                <w:szCs w:val="28"/>
              </w:rPr>
              <w:fldChar w:fldCharType="separate"/>
            </w:r>
            <w:r w:rsidR="00456568" w:rsidRPr="00456568">
              <w:rPr>
                <w:noProof/>
                <w:webHidden/>
                <w:sz w:val="28"/>
                <w:szCs w:val="28"/>
              </w:rPr>
              <w:t>20</w:t>
            </w:r>
            <w:r w:rsidR="00456568" w:rsidRPr="00456568">
              <w:rPr>
                <w:noProof/>
                <w:webHidden/>
                <w:sz w:val="28"/>
                <w:szCs w:val="28"/>
              </w:rPr>
              <w:fldChar w:fldCharType="end"/>
            </w:r>
          </w:hyperlink>
        </w:p>
        <w:p w:rsidR="00456568" w:rsidRPr="00456568" w:rsidRDefault="00735758">
          <w:pPr>
            <w:pStyle w:val="31"/>
            <w:tabs>
              <w:tab w:val="right" w:leader="dot" w:pos="9345"/>
            </w:tabs>
            <w:rPr>
              <w:rFonts w:asciiTheme="minorHAnsi" w:eastAsiaTheme="minorEastAsia" w:hAnsiTheme="minorHAnsi" w:cstheme="minorBidi"/>
              <w:noProof/>
              <w:sz w:val="28"/>
              <w:szCs w:val="28"/>
              <w:lang w:eastAsia="ru-RU"/>
            </w:rPr>
          </w:pPr>
          <w:hyperlink w:anchor="_Toc229690511" w:history="1">
            <w:r w:rsidR="00456568" w:rsidRPr="00456568">
              <w:rPr>
                <w:rStyle w:val="ac"/>
                <w:b/>
                <w:noProof/>
                <w:sz w:val="28"/>
                <w:szCs w:val="28"/>
              </w:rPr>
              <w:t>1.2.2 Моделирование логики приложения (user flow)</w:t>
            </w:r>
            <w:r w:rsidR="00456568" w:rsidRPr="00456568">
              <w:rPr>
                <w:noProof/>
                <w:webHidden/>
                <w:sz w:val="28"/>
                <w:szCs w:val="28"/>
              </w:rPr>
              <w:tab/>
            </w:r>
            <w:r w:rsidR="00456568" w:rsidRPr="00456568">
              <w:rPr>
                <w:noProof/>
                <w:webHidden/>
                <w:sz w:val="28"/>
                <w:szCs w:val="28"/>
              </w:rPr>
              <w:fldChar w:fldCharType="begin"/>
            </w:r>
            <w:r w:rsidR="00456568" w:rsidRPr="00456568">
              <w:rPr>
                <w:noProof/>
                <w:webHidden/>
                <w:sz w:val="28"/>
                <w:szCs w:val="28"/>
              </w:rPr>
              <w:instrText xml:space="preserve"> PAGEREF _Toc229690511 \h </w:instrText>
            </w:r>
            <w:r w:rsidR="00456568" w:rsidRPr="00456568">
              <w:rPr>
                <w:noProof/>
                <w:webHidden/>
                <w:sz w:val="28"/>
                <w:szCs w:val="28"/>
              </w:rPr>
            </w:r>
            <w:r w:rsidR="00456568" w:rsidRPr="00456568">
              <w:rPr>
                <w:noProof/>
                <w:webHidden/>
                <w:sz w:val="28"/>
                <w:szCs w:val="28"/>
              </w:rPr>
              <w:fldChar w:fldCharType="separate"/>
            </w:r>
            <w:r w:rsidR="00456568" w:rsidRPr="00456568">
              <w:rPr>
                <w:noProof/>
                <w:webHidden/>
                <w:sz w:val="28"/>
                <w:szCs w:val="28"/>
              </w:rPr>
              <w:t>30</w:t>
            </w:r>
            <w:r w:rsidR="00456568" w:rsidRPr="00456568">
              <w:rPr>
                <w:noProof/>
                <w:webHidden/>
                <w:sz w:val="28"/>
                <w:szCs w:val="28"/>
              </w:rPr>
              <w:fldChar w:fldCharType="end"/>
            </w:r>
          </w:hyperlink>
        </w:p>
        <w:p w:rsidR="00456568" w:rsidRPr="00456568" w:rsidRDefault="00735758">
          <w:pPr>
            <w:pStyle w:val="12"/>
            <w:tabs>
              <w:tab w:val="right" w:leader="dot" w:pos="9345"/>
            </w:tabs>
            <w:rPr>
              <w:rFonts w:asciiTheme="minorHAnsi" w:eastAsiaTheme="minorEastAsia" w:hAnsiTheme="minorHAnsi" w:cstheme="minorBidi"/>
              <w:noProof/>
              <w:sz w:val="28"/>
              <w:szCs w:val="28"/>
              <w:lang w:eastAsia="ru-RU"/>
            </w:rPr>
          </w:pPr>
          <w:hyperlink w:anchor="_Toc229690512" w:history="1">
            <w:r w:rsidR="00456568" w:rsidRPr="00456568">
              <w:rPr>
                <w:rStyle w:val="ac"/>
                <w:bCs/>
                <w:noProof/>
                <w:sz w:val="28"/>
                <w:szCs w:val="28"/>
              </w:rPr>
              <w:t>2. РЕАЛИЗАЦИЯ ИНФОРМАЦИОННОЙ СИСТЕМЫ</w:t>
            </w:r>
            <w:r w:rsidR="00456568" w:rsidRPr="00456568">
              <w:rPr>
                <w:noProof/>
                <w:webHidden/>
                <w:sz w:val="28"/>
                <w:szCs w:val="28"/>
              </w:rPr>
              <w:tab/>
            </w:r>
            <w:r w:rsidR="00456568" w:rsidRPr="00456568">
              <w:rPr>
                <w:noProof/>
                <w:webHidden/>
                <w:sz w:val="28"/>
                <w:szCs w:val="28"/>
              </w:rPr>
              <w:fldChar w:fldCharType="begin"/>
            </w:r>
            <w:r w:rsidR="00456568" w:rsidRPr="00456568">
              <w:rPr>
                <w:noProof/>
                <w:webHidden/>
                <w:sz w:val="28"/>
                <w:szCs w:val="28"/>
              </w:rPr>
              <w:instrText xml:space="preserve"> PAGEREF _Toc229690512 \h </w:instrText>
            </w:r>
            <w:r w:rsidR="00456568" w:rsidRPr="00456568">
              <w:rPr>
                <w:noProof/>
                <w:webHidden/>
                <w:sz w:val="28"/>
                <w:szCs w:val="28"/>
              </w:rPr>
            </w:r>
            <w:r w:rsidR="00456568" w:rsidRPr="00456568">
              <w:rPr>
                <w:noProof/>
                <w:webHidden/>
                <w:sz w:val="28"/>
                <w:szCs w:val="28"/>
              </w:rPr>
              <w:fldChar w:fldCharType="separate"/>
            </w:r>
            <w:r w:rsidR="00456568" w:rsidRPr="00456568">
              <w:rPr>
                <w:noProof/>
                <w:webHidden/>
                <w:sz w:val="28"/>
                <w:szCs w:val="28"/>
              </w:rPr>
              <w:t>34</w:t>
            </w:r>
            <w:r w:rsidR="00456568" w:rsidRPr="00456568">
              <w:rPr>
                <w:noProof/>
                <w:webHidden/>
                <w:sz w:val="28"/>
                <w:szCs w:val="28"/>
              </w:rPr>
              <w:fldChar w:fldCharType="end"/>
            </w:r>
          </w:hyperlink>
        </w:p>
        <w:p w:rsidR="00456568" w:rsidRPr="00456568" w:rsidRDefault="00735758">
          <w:pPr>
            <w:pStyle w:val="21"/>
            <w:tabs>
              <w:tab w:val="right" w:leader="dot" w:pos="9345"/>
            </w:tabs>
            <w:rPr>
              <w:rFonts w:asciiTheme="minorHAnsi" w:eastAsiaTheme="minorEastAsia" w:hAnsiTheme="minorHAnsi" w:cstheme="minorBidi"/>
              <w:noProof/>
              <w:sz w:val="28"/>
              <w:szCs w:val="28"/>
              <w:lang w:eastAsia="ru-RU"/>
            </w:rPr>
          </w:pPr>
          <w:hyperlink w:anchor="_Toc229690513" w:history="1">
            <w:r w:rsidR="00456568" w:rsidRPr="00456568">
              <w:rPr>
                <w:rStyle w:val="ac"/>
                <w:b/>
                <w:bCs/>
                <w:noProof/>
                <w:sz w:val="28"/>
                <w:szCs w:val="28"/>
              </w:rPr>
              <w:t>2.1 Выбор технологического стека</w:t>
            </w:r>
            <w:r w:rsidR="00456568" w:rsidRPr="00456568">
              <w:rPr>
                <w:noProof/>
                <w:webHidden/>
                <w:sz w:val="28"/>
                <w:szCs w:val="28"/>
              </w:rPr>
              <w:tab/>
            </w:r>
            <w:r w:rsidR="00456568" w:rsidRPr="00456568">
              <w:rPr>
                <w:noProof/>
                <w:webHidden/>
                <w:sz w:val="28"/>
                <w:szCs w:val="28"/>
              </w:rPr>
              <w:fldChar w:fldCharType="begin"/>
            </w:r>
            <w:r w:rsidR="00456568" w:rsidRPr="00456568">
              <w:rPr>
                <w:noProof/>
                <w:webHidden/>
                <w:sz w:val="28"/>
                <w:szCs w:val="28"/>
              </w:rPr>
              <w:instrText xml:space="preserve"> PAGEREF _Toc229690513 \h </w:instrText>
            </w:r>
            <w:r w:rsidR="00456568" w:rsidRPr="00456568">
              <w:rPr>
                <w:noProof/>
                <w:webHidden/>
                <w:sz w:val="28"/>
                <w:szCs w:val="28"/>
              </w:rPr>
            </w:r>
            <w:r w:rsidR="00456568" w:rsidRPr="00456568">
              <w:rPr>
                <w:noProof/>
                <w:webHidden/>
                <w:sz w:val="28"/>
                <w:szCs w:val="28"/>
              </w:rPr>
              <w:fldChar w:fldCharType="separate"/>
            </w:r>
            <w:r w:rsidR="00456568" w:rsidRPr="00456568">
              <w:rPr>
                <w:noProof/>
                <w:webHidden/>
                <w:sz w:val="28"/>
                <w:szCs w:val="28"/>
              </w:rPr>
              <w:t>34</w:t>
            </w:r>
            <w:r w:rsidR="00456568" w:rsidRPr="00456568">
              <w:rPr>
                <w:noProof/>
                <w:webHidden/>
                <w:sz w:val="28"/>
                <w:szCs w:val="28"/>
              </w:rPr>
              <w:fldChar w:fldCharType="end"/>
            </w:r>
          </w:hyperlink>
        </w:p>
        <w:p w:rsidR="00456568" w:rsidRPr="00456568" w:rsidRDefault="00735758">
          <w:pPr>
            <w:pStyle w:val="31"/>
            <w:tabs>
              <w:tab w:val="right" w:leader="dot" w:pos="9345"/>
            </w:tabs>
            <w:rPr>
              <w:rFonts w:asciiTheme="minorHAnsi" w:eastAsiaTheme="minorEastAsia" w:hAnsiTheme="minorHAnsi" w:cstheme="minorBidi"/>
              <w:noProof/>
              <w:sz w:val="28"/>
              <w:szCs w:val="28"/>
              <w:lang w:eastAsia="ru-RU"/>
            </w:rPr>
          </w:pPr>
          <w:hyperlink w:anchor="_Toc229690514" w:history="1">
            <w:r w:rsidR="00456568" w:rsidRPr="00456568">
              <w:rPr>
                <w:rStyle w:val="ac"/>
                <w:b/>
                <w:bCs/>
                <w:noProof/>
                <w:sz w:val="28"/>
                <w:szCs w:val="28"/>
              </w:rPr>
              <w:t>2.1.1 Выбор языка программирования</w:t>
            </w:r>
            <w:r w:rsidR="00456568" w:rsidRPr="00456568">
              <w:rPr>
                <w:noProof/>
                <w:webHidden/>
                <w:sz w:val="28"/>
                <w:szCs w:val="28"/>
              </w:rPr>
              <w:tab/>
            </w:r>
            <w:r w:rsidR="00456568" w:rsidRPr="00456568">
              <w:rPr>
                <w:noProof/>
                <w:webHidden/>
                <w:sz w:val="28"/>
                <w:szCs w:val="28"/>
              </w:rPr>
              <w:fldChar w:fldCharType="begin"/>
            </w:r>
            <w:r w:rsidR="00456568" w:rsidRPr="00456568">
              <w:rPr>
                <w:noProof/>
                <w:webHidden/>
                <w:sz w:val="28"/>
                <w:szCs w:val="28"/>
              </w:rPr>
              <w:instrText xml:space="preserve"> PAGEREF _Toc229690514 \h </w:instrText>
            </w:r>
            <w:r w:rsidR="00456568" w:rsidRPr="00456568">
              <w:rPr>
                <w:noProof/>
                <w:webHidden/>
                <w:sz w:val="28"/>
                <w:szCs w:val="28"/>
              </w:rPr>
            </w:r>
            <w:r w:rsidR="00456568" w:rsidRPr="00456568">
              <w:rPr>
                <w:noProof/>
                <w:webHidden/>
                <w:sz w:val="28"/>
                <w:szCs w:val="28"/>
              </w:rPr>
              <w:fldChar w:fldCharType="separate"/>
            </w:r>
            <w:r w:rsidR="00456568" w:rsidRPr="00456568">
              <w:rPr>
                <w:noProof/>
                <w:webHidden/>
                <w:sz w:val="28"/>
                <w:szCs w:val="28"/>
              </w:rPr>
              <w:t>34</w:t>
            </w:r>
            <w:r w:rsidR="00456568" w:rsidRPr="00456568">
              <w:rPr>
                <w:noProof/>
                <w:webHidden/>
                <w:sz w:val="28"/>
                <w:szCs w:val="28"/>
              </w:rPr>
              <w:fldChar w:fldCharType="end"/>
            </w:r>
          </w:hyperlink>
        </w:p>
        <w:p w:rsidR="00456568" w:rsidRPr="00456568" w:rsidRDefault="00735758">
          <w:pPr>
            <w:pStyle w:val="31"/>
            <w:tabs>
              <w:tab w:val="right" w:leader="dot" w:pos="9345"/>
            </w:tabs>
            <w:rPr>
              <w:rFonts w:asciiTheme="minorHAnsi" w:eastAsiaTheme="minorEastAsia" w:hAnsiTheme="minorHAnsi" w:cstheme="minorBidi"/>
              <w:noProof/>
              <w:sz w:val="28"/>
              <w:szCs w:val="28"/>
              <w:lang w:eastAsia="ru-RU"/>
            </w:rPr>
          </w:pPr>
          <w:hyperlink w:anchor="_Toc229690515" w:history="1">
            <w:r w:rsidR="00456568" w:rsidRPr="00456568">
              <w:rPr>
                <w:rStyle w:val="ac"/>
                <w:b/>
                <w:bCs/>
                <w:noProof/>
                <w:sz w:val="28"/>
                <w:szCs w:val="28"/>
              </w:rPr>
              <w:t>2.1.2 Выбор среды разработки</w:t>
            </w:r>
            <w:r w:rsidR="00456568" w:rsidRPr="00456568">
              <w:rPr>
                <w:noProof/>
                <w:webHidden/>
                <w:sz w:val="28"/>
                <w:szCs w:val="28"/>
              </w:rPr>
              <w:tab/>
            </w:r>
            <w:r w:rsidR="00456568" w:rsidRPr="00456568">
              <w:rPr>
                <w:noProof/>
                <w:webHidden/>
                <w:sz w:val="28"/>
                <w:szCs w:val="28"/>
              </w:rPr>
              <w:fldChar w:fldCharType="begin"/>
            </w:r>
            <w:r w:rsidR="00456568" w:rsidRPr="00456568">
              <w:rPr>
                <w:noProof/>
                <w:webHidden/>
                <w:sz w:val="28"/>
                <w:szCs w:val="28"/>
              </w:rPr>
              <w:instrText xml:space="preserve"> PAGEREF _Toc229690515 \h </w:instrText>
            </w:r>
            <w:r w:rsidR="00456568" w:rsidRPr="00456568">
              <w:rPr>
                <w:noProof/>
                <w:webHidden/>
                <w:sz w:val="28"/>
                <w:szCs w:val="28"/>
              </w:rPr>
            </w:r>
            <w:r w:rsidR="00456568" w:rsidRPr="00456568">
              <w:rPr>
                <w:noProof/>
                <w:webHidden/>
                <w:sz w:val="28"/>
                <w:szCs w:val="28"/>
              </w:rPr>
              <w:fldChar w:fldCharType="separate"/>
            </w:r>
            <w:r w:rsidR="00456568" w:rsidRPr="00456568">
              <w:rPr>
                <w:noProof/>
                <w:webHidden/>
                <w:sz w:val="28"/>
                <w:szCs w:val="28"/>
              </w:rPr>
              <w:t>36</w:t>
            </w:r>
            <w:r w:rsidR="00456568" w:rsidRPr="00456568">
              <w:rPr>
                <w:noProof/>
                <w:webHidden/>
                <w:sz w:val="28"/>
                <w:szCs w:val="28"/>
              </w:rPr>
              <w:fldChar w:fldCharType="end"/>
            </w:r>
          </w:hyperlink>
        </w:p>
        <w:p w:rsidR="00456568" w:rsidRPr="00456568" w:rsidRDefault="00735758">
          <w:pPr>
            <w:pStyle w:val="31"/>
            <w:tabs>
              <w:tab w:val="right" w:leader="dot" w:pos="9345"/>
            </w:tabs>
            <w:rPr>
              <w:rFonts w:asciiTheme="minorHAnsi" w:eastAsiaTheme="minorEastAsia" w:hAnsiTheme="minorHAnsi" w:cstheme="minorBidi"/>
              <w:noProof/>
              <w:sz w:val="28"/>
              <w:szCs w:val="28"/>
              <w:lang w:eastAsia="ru-RU"/>
            </w:rPr>
          </w:pPr>
          <w:hyperlink w:anchor="_Toc229690516" w:history="1">
            <w:r w:rsidR="00456568" w:rsidRPr="00456568">
              <w:rPr>
                <w:rStyle w:val="ac"/>
                <w:b/>
                <w:bCs/>
                <w:noProof/>
                <w:sz w:val="28"/>
                <w:szCs w:val="28"/>
              </w:rPr>
              <w:t>2.1.3 Выбор средств для работы с базой данных</w:t>
            </w:r>
            <w:r w:rsidR="00456568" w:rsidRPr="00456568">
              <w:rPr>
                <w:noProof/>
                <w:webHidden/>
                <w:sz w:val="28"/>
                <w:szCs w:val="28"/>
              </w:rPr>
              <w:tab/>
            </w:r>
            <w:r w:rsidR="00456568" w:rsidRPr="00456568">
              <w:rPr>
                <w:noProof/>
                <w:webHidden/>
                <w:sz w:val="28"/>
                <w:szCs w:val="28"/>
              </w:rPr>
              <w:fldChar w:fldCharType="begin"/>
            </w:r>
            <w:r w:rsidR="00456568" w:rsidRPr="00456568">
              <w:rPr>
                <w:noProof/>
                <w:webHidden/>
                <w:sz w:val="28"/>
                <w:szCs w:val="28"/>
              </w:rPr>
              <w:instrText xml:space="preserve"> PAGEREF _Toc229690516 \h </w:instrText>
            </w:r>
            <w:r w:rsidR="00456568" w:rsidRPr="00456568">
              <w:rPr>
                <w:noProof/>
                <w:webHidden/>
                <w:sz w:val="28"/>
                <w:szCs w:val="28"/>
              </w:rPr>
            </w:r>
            <w:r w:rsidR="00456568" w:rsidRPr="00456568">
              <w:rPr>
                <w:noProof/>
                <w:webHidden/>
                <w:sz w:val="28"/>
                <w:szCs w:val="28"/>
              </w:rPr>
              <w:fldChar w:fldCharType="separate"/>
            </w:r>
            <w:r w:rsidR="00456568" w:rsidRPr="00456568">
              <w:rPr>
                <w:noProof/>
                <w:webHidden/>
                <w:sz w:val="28"/>
                <w:szCs w:val="28"/>
              </w:rPr>
              <w:t>37</w:t>
            </w:r>
            <w:r w:rsidR="00456568" w:rsidRPr="00456568">
              <w:rPr>
                <w:noProof/>
                <w:webHidden/>
                <w:sz w:val="28"/>
                <w:szCs w:val="28"/>
              </w:rPr>
              <w:fldChar w:fldCharType="end"/>
            </w:r>
          </w:hyperlink>
        </w:p>
        <w:p w:rsidR="00456568" w:rsidRPr="00456568" w:rsidRDefault="00735758">
          <w:pPr>
            <w:pStyle w:val="21"/>
            <w:tabs>
              <w:tab w:val="right" w:leader="dot" w:pos="9345"/>
            </w:tabs>
            <w:rPr>
              <w:rFonts w:asciiTheme="minorHAnsi" w:eastAsiaTheme="minorEastAsia" w:hAnsiTheme="minorHAnsi" w:cstheme="minorBidi"/>
              <w:noProof/>
              <w:sz w:val="28"/>
              <w:szCs w:val="28"/>
              <w:lang w:eastAsia="ru-RU"/>
            </w:rPr>
          </w:pPr>
          <w:hyperlink w:anchor="_Toc229690517" w:history="1">
            <w:r w:rsidR="00456568" w:rsidRPr="00456568">
              <w:rPr>
                <w:rStyle w:val="ac"/>
                <w:b/>
                <w:bCs/>
                <w:noProof/>
                <w:sz w:val="28"/>
                <w:szCs w:val="28"/>
              </w:rPr>
              <w:t>2.2 Реализация базы данных</w:t>
            </w:r>
            <w:r w:rsidR="00456568" w:rsidRPr="00456568">
              <w:rPr>
                <w:noProof/>
                <w:webHidden/>
                <w:sz w:val="28"/>
                <w:szCs w:val="28"/>
              </w:rPr>
              <w:tab/>
            </w:r>
            <w:r w:rsidR="00456568" w:rsidRPr="00456568">
              <w:rPr>
                <w:noProof/>
                <w:webHidden/>
                <w:sz w:val="28"/>
                <w:szCs w:val="28"/>
              </w:rPr>
              <w:fldChar w:fldCharType="begin"/>
            </w:r>
            <w:r w:rsidR="00456568" w:rsidRPr="00456568">
              <w:rPr>
                <w:noProof/>
                <w:webHidden/>
                <w:sz w:val="28"/>
                <w:szCs w:val="28"/>
              </w:rPr>
              <w:instrText xml:space="preserve"> PAGEREF _Toc229690517 \h </w:instrText>
            </w:r>
            <w:r w:rsidR="00456568" w:rsidRPr="00456568">
              <w:rPr>
                <w:noProof/>
                <w:webHidden/>
                <w:sz w:val="28"/>
                <w:szCs w:val="28"/>
              </w:rPr>
            </w:r>
            <w:r w:rsidR="00456568" w:rsidRPr="00456568">
              <w:rPr>
                <w:noProof/>
                <w:webHidden/>
                <w:sz w:val="28"/>
                <w:szCs w:val="28"/>
              </w:rPr>
              <w:fldChar w:fldCharType="separate"/>
            </w:r>
            <w:r w:rsidR="00456568" w:rsidRPr="00456568">
              <w:rPr>
                <w:noProof/>
                <w:webHidden/>
                <w:sz w:val="28"/>
                <w:szCs w:val="28"/>
              </w:rPr>
              <w:t>39</w:t>
            </w:r>
            <w:r w:rsidR="00456568" w:rsidRPr="00456568">
              <w:rPr>
                <w:noProof/>
                <w:webHidden/>
                <w:sz w:val="28"/>
                <w:szCs w:val="28"/>
              </w:rPr>
              <w:fldChar w:fldCharType="end"/>
            </w:r>
          </w:hyperlink>
        </w:p>
        <w:p w:rsidR="00456568" w:rsidRPr="00456568" w:rsidRDefault="00735758">
          <w:pPr>
            <w:pStyle w:val="31"/>
            <w:tabs>
              <w:tab w:val="right" w:leader="dot" w:pos="9345"/>
            </w:tabs>
            <w:rPr>
              <w:rFonts w:asciiTheme="minorHAnsi" w:eastAsiaTheme="minorEastAsia" w:hAnsiTheme="minorHAnsi" w:cstheme="minorBidi"/>
              <w:noProof/>
              <w:sz w:val="28"/>
              <w:szCs w:val="28"/>
              <w:lang w:eastAsia="ru-RU"/>
            </w:rPr>
          </w:pPr>
          <w:hyperlink w:anchor="_Toc229690518" w:history="1">
            <w:r w:rsidR="00456568" w:rsidRPr="00456568">
              <w:rPr>
                <w:rStyle w:val="ac"/>
                <w:b/>
                <w:bCs/>
                <w:noProof/>
                <w:sz w:val="28"/>
                <w:szCs w:val="28"/>
              </w:rPr>
              <w:t>2.2.1 Выбор программных средств для реализации информационной системы</w:t>
            </w:r>
            <w:r w:rsidR="00456568" w:rsidRPr="00456568">
              <w:rPr>
                <w:noProof/>
                <w:webHidden/>
                <w:sz w:val="28"/>
                <w:szCs w:val="28"/>
              </w:rPr>
              <w:tab/>
            </w:r>
            <w:r w:rsidR="00456568" w:rsidRPr="00456568">
              <w:rPr>
                <w:noProof/>
                <w:webHidden/>
                <w:sz w:val="28"/>
                <w:szCs w:val="28"/>
              </w:rPr>
              <w:fldChar w:fldCharType="begin"/>
            </w:r>
            <w:r w:rsidR="00456568" w:rsidRPr="00456568">
              <w:rPr>
                <w:noProof/>
                <w:webHidden/>
                <w:sz w:val="28"/>
                <w:szCs w:val="28"/>
              </w:rPr>
              <w:instrText xml:space="preserve"> PAGEREF _Toc229690518 \h </w:instrText>
            </w:r>
            <w:r w:rsidR="00456568" w:rsidRPr="00456568">
              <w:rPr>
                <w:noProof/>
                <w:webHidden/>
                <w:sz w:val="28"/>
                <w:szCs w:val="28"/>
              </w:rPr>
            </w:r>
            <w:r w:rsidR="00456568" w:rsidRPr="00456568">
              <w:rPr>
                <w:noProof/>
                <w:webHidden/>
                <w:sz w:val="28"/>
                <w:szCs w:val="28"/>
              </w:rPr>
              <w:fldChar w:fldCharType="separate"/>
            </w:r>
            <w:r w:rsidR="00456568" w:rsidRPr="00456568">
              <w:rPr>
                <w:noProof/>
                <w:webHidden/>
                <w:sz w:val="28"/>
                <w:szCs w:val="28"/>
              </w:rPr>
              <w:t>39</w:t>
            </w:r>
            <w:r w:rsidR="00456568" w:rsidRPr="00456568">
              <w:rPr>
                <w:noProof/>
                <w:webHidden/>
                <w:sz w:val="28"/>
                <w:szCs w:val="28"/>
              </w:rPr>
              <w:fldChar w:fldCharType="end"/>
            </w:r>
          </w:hyperlink>
        </w:p>
        <w:p w:rsidR="00456568" w:rsidRPr="00456568" w:rsidRDefault="00735758">
          <w:pPr>
            <w:pStyle w:val="31"/>
            <w:tabs>
              <w:tab w:val="right" w:leader="dot" w:pos="9345"/>
            </w:tabs>
            <w:rPr>
              <w:rFonts w:asciiTheme="minorHAnsi" w:eastAsiaTheme="minorEastAsia" w:hAnsiTheme="minorHAnsi" w:cstheme="minorBidi"/>
              <w:noProof/>
              <w:sz w:val="28"/>
              <w:szCs w:val="28"/>
              <w:lang w:eastAsia="ru-RU"/>
            </w:rPr>
          </w:pPr>
          <w:hyperlink w:anchor="_Toc229690519" w:history="1">
            <w:r w:rsidR="00456568" w:rsidRPr="00456568">
              <w:rPr>
                <w:rStyle w:val="ac"/>
                <w:b/>
                <w:bCs/>
                <w:noProof/>
                <w:sz w:val="28"/>
                <w:szCs w:val="28"/>
              </w:rPr>
              <w:t>2.2.2 Проектирование и создание структуры базы данных</w:t>
            </w:r>
            <w:r w:rsidR="00456568" w:rsidRPr="00456568">
              <w:rPr>
                <w:noProof/>
                <w:webHidden/>
                <w:sz w:val="28"/>
                <w:szCs w:val="28"/>
              </w:rPr>
              <w:tab/>
            </w:r>
            <w:r w:rsidR="00456568" w:rsidRPr="00456568">
              <w:rPr>
                <w:noProof/>
                <w:webHidden/>
                <w:sz w:val="28"/>
                <w:szCs w:val="28"/>
              </w:rPr>
              <w:fldChar w:fldCharType="begin"/>
            </w:r>
            <w:r w:rsidR="00456568" w:rsidRPr="00456568">
              <w:rPr>
                <w:noProof/>
                <w:webHidden/>
                <w:sz w:val="28"/>
                <w:szCs w:val="28"/>
              </w:rPr>
              <w:instrText xml:space="preserve"> PAGEREF _Toc229690519 \h </w:instrText>
            </w:r>
            <w:r w:rsidR="00456568" w:rsidRPr="00456568">
              <w:rPr>
                <w:noProof/>
                <w:webHidden/>
                <w:sz w:val="28"/>
                <w:szCs w:val="28"/>
              </w:rPr>
            </w:r>
            <w:r w:rsidR="00456568" w:rsidRPr="00456568">
              <w:rPr>
                <w:noProof/>
                <w:webHidden/>
                <w:sz w:val="28"/>
                <w:szCs w:val="28"/>
              </w:rPr>
              <w:fldChar w:fldCharType="separate"/>
            </w:r>
            <w:r w:rsidR="00456568" w:rsidRPr="00456568">
              <w:rPr>
                <w:noProof/>
                <w:webHidden/>
                <w:sz w:val="28"/>
                <w:szCs w:val="28"/>
              </w:rPr>
              <w:t>41</w:t>
            </w:r>
            <w:r w:rsidR="00456568" w:rsidRPr="00456568">
              <w:rPr>
                <w:noProof/>
                <w:webHidden/>
                <w:sz w:val="28"/>
                <w:szCs w:val="28"/>
              </w:rPr>
              <w:fldChar w:fldCharType="end"/>
            </w:r>
          </w:hyperlink>
        </w:p>
        <w:p w:rsidR="00456568" w:rsidRPr="00456568" w:rsidRDefault="00735758">
          <w:pPr>
            <w:pStyle w:val="21"/>
            <w:tabs>
              <w:tab w:val="right" w:leader="dot" w:pos="9345"/>
            </w:tabs>
            <w:rPr>
              <w:rFonts w:asciiTheme="minorHAnsi" w:eastAsiaTheme="minorEastAsia" w:hAnsiTheme="minorHAnsi" w:cstheme="minorBidi"/>
              <w:noProof/>
              <w:sz w:val="28"/>
              <w:szCs w:val="28"/>
              <w:lang w:eastAsia="ru-RU"/>
            </w:rPr>
          </w:pPr>
          <w:hyperlink w:anchor="_Toc229690520" w:history="1">
            <w:r w:rsidR="00456568" w:rsidRPr="00456568">
              <w:rPr>
                <w:rStyle w:val="ac"/>
                <w:b/>
                <w:bCs/>
                <w:noProof/>
                <w:sz w:val="28"/>
                <w:szCs w:val="28"/>
              </w:rPr>
              <w:t>2.3 Реализация интерфейса</w:t>
            </w:r>
            <w:r w:rsidR="00456568" w:rsidRPr="00456568">
              <w:rPr>
                <w:noProof/>
                <w:webHidden/>
                <w:sz w:val="28"/>
                <w:szCs w:val="28"/>
              </w:rPr>
              <w:tab/>
            </w:r>
            <w:r w:rsidR="00456568" w:rsidRPr="00456568">
              <w:rPr>
                <w:noProof/>
                <w:webHidden/>
                <w:sz w:val="28"/>
                <w:szCs w:val="28"/>
              </w:rPr>
              <w:fldChar w:fldCharType="begin"/>
            </w:r>
            <w:r w:rsidR="00456568" w:rsidRPr="00456568">
              <w:rPr>
                <w:noProof/>
                <w:webHidden/>
                <w:sz w:val="28"/>
                <w:szCs w:val="28"/>
              </w:rPr>
              <w:instrText xml:space="preserve"> PAGEREF _Toc229690520 \h </w:instrText>
            </w:r>
            <w:r w:rsidR="00456568" w:rsidRPr="00456568">
              <w:rPr>
                <w:noProof/>
                <w:webHidden/>
                <w:sz w:val="28"/>
                <w:szCs w:val="28"/>
              </w:rPr>
            </w:r>
            <w:r w:rsidR="00456568" w:rsidRPr="00456568">
              <w:rPr>
                <w:noProof/>
                <w:webHidden/>
                <w:sz w:val="28"/>
                <w:szCs w:val="28"/>
              </w:rPr>
              <w:fldChar w:fldCharType="separate"/>
            </w:r>
            <w:r w:rsidR="00456568" w:rsidRPr="00456568">
              <w:rPr>
                <w:noProof/>
                <w:webHidden/>
                <w:sz w:val="28"/>
                <w:szCs w:val="28"/>
              </w:rPr>
              <w:t>43</w:t>
            </w:r>
            <w:r w:rsidR="00456568" w:rsidRPr="00456568">
              <w:rPr>
                <w:noProof/>
                <w:webHidden/>
                <w:sz w:val="28"/>
                <w:szCs w:val="28"/>
              </w:rPr>
              <w:fldChar w:fldCharType="end"/>
            </w:r>
          </w:hyperlink>
        </w:p>
        <w:p w:rsidR="00456568" w:rsidRPr="00456568" w:rsidRDefault="00735758">
          <w:pPr>
            <w:pStyle w:val="12"/>
            <w:tabs>
              <w:tab w:val="right" w:leader="dot" w:pos="9345"/>
            </w:tabs>
            <w:rPr>
              <w:rFonts w:asciiTheme="minorHAnsi" w:eastAsiaTheme="minorEastAsia" w:hAnsiTheme="minorHAnsi" w:cstheme="minorBidi"/>
              <w:noProof/>
              <w:sz w:val="28"/>
              <w:szCs w:val="28"/>
              <w:lang w:eastAsia="ru-RU"/>
            </w:rPr>
          </w:pPr>
          <w:hyperlink w:anchor="_Toc229690521" w:history="1">
            <w:r w:rsidR="00456568" w:rsidRPr="00456568">
              <w:rPr>
                <w:rStyle w:val="ac"/>
                <w:bCs/>
                <w:noProof/>
                <w:sz w:val="28"/>
                <w:szCs w:val="28"/>
              </w:rPr>
              <w:t>3. Экономическая часть</w:t>
            </w:r>
            <w:r w:rsidR="00456568" w:rsidRPr="00456568">
              <w:rPr>
                <w:noProof/>
                <w:webHidden/>
                <w:sz w:val="28"/>
                <w:szCs w:val="28"/>
              </w:rPr>
              <w:tab/>
            </w:r>
            <w:r w:rsidR="00456568" w:rsidRPr="00456568">
              <w:rPr>
                <w:noProof/>
                <w:webHidden/>
                <w:sz w:val="28"/>
                <w:szCs w:val="28"/>
              </w:rPr>
              <w:fldChar w:fldCharType="begin"/>
            </w:r>
            <w:r w:rsidR="00456568" w:rsidRPr="00456568">
              <w:rPr>
                <w:noProof/>
                <w:webHidden/>
                <w:sz w:val="28"/>
                <w:szCs w:val="28"/>
              </w:rPr>
              <w:instrText xml:space="preserve"> PAGEREF _Toc229690521 \h </w:instrText>
            </w:r>
            <w:r w:rsidR="00456568" w:rsidRPr="00456568">
              <w:rPr>
                <w:noProof/>
                <w:webHidden/>
                <w:sz w:val="28"/>
                <w:szCs w:val="28"/>
              </w:rPr>
            </w:r>
            <w:r w:rsidR="00456568" w:rsidRPr="00456568">
              <w:rPr>
                <w:noProof/>
                <w:webHidden/>
                <w:sz w:val="28"/>
                <w:szCs w:val="28"/>
              </w:rPr>
              <w:fldChar w:fldCharType="separate"/>
            </w:r>
            <w:r w:rsidR="00456568" w:rsidRPr="00456568">
              <w:rPr>
                <w:noProof/>
                <w:webHidden/>
                <w:sz w:val="28"/>
                <w:szCs w:val="28"/>
              </w:rPr>
              <w:t>52</w:t>
            </w:r>
            <w:r w:rsidR="00456568" w:rsidRPr="00456568">
              <w:rPr>
                <w:noProof/>
                <w:webHidden/>
                <w:sz w:val="28"/>
                <w:szCs w:val="28"/>
              </w:rPr>
              <w:fldChar w:fldCharType="end"/>
            </w:r>
          </w:hyperlink>
        </w:p>
        <w:p w:rsidR="00456568" w:rsidRPr="00456568" w:rsidRDefault="00735758">
          <w:pPr>
            <w:pStyle w:val="12"/>
            <w:tabs>
              <w:tab w:val="right" w:leader="dot" w:pos="9345"/>
            </w:tabs>
            <w:rPr>
              <w:rFonts w:asciiTheme="minorHAnsi" w:eastAsiaTheme="minorEastAsia" w:hAnsiTheme="minorHAnsi" w:cstheme="minorBidi"/>
              <w:noProof/>
              <w:sz w:val="28"/>
              <w:szCs w:val="28"/>
              <w:lang w:eastAsia="ru-RU"/>
            </w:rPr>
          </w:pPr>
          <w:hyperlink w:anchor="_Toc229690522" w:history="1">
            <w:r w:rsidR="00456568" w:rsidRPr="00456568">
              <w:rPr>
                <w:rStyle w:val="ac"/>
                <w:noProof/>
                <w:sz w:val="28"/>
                <w:szCs w:val="28"/>
              </w:rPr>
              <w:t>ЗАКЛЮЧЕНИЕ</w:t>
            </w:r>
            <w:r w:rsidR="00456568" w:rsidRPr="00456568">
              <w:rPr>
                <w:noProof/>
                <w:webHidden/>
                <w:sz w:val="28"/>
                <w:szCs w:val="28"/>
              </w:rPr>
              <w:tab/>
            </w:r>
            <w:r w:rsidR="00456568" w:rsidRPr="00456568">
              <w:rPr>
                <w:noProof/>
                <w:webHidden/>
                <w:sz w:val="28"/>
                <w:szCs w:val="28"/>
              </w:rPr>
              <w:fldChar w:fldCharType="begin"/>
            </w:r>
            <w:r w:rsidR="00456568" w:rsidRPr="00456568">
              <w:rPr>
                <w:noProof/>
                <w:webHidden/>
                <w:sz w:val="28"/>
                <w:szCs w:val="28"/>
              </w:rPr>
              <w:instrText xml:space="preserve"> PAGEREF _Toc229690522 \h </w:instrText>
            </w:r>
            <w:r w:rsidR="00456568" w:rsidRPr="00456568">
              <w:rPr>
                <w:noProof/>
                <w:webHidden/>
                <w:sz w:val="28"/>
                <w:szCs w:val="28"/>
              </w:rPr>
            </w:r>
            <w:r w:rsidR="00456568" w:rsidRPr="00456568">
              <w:rPr>
                <w:noProof/>
                <w:webHidden/>
                <w:sz w:val="28"/>
                <w:szCs w:val="28"/>
              </w:rPr>
              <w:fldChar w:fldCharType="separate"/>
            </w:r>
            <w:r w:rsidR="00456568" w:rsidRPr="00456568">
              <w:rPr>
                <w:noProof/>
                <w:webHidden/>
                <w:sz w:val="28"/>
                <w:szCs w:val="28"/>
              </w:rPr>
              <w:t>62</w:t>
            </w:r>
            <w:r w:rsidR="00456568" w:rsidRPr="00456568">
              <w:rPr>
                <w:noProof/>
                <w:webHidden/>
                <w:sz w:val="28"/>
                <w:szCs w:val="28"/>
              </w:rPr>
              <w:fldChar w:fldCharType="end"/>
            </w:r>
          </w:hyperlink>
        </w:p>
        <w:p w:rsidR="00456568" w:rsidRPr="00456568" w:rsidRDefault="00735758">
          <w:pPr>
            <w:pStyle w:val="12"/>
            <w:tabs>
              <w:tab w:val="right" w:leader="dot" w:pos="9345"/>
            </w:tabs>
            <w:rPr>
              <w:rFonts w:asciiTheme="minorHAnsi" w:eastAsiaTheme="minorEastAsia" w:hAnsiTheme="minorHAnsi" w:cstheme="minorBidi"/>
              <w:noProof/>
              <w:sz w:val="28"/>
              <w:szCs w:val="28"/>
              <w:lang w:eastAsia="ru-RU"/>
            </w:rPr>
          </w:pPr>
          <w:hyperlink w:anchor="_Toc229690523" w:history="1">
            <w:r w:rsidR="00456568" w:rsidRPr="00456568">
              <w:rPr>
                <w:rStyle w:val="ac"/>
                <w:noProof/>
                <w:sz w:val="28"/>
                <w:szCs w:val="28"/>
              </w:rPr>
              <w:t>СПИСОК ИСПОЛЬЗОВАННОЙ ЛИТЕРАТУРЫ</w:t>
            </w:r>
            <w:r w:rsidR="00456568" w:rsidRPr="00456568">
              <w:rPr>
                <w:noProof/>
                <w:webHidden/>
                <w:sz w:val="28"/>
                <w:szCs w:val="28"/>
              </w:rPr>
              <w:tab/>
            </w:r>
            <w:r w:rsidR="00456568" w:rsidRPr="00456568">
              <w:rPr>
                <w:noProof/>
                <w:webHidden/>
                <w:sz w:val="28"/>
                <w:szCs w:val="28"/>
              </w:rPr>
              <w:fldChar w:fldCharType="begin"/>
            </w:r>
            <w:r w:rsidR="00456568" w:rsidRPr="00456568">
              <w:rPr>
                <w:noProof/>
                <w:webHidden/>
                <w:sz w:val="28"/>
                <w:szCs w:val="28"/>
              </w:rPr>
              <w:instrText xml:space="preserve"> PAGEREF _Toc229690523 \h </w:instrText>
            </w:r>
            <w:r w:rsidR="00456568" w:rsidRPr="00456568">
              <w:rPr>
                <w:noProof/>
                <w:webHidden/>
                <w:sz w:val="28"/>
                <w:szCs w:val="28"/>
              </w:rPr>
            </w:r>
            <w:r w:rsidR="00456568" w:rsidRPr="00456568">
              <w:rPr>
                <w:noProof/>
                <w:webHidden/>
                <w:sz w:val="28"/>
                <w:szCs w:val="28"/>
              </w:rPr>
              <w:fldChar w:fldCharType="separate"/>
            </w:r>
            <w:r w:rsidR="00456568" w:rsidRPr="00456568">
              <w:rPr>
                <w:noProof/>
                <w:webHidden/>
                <w:sz w:val="28"/>
                <w:szCs w:val="28"/>
              </w:rPr>
              <w:t>65</w:t>
            </w:r>
            <w:r w:rsidR="00456568" w:rsidRPr="00456568">
              <w:rPr>
                <w:noProof/>
                <w:webHidden/>
                <w:sz w:val="28"/>
                <w:szCs w:val="28"/>
              </w:rPr>
              <w:fldChar w:fldCharType="end"/>
            </w:r>
          </w:hyperlink>
        </w:p>
        <w:p w:rsidR="00C4730C" w:rsidRDefault="00C4730C" w:rsidP="00C4730C">
          <w:r w:rsidRPr="00456568">
            <w:rPr>
              <w:bCs/>
              <w:sz w:val="28"/>
              <w:szCs w:val="28"/>
            </w:rPr>
            <w:fldChar w:fldCharType="end"/>
          </w:r>
        </w:p>
      </w:sdtContent>
    </w:sdt>
    <w:p w:rsidR="007A6E6D" w:rsidRDefault="000E2848" w:rsidP="007A6E6D">
      <w:pPr>
        <w:suppressAutoHyphens w:val="0"/>
        <w:spacing w:after="160" w:line="259" w:lineRule="auto"/>
        <w:rPr>
          <w:sz w:val="28"/>
          <w:szCs w:val="28"/>
        </w:rPr>
      </w:pPr>
      <w:r>
        <w:rPr>
          <w:sz w:val="28"/>
          <w:szCs w:val="28"/>
        </w:rPr>
        <w:br w:type="page"/>
      </w:r>
    </w:p>
    <w:p w:rsidR="007A6E6D" w:rsidRPr="00C4730C" w:rsidRDefault="007A6E6D" w:rsidP="00BB0FEF">
      <w:pPr>
        <w:pStyle w:val="1"/>
        <w:spacing w:line="360" w:lineRule="auto"/>
        <w:ind w:left="255" w:firstLine="11"/>
        <w:rPr>
          <w:sz w:val="28"/>
          <w:szCs w:val="28"/>
        </w:rPr>
      </w:pPr>
      <w:bookmarkStart w:id="1" w:name="_Toc229690503"/>
      <w:bookmarkStart w:id="2" w:name="_GoBack"/>
      <w:r w:rsidRPr="00C4730C">
        <w:rPr>
          <w:sz w:val="28"/>
          <w:szCs w:val="28"/>
        </w:rPr>
        <w:lastRenderedPageBreak/>
        <w:t>ВВЕДЕНИЕ</w:t>
      </w:r>
      <w:bookmarkEnd w:id="1"/>
    </w:p>
    <w:bookmarkEnd w:id="2"/>
    <w:p w:rsidR="007A6E6D" w:rsidRDefault="007A6E6D" w:rsidP="000E2848">
      <w:pPr>
        <w:spacing w:line="360" w:lineRule="auto"/>
        <w:ind w:firstLine="709"/>
        <w:jc w:val="both"/>
      </w:pPr>
    </w:p>
    <w:p w:rsidR="007A6E6D" w:rsidRDefault="007A6E6D" w:rsidP="000E2848">
      <w:pPr>
        <w:spacing w:line="360" w:lineRule="auto"/>
        <w:ind w:firstLine="709"/>
        <w:jc w:val="both"/>
      </w:pPr>
      <w:r>
        <w:rPr>
          <w:sz w:val="28"/>
          <w:szCs w:val="28"/>
        </w:rPr>
        <w:t>Управление мероприятиями представляет собой один из ключевых административных процессов в деятельности любого образовательного учреждения. Учебные заведения — колледжи, университеты, техникумы — ежегодно организуют десятки, а нередко и сотни мероприятий различного характера: олимпиады, конференции, конкурсы профессионального мастерства, культурно-досуговые вечера, спортивные соревнования, открытые уроки и ярмарки вакансий. Координация столь разнообразных событий требует слаженного взаимодействия множества участников — организаторов, технического персонала, ответственных педагогов, — а также оперативного контроля над использованием материальных ресурсов: помещений, оборудования, расходных материалов.</w:t>
      </w:r>
    </w:p>
    <w:p w:rsidR="007A6E6D" w:rsidRDefault="007A6E6D" w:rsidP="000E2848">
      <w:pPr>
        <w:spacing w:line="360" w:lineRule="auto"/>
        <w:ind w:firstLine="709"/>
        <w:jc w:val="both"/>
      </w:pPr>
      <w:r>
        <w:rPr>
          <w:sz w:val="28"/>
          <w:szCs w:val="28"/>
        </w:rPr>
        <w:t xml:space="preserve">Вместе с тем в большинстве образовательных организаций планирование мероприятий по-прежнему ведётся с применением разрозненных инструментов: таблиц </w:t>
      </w:r>
      <w:proofErr w:type="spellStart"/>
      <w:r>
        <w:rPr>
          <w:sz w:val="28"/>
          <w:szCs w:val="28"/>
        </w:rPr>
        <w:t>Microsoft</w:t>
      </w:r>
      <w:proofErr w:type="spellEnd"/>
      <w:r>
        <w:rPr>
          <w:sz w:val="28"/>
          <w:szCs w:val="28"/>
        </w:rPr>
        <w:t xml:space="preserve"> </w:t>
      </w:r>
      <w:proofErr w:type="spellStart"/>
      <w:r>
        <w:rPr>
          <w:sz w:val="28"/>
          <w:szCs w:val="28"/>
        </w:rPr>
        <w:t>Excel</w:t>
      </w:r>
      <w:proofErr w:type="spellEnd"/>
      <w:r>
        <w:rPr>
          <w:sz w:val="28"/>
          <w:szCs w:val="28"/>
        </w:rPr>
        <w:t>, текстовых документов, бумажных журналов и, нередко, устных договорённостей. Такой подход порождает ряд системных проблем: дублирование данных, конфликты при бронировании аудиторий и оборудования, отсутствие прозрачной цепочки согласования, невозможность оперативного получения отчётности. Перечисленные недостатки влекут за собой прямые потери времени персонала и косвенные — в виде организационных сбоев, срыва сроков и снижения качества проводимых мероприятий.</w:t>
      </w:r>
    </w:p>
    <w:p w:rsidR="007A6E6D" w:rsidRDefault="007A6E6D" w:rsidP="000E2848">
      <w:pPr>
        <w:spacing w:line="360" w:lineRule="auto"/>
        <w:ind w:firstLine="709"/>
        <w:jc w:val="both"/>
      </w:pPr>
      <w:r>
        <w:rPr>
          <w:sz w:val="28"/>
          <w:szCs w:val="28"/>
        </w:rPr>
        <w:t xml:space="preserve">Актуальность разработки информационной системы планирования и учёта мероприятий определяется совокупностью факторов. Во-первых, интенсивным ростом числа событий, проводимых на базе учебных заведений в условиях расширения программ дополнительного образования и </w:t>
      </w:r>
      <w:proofErr w:type="spellStart"/>
      <w:r>
        <w:rPr>
          <w:sz w:val="28"/>
          <w:szCs w:val="28"/>
        </w:rPr>
        <w:t>профориентационной</w:t>
      </w:r>
      <w:proofErr w:type="spellEnd"/>
      <w:r>
        <w:rPr>
          <w:sz w:val="28"/>
          <w:szCs w:val="28"/>
        </w:rPr>
        <w:t xml:space="preserve"> деятельности. Во-вторых, возрастающими требованиями к прозрачности и отчётности, предъявляемыми органами управления образованием. В-третьих, доступностью современных </w:t>
      </w:r>
      <w:r>
        <w:rPr>
          <w:sz w:val="28"/>
          <w:szCs w:val="28"/>
        </w:rPr>
        <w:lastRenderedPageBreak/>
        <w:t>технологических решений — объектно-ориентированных языков программирования, реляционных СУБД и архитектурных паттернов, позволяющих создавать надёжные корпоративные приложения с разграничением прав доступа и развитыми средствами аналитики. Совокупность этих факторов делает задачу автоматизации управления мероприятиями практически значимой и своевременной.</w:t>
      </w:r>
    </w:p>
    <w:p w:rsidR="007A6E6D" w:rsidRDefault="007A6E6D" w:rsidP="000E2848">
      <w:pPr>
        <w:spacing w:line="360" w:lineRule="auto"/>
        <w:ind w:firstLine="709"/>
        <w:jc w:val="both"/>
      </w:pPr>
      <w:r>
        <w:rPr>
          <w:sz w:val="28"/>
          <w:szCs w:val="28"/>
        </w:rPr>
        <w:t>Степень разработанности проблемы. Вопросы автоматизации управленческих процессов в образовательных учреждениях рассматриваются в трудах отечественных и зарубежных исследователей в области информационных систем. Существующие на рынке решения — такие как системы класса ERP для образования и узкоспециализированные планировщики событий — ориентированы преимущественно на крупные университеты с развитой ИТ-инфраструктурой и требуют значительных финансовых вложений на внедрение и сопровождение. Для среднего профессионального образования универсальные, доступные и легко адаптируемые решения с поддержкой российских стандартов фактически отсутствуют, что обуславливает целесообразность самостоятельной разработки.</w:t>
      </w:r>
    </w:p>
    <w:p w:rsidR="007A6E6D" w:rsidRDefault="007A6E6D" w:rsidP="000E2848">
      <w:pPr>
        <w:spacing w:line="360" w:lineRule="auto"/>
        <w:ind w:firstLine="709"/>
        <w:jc w:val="both"/>
      </w:pPr>
      <w:r>
        <w:rPr>
          <w:sz w:val="28"/>
          <w:szCs w:val="28"/>
        </w:rPr>
        <w:t>Объект исследования — процессы планирования, согласования и учёта мероприятий в образовательной организации среднего профессионального образования.</w:t>
      </w:r>
    </w:p>
    <w:p w:rsidR="007A6E6D" w:rsidRDefault="007A6E6D" w:rsidP="000E2848">
      <w:pPr>
        <w:spacing w:line="360" w:lineRule="auto"/>
        <w:ind w:firstLine="709"/>
        <w:jc w:val="both"/>
      </w:pPr>
      <w:r>
        <w:rPr>
          <w:sz w:val="28"/>
          <w:szCs w:val="28"/>
        </w:rPr>
        <w:t xml:space="preserve">Предмет исследования — методы и программные средства автоматизации процессов управления мероприятиями с использованием архитектурного паттерна MVVM, технологии </w:t>
      </w:r>
      <w:proofErr w:type="spellStart"/>
      <w:r>
        <w:rPr>
          <w:sz w:val="28"/>
          <w:szCs w:val="28"/>
        </w:rPr>
        <w:t>Windows</w:t>
      </w:r>
      <w:proofErr w:type="spellEnd"/>
      <w:r>
        <w:rPr>
          <w:sz w:val="28"/>
          <w:szCs w:val="28"/>
        </w:rPr>
        <w:t xml:space="preserve"> </w:t>
      </w:r>
      <w:proofErr w:type="spellStart"/>
      <w:r>
        <w:rPr>
          <w:sz w:val="28"/>
          <w:szCs w:val="28"/>
        </w:rPr>
        <w:t>Presentation</w:t>
      </w:r>
      <w:proofErr w:type="spellEnd"/>
      <w:r>
        <w:rPr>
          <w:sz w:val="28"/>
          <w:szCs w:val="28"/>
        </w:rPr>
        <w:t xml:space="preserve"> </w:t>
      </w:r>
      <w:proofErr w:type="spellStart"/>
      <w:r>
        <w:rPr>
          <w:sz w:val="28"/>
          <w:szCs w:val="28"/>
        </w:rPr>
        <w:t>Foundation</w:t>
      </w:r>
      <w:proofErr w:type="spellEnd"/>
      <w:r>
        <w:rPr>
          <w:sz w:val="28"/>
          <w:szCs w:val="28"/>
        </w:rPr>
        <w:t xml:space="preserve"> и реляционной СУБД </w:t>
      </w:r>
      <w:proofErr w:type="spellStart"/>
      <w:r>
        <w:rPr>
          <w:sz w:val="28"/>
          <w:szCs w:val="28"/>
        </w:rPr>
        <w:t>PostgreSQL</w:t>
      </w:r>
      <w:proofErr w:type="spellEnd"/>
      <w:r>
        <w:rPr>
          <w:sz w:val="28"/>
          <w:szCs w:val="28"/>
        </w:rPr>
        <w:t>.</w:t>
      </w:r>
    </w:p>
    <w:p w:rsidR="007A6E6D" w:rsidRDefault="007A6E6D" w:rsidP="000E2848">
      <w:pPr>
        <w:spacing w:line="360" w:lineRule="auto"/>
        <w:ind w:firstLine="709"/>
        <w:jc w:val="both"/>
      </w:pPr>
      <w:r>
        <w:rPr>
          <w:sz w:val="28"/>
          <w:szCs w:val="28"/>
        </w:rPr>
        <w:t>Цель дипломного проекта — разработка информационной системы планирования и учёта мероприятий, обеспечивающей централизованное хранение сведений о событиях, задействованных ресурсах и участниках, а также автоматизацию ключевых управленческих операций: планирования, согласования, уведомления и формирования аналитической отчётности.</w:t>
      </w:r>
    </w:p>
    <w:p w:rsidR="007A6E6D" w:rsidRDefault="007A6E6D" w:rsidP="000E2848">
      <w:pPr>
        <w:spacing w:line="360" w:lineRule="auto"/>
        <w:ind w:firstLine="709"/>
        <w:jc w:val="both"/>
      </w:pPr>
      <w:r>
        <w:rPr>
          <w:sz w:val="28"/>
          <w:szCs w:val="28"/>
        </w:rPr>
        <w:lastRenderedPageBreak/>
        <w:t>Для достижения поставленной цели необходимо решить следующие задачи:</w:t>
      </w:r>
    </w:p>
    <w:p w:rsidR="007A6E6D" w:rsidRDefault="007A6E6D" w:rsidP="000E2848">
      <w:pPr>
        <w:pStyle w:val="a8"/>
        <w:numPr>
          <w:ilvl w:val="0"/>
          <w:numId w:val="1"/>
        </w:numPr>
        <w:spacing w:line="360" w:lineRule="auto"/>
        <w:ind w:left="0" w:firstLine="0"/>
        <w:jc w:val="both"/>
      </w:pPr>
      <w:r>
        <w:rPr>
          <w:sz w:val="28"/>
          <w:szCs w:val="28"/>
        </w:rPr>
        <w:t>П</w:t>
      </w:r>
      <w:r w:rsidRPr="007A6E6D">
        <w:rPr>
          <w:sz w:val="28"/>
          <w:szCs w:val="28"/>
        </w:rPr>
        <w:t>ровести анализ предметной области и бизнес-процессов управления мероприятиями в образовательной организации;</w:t>
      </w:r>
    </w:p>
    <w:p w:rsidR="007A6E6D" w:rsidRDefault="007A6E6D" w:rsidP="000E2848">
      <w:pPr>
        <w:pStyle w:val="a8"/>
        <w:numPr>
          <w:ilvl w:val="0"/>
          <w:numId w:val="1"/>
        </w:numPr>
        <w:spacing w:line="360" w:lineRule="auto"/>
        <w:ind w:left="0" w:firstLine="0"/>
        <w:jc w:val="both"/>
      </w:pPr>
      <w:r>
        <w:rPr>
          <w:sz w:val="28"/>
          <w:szCs w:val="28"/>
        </w:rPr>
        <w:t>И</w:t>
      </w:r>
      <w:r w:rsidRPr="007A6E6D">
        <w:rPr>
          <w:sz w:val="28"/>
          <w:szCs w:val="28"/>
        </w:rPr>
        <w:t>сследовать существующие программные средства автоматизации управления событиями и провести их сравнительный анализ;</w:t>
      </w:r>
    </w:p>
    <w:p w:rsidR="007A6E6D" w:rsidRDefault="007A6E6D" w:rsidP="000E2848">
      <w:pPr>
        <w:pStyle w:val="a8"/>
        <w:numPr>
          <w:ilvl w:val="0"/>
          <w:numId w:val="1"/>
        </w:numPr>
        <w:spacing w:line="360" w:lineRule="auto"/>
        <w:ind w:left="0" w:firstLine="0"/>
        <w:jc w:val="both"/>
      </w:pPr>
      <w:r>
        <w:rPr>
          <w:sz w:val="28"/>
          <w:szCs w:val="28"/>
        </w:rPr>
        <w:t>Р</w:t>
      </w:r>
      <w:r w:rsidRPr="007A6E6D">
        <w:rPr>
          <w:sz w:val="28"/>
          <w:szCs w:val="28"/>
        </w:rPr>
        <w:t xml:space="preserve">азработать информационную и функциональную модели проектируемой системы с использованием нотаций IDEF0, DFD и UML </w:t>
      </w:r>
      <w:proofErr w:type="spellStart"/>
      <w:r w:rsidRPr="007A6E6D">
        <w:rPr>
          <w:sz w:val="28"/>
          <w:szCs w:val="28"/>
        </w:rPr>
        <w:t>Use</w:t>
      </w:r>
      <w:proofErr w:type="spellEnd"/>
      <w:r w:rsidRPr="007A6E6D">
        <w:rPr>
          <w:sz w:val="28"/>
          <w:szCs w:val="28"/>
        </w:rPr>
        <w:t xml:space="preserve"> </w:t>
      </w:r>
      <w:proofErr w:type="spellStart"/>
      <w:r w:rsidRPr="007A6E6D">
        <w:rPr>
          <w:sz w:val="28"/>
          <w:szCs w:val="28"/>
        </w:rPr>
        <w:t>Case</w:t>
      </w:r>
      <w:proofErr w:type="spellEnd"/>
      <w:r w:rsidRPr="007A6E6D">
        <w:rPr>
          <w:sz w:val="28"/>
          <w:szCs w:val="28"/>
        </w:rPr>
        <w:t>;</w:t>
      </w:r>
    </w:p>
    <w:p w:rsidR="007A6E6D" w:rsidRDefault="007A6E6D" w:rsidP="000E2848">
      <w:pPr>
        <w:pStyle w:val="a8"/>
        <w:numPr>
          <w:ilvl w:val="0"/>
          <w:numId w:val="1"/>
        </w:numPr>
        <w:spacing w:line="360" w:lineRule="auto"/>
        <w:ind w:left="0" w:firstLine="0"/>
        <w:jc w:val="both"/>
      </w:pPr>
      <w:r>
        <w:rPr>
          <w:sz w:val="28"/>
          <w:szCs w:val="28"/>
        </w:rPr>
        <w:t>С</w:t>
      </w:r>
      <w:r w:rsidRPr="007A6E6D">
        <w:rPr>
          <w:sz w:val="28"/>
          <w:szCs w:val="28"/>
        </w:rPr>
        <w:t xml:space="preserve">проектировать реляционную базу данных системы и реализовать её средствами </w:t>
      </w:r>
      <w:proofErr w:type="spellStart"/>
      <w:r w:rsidRPr="007A6E6D">
        <w:rPr>
          <w:sz w:val="28"/>
          <w:szCs w:val="28"/>
        </w:rPr>
        <w:t>PostgreSQL</w:t>
      </w:r>
      <w:proofErr w:type="spellEnd"/>
      <w:r w:rsidRPr="007A6E6D">
        <w:rPr>
          <w:sz w:val="28"/>
          <w:szCs w:val="28"/>
        </w:rPr>
        <w:t>;</w:t>
      </w:r>
    </w:p>
    <w:p w:rsidR="007A6E6D" w:rsidRDefault="007A6E6D" w:rsidP="000E2848">
      <w:pPr>
        <w:pStyle w:val="a8"/>
        <w:numPr>
          <w:ilvl w:val="0"/>
          <w:numId w:val="1"/>
        </w:numPr>
        <w:spacing w:line="360" w:lineRule="auto"/>
        <w:ind w:left="0" w:firstLine="0"/>
        <w:jc w:val="both"/>
      </w:pPr>
      <w:r>
        <w:rPr>
          <w:sz w:val="28"/>
          <w:szCs w:val="28"/>
        </w:rPr>
        <w:t>Р</w:t>
      </w:r>
      <w:r w:rsidRPr="007A6E6D">
        <w:rPr>
          <w:sz w:val="28"/>
          <w:szCs w:val="28"/>
        </w:rPr>
        <w:t>еализовать программное обеспечение на языке C#;</w:t>
      </w:r>
    </w:p>
    <w:p w:rsidR="007A6E6D" w:rsidRDefault="007A6E6D" w:rsidP="000E2848">
      <w:pPr>
        <w:pStyle w:val="a8"/>
        <w:numPr>
          <w:ilvl w:val="0"/>
          <w:numId w:val="1"/>
        </w:numPr>
        <w:spacing w:line="360" w:lineRule="auto"/>
        <w:ind w:left="0" w:firstLine="0"/>
        <w:jc w:val="both"/>
      </w:pPr>
      <w:r>
        <w:rPr>
          <w:sz w:val="28"/>
          <w:szCs w:val="28"/>
        </w:rPr>
        <w:t>Р</w:t>
      </w:r>
      <w:r w:rsidRPr="007A6E6D">
        <w:rPr>
          <w:sz w:val="28"/>
          <w:szCs w:val="28"/>
        </w:rPr>
        <w:t>азработать пользовательский интерфейс, обеспечивающий интуитивно понятную работу для пользователей с различными ролями доступа;</w:t>
      </w:r>
    </w:p>
    <w:p w:rsidR="007A6E6D" w:rsidRDefault="007A6E6D" w:rsidP="000E2848">
      <w:pPr>
        <w:pStyle w:val="a8"/>
        <w:numPr>
          <w:ilvl w:val="0"/>
          <w:numId w:val="1"/>
        </w:numPr>
        <w:spacing w:line="360" w:lineRule="auto"/>
        <w:ind w:left="0" w:firstLine="0"/>
        <w:jc w:val="both"/>
      </w:pPr>
      <w:r>
        <w:rPr>
          <w:sz w:val="28"/>
          <w:szCs w:val="28"/>
        </w:rPr>
        <w:t>П</w:t>
      </w:r>
      <w:r w:rsidRPr="007A6E6D">
        <w:rPr>
          <w:sz w:val="28"/>
          <w:szCs w:val="28"/>
        </w:rPr>
        <w:t>ровести тестирование разработанной системы и оценить соответствие реализованных функций исходным требованиям технического задания.</w:t>
      </w:r>
    </w:p>
    <w:p w:rsidR="007A6E6D" w:rsidRDefault="007A6E6D" w:rsidP="000E2848">
      <w:pPr>
        <w:spacing w:line="360" w:lineRule="auto"/>
        <w:ind w:firstLine="709"/>
        <w:jc w:val="both"/>
      </w:pPr>
    </w:p>
    <w:p w:rsidR="007A6E6D" w:rsidRDefault="007A6E6D" w:rsidP="000E2848">
      <w:pPr>
        <w:spacing w:line="360" w:lineRule="auto"/>
        <w:ind w:firstLine="709"/>
        <w:jc w:val="both"/>
      </w:pPr>
      <w:r>
        <w:rPr>
          <w:sz w:val="28"/>
          <w:szCs w:val="28"/>
        </w:rPr>
        <w:t>В ходе выполнения дипломного проекта применялись следующие методы: структурный анализ бизнес-процессов с использованием методологии IDEF0; объектно-ориентированное проектирование на основе языка UML; методы реляционного моделирования данных; принципы слоистой (N-</w:t>
      </w:r>
      <w:proofErr w:type="spellStart"/>
      <w:r>
        <w:rPr>
          <w:sz w:val="28"/>
          <w:szCs w:val="28"/>
        </w:rPr>
        <w:t>Tier</w:t>
      </w:r>
      <w:proofErr w:type="spellEnd"/>
      <w:r>
        <w:rPr>
          <w:sz w:val="28"/>
          <w:szCs w:val="28"/>
        </w:rPr>
        <w:t xml:space="preserve">) архитектуры и паттерна проектирования MVVM. При разработке программного обеспечения использовались технологии .NET 8, </w:t>
      </w:r>
      <w:proofErr w:type="spellStart"/>
      <w:r>
        <w:rPr>
          <w:sz w:val="28"/>
          <w:szCs w:val="28"/>
        </w:rPr>
        <w:t>Entity</w:t>
      </w:r>
      <w:proofErr w:type="spellEnd"/>
      <w:r>
        <w:rPr>
          <w:sz w:val="28"/>
          <w:szCs w:val="28"/>
        </w:rPr>
        <w:t xml:space="preserve"> </w:t>
      </w:r>
      <w:proofErr w:type="spellStart"/>
      <w:r>
        <w:rPr>
          <w:sz w:val="28"/>
          <w:szCs w:val="28"/>
        </w:rPr>
        <w:t>Framework</w:t>
      </w:r>
      <w:proofErr w:type="spellEnd"/>
      <w:r>
        <w:rPr>
          <w:sz w:val="28"/>
          <w:szCs w:val="28"/>
        </w:rPr>
        <w:t xml:space="preserve"> </w:t>
      </w:r>
      <w:proofErr w:type="spellStart"/>
      <w:r>
        <w:rPr>
          <w:sz w:val="28"/>
          <w:szCs w:val="28"/>
        </w:rPr>
        <w:t>Core</w:t>
      </w:r>
      <w:proofErr w:type="spellEnd"/>
      <w:r>
        <w:rPr>
          <w:sz w:val="28"/>
          <w:szCs w:val="28"/>
        </w:rPr>
        <w:t xml:space="preserve"> 8.0, WPF, а также инструментальная среда </w:t>
      </w:r>
      <w:proofErr w:type="spellStart"/>
      <w:r>
        <w:rPr>
          <w:sz w:val="28"/>
          <w:szCs w:val="28"/>
        </w:rPr>
        <w:t>Visual</w:t>
      </w:r>
      <w:proofErr w:type="spellEnd"/>
      <w:r>
        <w:rPr>
          <w:sz w:val="28"/>
          <w:szCs w:val="28"/>
        </w:rPr>
        <w:t xml:space="preserve"> </w:t>
      </w:r>
      <w:proofErr w:type="spellStart"/>
      <w:r>
        <w:rPr>
          <w:sz w:val="28"/>
          <w:szCs w:val="28"/>
        </w:rPr>
        <w:t>Studio</w:t>
      </w:r>
      <w:proofErr w:type="spellEnd"/>
      <w:r>
        <w:rPr>
          <w:sz w:val="28"/>
          <w:szCs w:val="28"/>
        </w:rPr>
        <w:t xml:space="preserve"> 2022.</w:t>
      </w:r>
    </w:p>
    <w:p w:rsidR="007A6E6D" w:rsidRDefault="007A6E6D" w:rsidP="000E2848">
      <w:pPr>
        <w:spacing w:line="360" w:lineRule="auto"/>
        <w:ind w:firstLine="709"/>
        <w:jc w:val="both"/>
      </w:pPr>
      <w:r>
        <w:rPr>
          <w:sz w:val="28"/>
          <w:szCs w:val="28"/>
        </w:rPr>
        <w:t xml:space="preserve">Практическая значимость работы состоит в том, что разработанная информационная система может быть непосредственно внедрена в образовательной организации для замены ручных и полуавтоматических методов управления мероприятиями. Система реализует полный жизненный цикл события — от создания заявки и бронирования ресурсов до </w:t>
      </w:r>
      <w:r>
        <w:rPr>
          <w:sz w:val="28"/>
          <w:szCs w:val="28"/>
        </w:rPr>
        <w:lastRenderedPageBreak/>
        <w:t xml:space="preserve">формирования итоговой отчётности и ведения журнала аудита, — что обеспечивает сквозной контроль над всеми этапами организационного </w:t>
      </w:r>
      <w:proofErr w:type="gramStart"/>
      <w:r>
        <w:rPr>
          <w:sz w:val="28"/>
          <w:szCs w:val="28"/>
        </w:rPr>
        <w:t>процесса .</w:t>
      </w:r>
      <w:proofErr w:type="gramEnd"/>
    </w:p>
    <w:p w:rsidR="007A6E6D" w:rsidRDefault="007A6E6D" w:rsidP="000E2848">
      <w:pPr>
        <w:spacing w:line="360" w:lineRule="auto"/>
        <w:ind w:firstLine="709"/>
        <w:jc w:val="both"/>
      </w:pPr>
      <w:r>
        <w:rPr>
          <w:sz w:val="28"/>
          <w:szCs w:val="28"/>
        </w:rPr>
        <w:t xml:space="preserve">Структура дипломной работы состоит из введения, </w:t>
      </w:r>
      <w:r w:rsidR="00E20F40">
        <w:rPr>
          <w:sz w:val="28"/>
          <w:szCs w:val="28"/>
        </w:rPr>
        <w:t>двух глав, экономической части</w:t>
      </w:r>
      <w:r w:rsidR="00E20F40" w:rsidRPr="00E20F40">
        <w:rPr>
          <w:sz w:val="28"/>
          <w:szCs w:val="28"/>
        </w:rPr>
        <w:t>,</w:t>
      </w:r>
      <w:r>
        <w:rPr>
          <w:sz w:val="28"/>
          <w:szCs w:val="28"/>
        </w:rPr>
        <w:t xml:space="preserve"> заключения, списка использованных источников и приложений. В первой главе рассматриваются вопросы проектирования информационной системы: описание предметной области и бизнес-процессов, анализ существующих программных средств, а также разработка информационной и логической моделей. Вторая глава посвящена непосредственной реализации системы: обоснованию выбора технологического стека, описанию структуры базы данных и особенностям реализации пользовательского интерфейса. Общий объём основного текста соответствует установленным требованиям </w:t>
      </w:r>
      <w:proofErr w:type="spellStart"/>
      <w:r>
        <w:rPr>
          <w:sz w:val="28"/>
          <w:szCs w:val="28"/>
        </w:rPr>
        <w:t>нормоконтроля</w:t>
      </w:r>
      <w:proofErr w:type="spellEnd"/>
      <w:r>
        <w:rPr>
          <w:sz w:val="28"/>
          <w:szCs w:val="28"/>
        </w:rPr>
        <w:t xml:space="preserve">. </w:t>
      </w:r>
      <w:r w:rsidR="00E20F40" w:rsidRPr="00E20F40">
        <w:rPr>
          <w:sz w:val="28"/>
          <w:szCs w:val="28"/>
        </w:rPr>
        <w:t>Экономическая часть работы содержит расчёт затрат на разработку и внедрение информационной системы, а также оценку её экономической эффективности и целесообразности использования. В заключении подводятся итоги выполненной работы, формулируются основные результаты и перспективы дальнейшего развития проекта.</w:t>
      </w:r>
    </w:p>
    <w:p w:rsidR="007A6E6D" w:rsidRDefault="007A6E6D" w:rsidP="007A6E6D">
      <w:pPr>
        <w:suppressAutoHyphens w:val="0"/>
        <w:spacing w:after="160" w:line="259" w:lineRule="auto"/>
        <w:jc w:val="center"/>
        <w:rPr>
          <w:sz w:val="28"/>
          <w:szCs w:val="28"/>
        </w:rPr>
      </w:pPr>
    </w:p>
    <w:p w:rsidR="00D550C3" w:rsidRDefault="00D550C3" w:rsidP="007A6E6D">
      <w:pPr>
        <w:suppressAutoHyphens w:val="0"/>
        <w:spacing w:after="160" w:line="259" w:lineRule="auto"/>
        <w:jc w:val="center"/>
        <w:rPr>
          <w:sz w:val="28"/>
          <w:szCs w:val="28"/>
        </w:rPr>
      </w:pPr>
      <w:r>
        <w:rPr>
          <w:sz w:val="28"/>
          <w:szCs w:val="28"/>
        </w:rPr>
        <w:br w:type="page"/>
      </w:r>
    </w:p>
    <w:p w:rsidR="00E20F40" w:rsidRPr="00E20F40" w:rsidRDefault="00E20F40" w:rsidP="00CF1355">
      <w:pPr>
        <w:pStyle w:val="1"/>
        <w:spacing w:line="360" w:lineRule="auto"/>
        <w:ind w:left="0" w:firstLine="708"/>
        <w:jc w:val="left"/>
        <w:rPr>
          <w:sz w:val="28"/>
          <w:szCs w:val="28"/>
        </w:rPr>
      </w:pPr>
      <w:bookmarkStart w:id="3" w:name="_Toc229690504"/>
      <w:r w:rsidRPr="00E20F40">
        <w:rPr>
          <w:sz w:val="28"/>
          <w:szCs w:val="28"/>
        </w:rPr>
        <w:lastRenderedPageBreak/>
        <w:t>1. ПРОЕКТИРОВАНИЕ ИНФОРМАЦИОННОЙ СИСТЕМЫ</w:t>
      </w:r>
      <w:bookmarkEnd w:id="3"/>
    </w:p>
    <w:p w:rsidR="00E20F40" w:rsidRPr="00D85546" w:rsidRDefault="00E20F40" w:rsidP="00E20F40">
      <w:pPr>
        <w:pStyle w:val="2"/>
        <w:spacing w:line="360" w:lineRule="auto"/>
        <w:ind w:firstLine="709"/>
        <w:rPr>
          <w:rFonts w:ascii="Times New Roman" w:hAnsi="Times New Roman" w:cs="Times New Roman"/>
          <w:b/>
          <w:color w:val="000000" w:themeColor="text1"/>
          <w:sz w:val="28"/>
          <w:szCs w:val="28"/>
        </w:rPr>
      </w:pPr>
      <w:bookmarkStart w:id="4" w:name="_Toc229690505"/>
      <w:r w:rsidRPr="00D85546">
        <w:rPr>
          <w:rFonts w:ascii="Times New Roman" w:hAnsi="Times New Roman" w:cs="Times New Roman"/>
          <w:b/>
          <w:color w:val="000000" w:themeColor="text1"/>
          <w:sz w:val="28"/>
          <w:szCs w:val="28"/>
        </w:rPr>
        <w:t>1.1 Описание бизнес-процессов</w:t>
      </w:r>
      <w:bookmarkEnd w:id="4"/>
    </w:p>
    <w:p w:rsidR="00E20F40" w:rsidRPr="00E20F40" w:rsidRDefault="00E20F40" w:rsidP="000E2848">
      <w:pPr>
        <w:pStyle w:val="a9"/>
        <w:spacing w:line="360" w:lineRule="auto"/>
        <w:ind w:firstLine="709"/>
        <w:jc w:val="both"/>
        <w:rPr>
          <w:sz w:val="28"/>
          <w:szCs w:val="28"/>
        </w:rPr>
      </w:pPr>
      <w:r w:rsidRPr="00E20F40">
        <w:rPr>
          <w:sz w:val="28"/>
          <w:szCs w:val="28"/>
        </w:rPr>
        <w:t>Деятельность образовательной организации среднего профессионального образования сопряжена с постоянным потоком организационных событий, требующих своевременной координации, фиксации и контроля. Мероприятия различной направленности — конкурсы профессионального мастерства, педагогические советы, культурно-досуговые вечера, дни открытых дверей, спортивные соревнования, олимпиады — составляют неотъемлемую часть учебного года. При этом каждое из них влечёт за собой цепочку взаимосвязанных административных операций: подбор и резервирование помещения, согласование с руководством, формирование состава участников, назначение ответственных и итоговое документирование результатов. Совокупность этих операций и образует бизнес-процесс управления мероприятиями, который в большинстве учебных заведений СПО по-прежнему остаётся слабо автоматизированным.</w:t>
      </w:r>
    </w:p>
    <w:p w:rsidR="00E20F40" w:rsidRPr="00E20F40" w:rsidRDefault="00E20F40" w:rsidP="000E2848">
      <w:pPr>
        <w:pStyle w:val="a9"/>
        <w:spacing w:line="360" w:lineRule="auto"/>
        <w:ind w:firstLine="709"/>
        <w:jc w:val="both"/>
        <w:rPr>
          <w:sz w:val="28"/>
          <w:szCs w:val="28"/>
        </w:rPr>
      </w:pPr>
      <w:r w:rsidRPr="00E20F40">
        <w:rPr>
          <w:sz w:val="28"/>
          <w:szCs w:val="28"/>
        </w:rPr>
        <w:t>Инициирующим этапом жизненного цикла мероприятия является формирование заявки. Организатор — преподаватель, заместитель директора или студенческий актив — определяет дату, формат и примерный состав события и сообщает об этом административному персоналу. На данном этапе принципиально важно зафиксировать потребность в конкретном помещении и оборудовании: аудитории, актовом или спортивном зале, проекторе, системе звукоусиления. При ручном учёте проверка доступности этих ресурсов осуществляется по телефону или при личном обращении, что нередко приводит к конфликтам бронирования — ситуациям, когда одна и та же площадка оказывается зарезервированной для двух разных событий в один день.</w:t>
      </w:r>
    </w:p>
    <w:p w:rsidR="00E20F40" w:rsidRPr="00E20F40" w:rsidRDefault="00E20F40" w:rsidP="000E2848">
      <w:pPr>
        <w:pStyle w:val="a9"/>
        <w:spacing w:line="360" w:lineRule="auto"/>
        <w:ind w:firstLine="709"/>
        <w:jc w:val="both"/>
        <w:rPr>
          <w:sz w:val="28"/>
          <w:szCs w:val="28"/>
        </w:rPr>
      </w:pPr>
      <w:r w:rsidRPr="00E20F40">
        <w:rPr>
          <w:sz w:val="28"/>
          <w:szCs w:val="28"/>
        </w:rPr>
        <w:t xml:space="preserve">Следующим этапом является согласование заявки. Администрация проверяет соответствие запрошенной даты учебному расписанию, отсутствие </w:t>
      </w:r>
      <w:r w:rsidRPr="00E20F40">
        <w:rPr>
          <w:sz w:val="28"/>
          <w:szCs w:val="28"/>
        </w:rPr>
        <w:lastRenderedPageBreak/>
        <w:t>пересечений с другими мероприятиями и наличие необходимого оборудования. Результатом согласования служит устное или письменное подтверждение. При отсутствии единой информационной системы итог согласования нередко передаётся через мессенджер или электронную почту и нигде централизованно не фиксируется, что лишает участников процесса возможности оперативно отслеживать актуальный статус заявки.</w:t>
      </w:r>
    </w:p>
    <w:p w:rsidR="00E20F40" w:rsidRPr="00E20F40" w:rsidRDefault="00E20F40" w:rsidP="000E2848">
      <w:pPr>
        <w:pStyle w:val="a9"/>
        <w:spacing w:line="360" w:lineRule="auto"/>
        <w:ind w:firstLine="709"/>
        <w:jc w:val="both"/>
        <w:rPr>
          <w:sz w:val="28"/>
          <w:szCs w:val="28"/>
        </w:rPr>
      </w:pPr>
      <w:r w:rsidRPr="00E20F40">
        <w:rPr>
          <w:sz w:val="28"/>
          <w:szCs w:val="28"/>
        </w:rPr>
        <w:t>После согласования начинается этап подготовки мероприятия: составляется список участников, назначаются ответственные за техническое обеспечение, прикрепляются сопроводительные документы — программа события, приказ, список гостей. Эти данные, как правило, хранятся в разных файлах на рабочих компьютерах конкретных сотрудников и не привязаны к единой записи о мероприятии. Когда ответственный заболевает или увольняется, часть информации о подготовленных мероприятиях оказывается недоступной для коллег.</w:t>
      </w:r>
    </w:p>
    <w:p w:rsidR="00E20F40" w:rsidRPr="00E20F40" w:rsidRDefault="00E20F40" w:rsidP="000E2848">
      <w:pPr>
        <w:pStyle w:val="a9"/>
        <w:spacing w:line="360" w:lineRule="auto"/>
        <w:ind w:firstLine="709"/>
        <w:jc w:val="both"/>
        <w:rPr>
          <w:sz w:val="28"/>
          <w:szCs w:val="28"/>
        </w:rPr>
      </w:pPr>
      <w:r w:rsidRPr="00E20F40">
        <w:rPr>
          <w:sz w:val="28"/>
          <w:szCs w:val="28"/>
        </w:rPr>
        <w:t>Непосредственно в день мероприятия ответственный сотрудник контролирует явку участников и решает возникающие организационные вопросы. После завершения события формируется итоговый отчёт: фактическое число присутствовавших, использованные ресурсы, возникшие нештатные ситуации. В большинстве случаев отчётность либо не ведётся вовсе, либо хранится в разрозненных текстовых документах. Получение сводной аналитики за учебный год — сколько мероприятий проведено, какие помещения загружены сильнее всего, кто из организаторов наиболее активен — превращается в многочасовую ручную работу по сбору данных из десятков разных источников.</w:t>
      </w:r>
    </w:p>
    <w:p w:rsidR="00E20F40" w:rsidRPr="00E20F40" w:rsidRDefault="00E20F40" w:rsidP="000E2848">
      <w:pPr>
        <w:pStyle w:val="a9"/>
        <w:spacing w:line="360" w:lineRule="auto"/>
        <w:ind w:firstLine="709"/>
        <w:jc w:val="both"/>
        <w:rPr>
          <w:sz w:val="28"/>
          <w:szCs w:val="28"/>
        </w:rPr>
      </w:pPr>
      <w:r w:rsidRPr="00E20F40">
        <w:rPr>
          <w:sz w:val="28"/>
          <w:szCs w:val="28"/>
        </w:rPr>
        <w:t xml:space="preserve">Описанная цепочка операций обнаруживает ряд системных проблем, устранение которых является целью разрабатываемой информационной системы. Во-первых, отсутствие единого реестра мероприятий порождает конфликты при планировании ресурсов. Во-вторых, разрозненное хранение </w:t>
      </w:r>
      <w:r w:rsidRPr="00E20F40">
        <w:rPr>
          <w:sz w:val="28"/>
          <w:szCs w:val="28"/>
        </w:rPr>
        <w:lastRenderedPageBreak/>
        <w:t>данных об участниках, документах и составе команды делает невозможным оперативный мониторинг состояния события. В-третьих, отсутствие автоматических уведомлений приводит к тому, что участники и ответственные узнают о приближающемся событии не вовремя или не узнают вовсе. В-четвёртых, формирование отчётности требует значительных ручных трудозатрат и не даёт актуальной картины.</w:t>
      </w:r>
    </w:p>
    <w:p w:rsidR="00E20F40" w:rsidRPr="00E20F40" w:rsidRDefault="00E20F40" w:rsidP="000E2848">
      <w:pPr>
        <w:pStyle w:val="a9"/>
        <w:spacing w:line="360" w:lineRule="auto"/>
        <w:ind w:firstLine="709"/>
        <w:jc w:val="both"/>
        <w:rPr>
          <w:sz w:val="28"/>
          <w:szCs w:val="28"/>
        </w:rPr>
      </w:pPr>
      <w:r w:rsidRPr="00E20F40">
        <w:rPr>
          <w:sz w:val="28"/>
          <w:szCs w:val="28"/>
        </w:rPr>
        <w:t>На рисунке 1 представлена USE-CASE диаграмма, отражающая существующий порядок управления мероприятиями — без применения специализированного программного обеспечения.</w:t>
      </w:r>
    </w:p>
    <w:p w:rsidR="00B158A1" w:rsidRDefault="00B158A1" w:rsidP="00B158A1">
      <w:pPr>
        <w:pStyle w:val="a9"/>
        <w:keepNext/>
      </w:pPr>
      <w:r>
        <w:rPr>
          <w:noProof/>
        </w:rPr>
        <w:drawing>
          <wp:inline distT="0" distB="0" distL="0" distR="0" wp14:anchorId="18397481" wp14:editId="6F374450">
            <wp:extent cx="5953815" cy="4449190"/>
            <wp:effectExtent l="0" t="0" r="8890" b="8890"/>
            <wp:docPr id="1" name="Рисунок 1" descr="C:\Users\ROG STRIX\Pictures\Диплом_usecasebefo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C:\Users\ROG STRIX\Pictures\Диплом_usecasebefore.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82770" cy="4470828"/>
                    </a:xfrm>
                    <a:prstGeom prst="rect">
                      <a:avLst/>
                    </a:prstGeom>
                    <a:noFill/>
                    <a:ln>
                      <a:noFill/>
                    </a:ln>
                  </pic:spPr>
                </pic:pic>
              </a:graphicData>
            </a:graphic>
          </wp:inline>
        </w:drawing>
      </w:r>
    </w:p>
    <w:p w:rsidR="00B158A1" w:rsidRPr="00B158A1" w:rsidRDefault="00B158A1" w:rsidP="00B158A1">
      <w:pPr>
        <w:pStyle w:val="ab"/>
        <w:jc w:val="center"/>
        <w:rPr>
          <w:i w:val="0"/>
          <w:color w:val="000000" w:themeColor="text1"/>
          <w:sz w:val="28"/>
          <w:szCs w:val="28"/>
          <w:lang w:eastAsia="ru-RU"/>
        </w:rPr>
      </w:pPr>
      <w:r w:rsidRPr="00B158A1">
        <w:rPr>
          <w:i w:val="0"/>
          <w:color w:val="000000" w:themeColor="text1"/>
          <w:sz w:val="28"/>
          <w:szCs w:val="28"/>
        </w:rPr>
        <w:t xml:space="preserve">Рисунок </w:t>
      </w:r>
      <w:r w:rsidRPr="00B158A1">
        <w:rPr>
          <w:i w:val="0"/>
          <w:color w:val="000000" w:themeColor="text1"/>
          <w:sz w:val="28"/>
          <w:szCs w:val="28"/>
        </w:rPr>
        <w:fldChar w:fldCharType="begin"/>
      </w:r>
      <w:r w:rsidRPr="00B158A1">
        <w:rPr>
          <w:i w:val="0"/>
          <w:color w:val="000000" w:themeColor="text1"/>
          <w:sz w:val="28"/>
          <w:szCs w:val="28"/>
        </w:rPr>
        <w:instrText xml:space="preserve"> SEQ Рисунок \* ARABIC </w:instrText>
      </w:r>
      <w:r w:rsidRPr="00B158A1">
        <w:rPr>
          <w:i w:val="0"/>
          <w:color w:val="000000" w:themeColor="text1"/>
          <w:sz w:val="28"/>
          <w:szCs w:val="28"/>
        </w:rPr>
        <w:fldChar w:fldCharType="separate"/>
      </w:r>
      <w:r w:rsidR="00D1129D">
        <w:rPr>
          <w:i w:val="0"/>
          <w:noProof/>
          <w:color w:val="000000" w:themeColor="text1"/>
          <w:sz w:val="28"/>
          <w:szCs w:val="28"/>
        </w:rPr>
        <w:t>1</w:t>
      </w:r>
      <w:r w:rsidRPr="00B158A1">
        <w:rPr>
          <w:i w:val="0"/>
          <w:color w:val="000000" w:themeColor="text1"/>
          <w:sz w:val="28"/>
          <w:szCs w:val="28"/>
        </w:rPr>
        <w:fldChar w:fldCharType="end"/>
      </w:r>
      <w:r w:rsidRPr="00B158A1">
        <w:rPr>
          <w:i w:val="0"/>
          <w:color w:val="000000" w:themeColor="text1"/>
          <w:sz w:val="28"/>
          <w:szCs w:val="28"/>
        </w:rPr>
        <w:t xml:space="preserve"> - </w:t>
      </w:r>
      <w:r w:rsidRPr="00B158A1">
        <w:rPr>
          <w:i w:val="0"/>
          <w:color w:val="000000" w:themeColor="text1"/>
          <w:sz w:val="28"/>
          <w:szCs w:val="28"/>
          <w:lang w:val="en-US"/>
        </w:rPr>
        <w:t>USE</w:t>
      </w:r>
      <w:r w:rsidRPr="00B158A1">
        <w:rPr>
          <w:i w:val="0"/>
          <w:color w:val="000000" w:themeColor="text1"/>
          <w:sz w:val="28"/>
          <w:szCs w:val="28"/>
        </w:rPr>
        <w:t>-</w:t>
      </w:r>
      <w:r w:rsidRPr="00B158A1">
        <w:rPr>
          <w:i w:val="0"/>
          <w:color w:val="000000" w:themeColor="text1"/>
          <w:sz w:val="28"/>
          <w:szCs w:val="28"/>
          <w:lang w:val="en-US"/>
        </w:rPr>
        <w:t>CASE</w:t>
      </w:r>
      <w:r w:rsidRPr="00B158A1">
        <w:rPr>
          <w:i w:val="0"/>
          <w:color w:val="000000" w:themeColor="text1"/>
          <w:sz w:val="28"/>
          <w:szCs w:val="28"/>
        </w:rPr>
        <w:t xml:space="preserve"> диаграмма существующего процесса управления мероприятиями</w:t>
      </w:r>
    </w:p>
    <w:p w:rsidR="00E20F40" w:rsidRPr="00B158A1" w:rsidRDefault="00B158A1" w:rsidP="00B158A1">
      <w:pPr>
        <w:pStyle w:val="a9"/>
        <w:spacing w:line="360" w:lineRule="auto"/>
        <w:ind w:firstLine="709"/>
        <w:rPr>
          <w:color w:val="000000" w:themeColor="text1"/>
          <w:sz w:val="28"/>
          <w:szCs w:val="28"/>
        </w:rPr>
      </w:pPr>
      <w:r w:rsidRPr="00B158A1">
        <w:rPr>
          <w:color w:val="000000" w:themeColor="text1"/>
          <w:sz w:val="28"/>
          <w:szCs w:val="28"/>
        </w:rPr>
        <w:t xml:space="preserve"> </w:t>
      </w:r>
    </w:p>
    <w:p w:rsidR="00E20F40" w:rsidRPr="00E20F40" w:rsidRDefault="00E20F40" w:rsidP="000E2848">
      <w:pPr>
        <w:pStyle w:val="a9"/>
        <w:spacing w:line="360" w:lineRule="auto"/>
        <w:ind w:firstLine="709"/>
        <w:jc w:val="both"/>
        <w:rPr>
          <w:sz w:val="28"/>
          <w:szCs w:val="28"/>
        </w:rPr>
      </w:pPr>
      <w:r w:rsidRPr="00E20F40">
        <w:rPr>
          <w:sz w:val="28"/>
          <w:szCs w:val="28"/>
        </w:rPr>
        <w:lastRenderedPageBreak/>
        <w:t>На рисунке 2 представлена IDEF0-модель уровня A-0, описывающая процесс управления мероприятиями в текущем состоянии как единый чёрный ящик с входными данными, управляющими воздействиями, механизмами и выходными результатами.</w:t>
      </w:r>
    </w:p>
    <w:p w:rsidR="00B158A1" w:rsidRDefault="00B158A1" w:rsidP="00B158A1">
      <w:pPr>
        <w:pStyle w:val="a9"/>
        <w:keepNext/>
      </w:pPr>
      <w:r>
        <w:rPr>
          <w:noProof/>
        </w:rPr>
        <w:drawing>
          <wp:inline distT="0" distB="0" distL="0" distR="0" wp14:anchorId="3644ADE5" wp14:editId="03CFF559">
            <wp:extent cx="5406887" cy="3826541"/>
            <wp:effectExtent l="0" t="0" r="3810" b="2540"/>
            <wp:docPr id="2" name="Рисунок 2" descr="C:\Users\ROG STRIX\Pictures\Диплом_idef0befo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C:\Users\ROG STRIX\Pictures\Диплом_idef0befor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4598" cy="3839075"/>
                    </a:xfrm>
                    <a:prstGeom prst="rect">
                      <a:avLst/>
                    </a:prstGeom>
                    <a:noFill/>
                    <a:ln>
                      <a:noFill/>
                    </a:ln>
                  </pic:spPr>
                </pic:pic>
              </a:graphicData>
            </a:graphic>
          </wp:inline>
        </w:drawing>
      </w:r>
    </w:p>
    <w:p w:rsidR="00B158A1" w:rsidRDefault="00B158A1" w:rsidP="00B158A1">
      <w:pPr>
        <w:pStyle w:val="ab"/>
        <w:rPr>
          <w:i w:val="0"/>
          <w:color w:val="000000" w:themeColor="text1"/>
          <w:sz w:val="28"/>
          <w:szCs w:val="28"/>
        </w:rPr>
      </w:pPr>
      <w:r w:rsidRPr="00B158A1">
        <w:rPr>
          <w:i w:val="0"/>
          <w:color w:val="000000" w:themeColor="text1"/>
          <w:sz w:val="28"/>
          <w:szCs w:val="28"/>
        </w:rPr>
        <w:t xml:space="preserve">Рисунок </w:t>
      </w:r>
      <w:r w:rsidRPr="00B158A1">
        <w:rPr>
          <w:i w:val="0"/>
          <w:color w:val="000000" w:themeColor="text1"/>
          <w:sz w:val="28"/>
          <w:szCs w:val="28"/>
        </w:rPr>
        <w:fldChar w:fldCharType="begin"/>
      </w:r>
      <w:r w:rsidRPr="00B158A1">
        <w:rPr>
          <w:i w:val="0"/>
          <w:color w:val="000000" w:themeColor="text1"/>
          <w:sz w:val="28"/>
          <w:szCs w:val="28"/>
        </w:rPr>
        <w:instrText xml:space="preserve"> SEQ Рисунок \* ARABIC </w:instrText>
      </w:r>
      <w:r w:rsidRPr="00B158A1">
        <w:rPr>
          <w:i w:val="0"/>
          <w:color w:val="000000" w:themeColor="text1"/>
          <w:sz w:val="28"/>
          <w:szCs w:val="28"/>
        </w:rPr>
        <w:fldChar w:fldCharType="separate"/>
      </w:r>
      <w:r w:rsidR="00D1129D">
        <w:rPr>
          <w:i w:val="0"/>
          <w:noProof/>
          <w:color w:val="000000" w:themeColor="text1"/>
          <w:sz w:val="28"/>
          <w:szCs w:val="28"/>
        </w:rPr>
        <w:t>2</w:t>
      </w:r>
      <w:r w:rsidRPr="00B158A1">
        <w:rPr>
          <w:i w:val="0"/>
          <w:color w:val="000000" w:themeColor="text1"/>
          <w:sz w:val="28"/>
          <w:szCs w:val="28"/>
        </w:rPr>
        <w:fldChar w:fldCharType="end"/>
      </w:r>
      <w:r w:rsidRPr="00B158A1">
        <w:rPr>
          <w:i w:val="0"/>
          <w:color w:val="000000" w:themeColor="text1"/>
          <w:sz w:val="28"/>
          <w:szCs w:val="28"/>
        </w:rPr>
        <w:t>— IDEF0-модель процесса управления мероприятиями «как есть» (уровень A-0)</w:t>
      </w:r>
    </w:p>
    <w:p w:rsidR="00B158A1" w:rsidRPr="00B158A1" w:rsidRDefault="00B158A1" w:rsidP="00B158A1"/>
    <w:p w:rsidR="00E20F40" w:rsidRPr="00E20F40" w:rsidRDefault="00E20F40" w:rsidP="000E2848">
      <w:pPr>
        <w:pStyle w:val="a9"/>
        <w:spacing w:line="360" w:lineRule="auto"/>
        <w:ind w:firstLine="709"/>
        <w:jc w:val="both"/>
        <w:rPr>
          <w:sz w:val="28"/>
          <w:szCs w:val="28"/>
        </w:rPr>
      </w:pPr>
      <w:r w:rsidRPr="00E20F40">
        <w:rPr>
          <w:sz w:val="28"/>
          <w:szCs w:val="28"/>
        </w:rPr>
        <w:t xml:space="preserve">Таким образом, бизнес-процесс управления мероприятиями в образовательной организации представляет собой последовательность взаимосвязанных операций — инициирования, согласования, подготовки, проведения и документирования, — каждая из которых при ручном подходе сопряжена с рисками потери данных, </w:t>
      </w:r>
      <w:proofErr w:type="spellStart"/>
      <w:r w:rsidRPr="00E20F40">
        <w:rPr>
          <w:sz w:val="28"/>
          <w:szCs w:val="28"/>
        </w:rPr>
        <w:t>временны́х</w:t>
      </w:r>
      <w:proofErr w:type="spellEnd"/>
      <w:r w:rsidRPr="00E20F40">
        <w:rPr>
          <w:sz w:val="28"/>
          <w:szCs w:val="28"/>
        </w:rPr>
        <w:t xml:space="preserve"> задержек и организационных ошибок. Выявленные проблемы определяют требования к разрабатываемой информационной системе и служат основой для формирования её функциональной модели.</w:t>
      </w:r>
    </w:p>
    <w:p w:rsidR="00E20F40" w:rsidRPr="00E20F40" w:rsidRDefault="00E20F40" w:rsidP="000E2848">
      <w:pPr>
        <w:spacing w:line="360" w:lineRule="auto"/>
        <w:ind w:firstLine="709"/>
        <w:jc w:val="both"/>
        <w:rPr>
          <w:sz w:val="28"/>
          <w:szCs w:val="28"/>
        </w:rPr>
      </w:pPr>
    </w:p>
    <w:p w:rsidR="00E20F40" w:rsidRPr="00C75ECE" w:rsidRDefault="00E20F40" w:rsidP="000E2848">
      <w:pPr>
        <w:pStyle w:val="3"/>
        <w:spacing w:line="360" w:lineRule="auto"/>
        <w:ind w:firstLine="709"/>
        <w:jc w:val="both"/>
        <w:rPr>
          <w:rFonts w:ascii="Times New Roman" w:hAnsi="Times New Roman" w:cs="Times New Roman"/>
          <w:b/>
          <w:color w:val="000000" w:themeColor="text1"/>
          <w:sz w:val="28"/>
          <w:szCs w:val="28"/>
        </w:rPr>
      </w:pPr>
      <w:bookmarkStart w:id="5" w:name="_Toc229690506"/>
      <w:r w:rsidRPr="00C75ECE">
        <w:rPr>
          <w:rFonts w:ascii="Times New Roman" w:hAnsi="Times New Roman" w:cs="Times New Roman"/>
          <w:b/>
          <w:color w:val="000000" w:themeColor="text1"/>
          <w:sz w:val="28"/>
          <w:szCs w:val="28"/>
        </w:rPr>
        <w:lastRenderedPageBreak/>
        <w:t>1.1.1 Описание предметной области</w:t>
      </w:r>
      <w:bookmarkEnd w:id="5"/>
    </w:p>
    <w:p w:rsidR="00E20F40" w:rsidRPr="00E20F40" w:rsidRDefault="00E20F40" w:rsidP="000E2848">
      <w:pPr>
        <w:pStyle w:val="a9"/>
        <w:spacing w:line="360" w:lineRule="auto"/>
        <w:ind w:firstLine="709"/>
        <w:jc w:val="both"/>
        <w:rPr>
          <w:sz w:val="28"/>
          <w:szCs w:val="28"/>
        </w:rPr>
      </w:pPr>
      <w:r w:rsidRPr="00E20F40">
        <w:rPr>
          <w:sz w:val="28"/>
          <w:szCs w:val="28"/>
        </w:rPr>
        <w:t xml:space="preserve">Предметная область разрабатываемой информационной системы охватывает совокупность организационных процессов, связанных с планированием, проведением и последующим учётом мероприятий на базе образовательной организации среднего профессионального образования. Под мероприятием в данном контексте понимается любое организованное событие, имеющее чётко определённые </w:t>
      </w:r>
      <w:proofErr w:type="spellStart"/>
      <w:r w:rsidRPr="00E20F40">
        <w:rPr>
          <w:sz w:val="28"/>
          <w:szCs w:val="28"/>
        </w:rPr>
        <w:t>временны́е</w:t>
      </w:r>
      <w:proofErr w:type="spellEnd"/>
      <w:r w:rsidRPr="00E20F40">
        <w:rPr>
          <w:sz w:val="28"/>
          <w:szCs w:val="28"/>
        </w:rPr>
        <w:t xml:space="preserve"> рамки, место проведения, состав участников и ответственных лиц, а также требующее предварительного резервирования материальных ресурсов — помещений, зон, технического оборудования [1].</w:t>
      </w:r>
    </w:p>
    <w:p w:rsidR="00E20F40" w:rsidRPr="00E20F40" w:rsidRDefault="00E20F40" w:rsidP="000E2848">
      <w:pPr>
        <w:pStyle w:val="a9"/>
        <w:spacing w:line="360" w:lineRule="auto"/>
        <w:ind w:firstLine="709"/>
        <w:jc w:val="both"/>
        <w:rPr>
          <w:sz w:val="28"/>
          <w:szCs w:val="28"/>
        </w:rPr>
      </w:pPr>
      <w:r w:rsidRPr="00E20F40">
        <w:rPr>
          <w:sz w:val="28"/>
          <w:szCs w:val="28"/>
        </w:rPr>
        <w:t xml:space="preserve">Образовательные организации СПО проводят события нескольких категорий. К первой относятся учебно-методические мероприятия: открытые уроки, мастер-классы, педагогические советы и аттестации. Ко второй — конкурсные и олимпиадные события: внутренние предметные олимпиады, отборочные туры чемпионата </w:t>
      </w:r>
      <w:proofErr w:type="spellStart"/>
      <w:r w:rsidRPr="00E20F40">
        <w:rPr>
          <w:sz w:val="28"/>
          <w:szCs w:val="28"/>
        </w:rPr>
        <w:t>WorldSkills</w:t>
      </w:r>
      <w:proofErr w:type="spellEnd"/>
      <w:r w:rsidRPr="00E20F40">
        <w:rPr>
          <w:sz w:val="28"/>
          <w:szCs w:val="28"/>
        </w:rPr>
        <w:t xml:space="preserve"> </w:t>
      </w:r>
      <w:proofErr w:type="spellStart"/>
      <w:r w:rsidRPr="00E20F40">
        <w:rPr>
          <w:sz w:val="28"/>
          <w:szCs w:val="28"/>
        </w:rPr>
        <w:t>Russia</w:t>
      </w:r>
      <w:proofErr w:type="spellEnd"/>
      <w:r w:rsidRPr="00E20F40">
        <w:rPr>
          <w:sz w:val="28"/>
          <w:szCs w:val="28"/>
        </w:rPr>
        <w:t xml:space="preserve"> и конкурсы профессионального мастерства. Третья категория включает культурно-досуговые и воспитательные мероприятия: праздничные концерты, тематические вечера, спортивные соревнования. Четвёртая — </w:t>
      </w:r>
      <w:proofErr w:type="spellStart"/>
      <w:r w:rsidRPr="00E20F40">
        <w:rPr>
          <w:sz w:val="28"/>
          <w:szCs w:val="28"/>
        </w:rPr>
        <w:t>профориентационные</w:t>
      </w:r>
      <w:proofErr w:type="spellEnd"/>
      <w:r w:rsidRPr="00E20F40">
        <w:rPr>
          <w:sz w:val="28"/>
          <w:szCs w:val="28"/>
        </w:rPr>
        <w:t xml:space="preserve"> события: дни открытых дверей, ярмарки вакансий, встречи с представителями предприятий. Каждая категория характеризуется собственной спецификой в части требований к ресурсам и составу участников.</w:t>
      </w:r>
    </w:p>
    <w:p w:rsidR="00E20F40" w:rsidRPr="00E20F40" w:rsidRDefault="00E20F40" w:rsidP="000E2848">
      <w:pPr>
        <w:pStyle w:val="a9"/>
        <w:spacing w:line="360" w:lineRule="auto"/>
        <w:ind w:firstLine="709"/>
        <w:jc w:val="both"/>
        <w:rPr>
          <w:sz w:val="28"/>
          <w:szCs w:val="28"/>
        </w:rPr>
      </w:pPr>
      <w:r w:rsidRPr="00E20F40">
        <w:rPr>
          <w:sz w:val="28"/>
          <w:szCs w:val="28"/>
        </w:rPr>
        <w:t xml:space="preserve">Ключевым объектом предметной области является мероприятие как сущность, агрегирующая все связанные с ним данные: наименование, описание, категорию, тип, даты и время начала и окончания, статус, зону проведения и организатора. Вокруг центральной сущности выстраивается ряд связанных объектов. Зона — конкретная площадка для проведения события: аудитория, конференц-зал, актовый зал, спортивный зал или лаборатория, принадлежащая определённому помещению и характеризующаяся </w:t>
      </w:r>
      <w:r w:rsidRPr="00E20F40">
        <w:rPr>
          <w:sz w:val="28"/>
          <w:szCs w:val="28"/>
        </w:rPr>
        <w:lastRenderedPageBreak/>
        <w:t xml:space="preserve">вместимостью. Оборудование — технические средства, резервируемые для мероприятия: проекторы, системы звукоусиления, ноутбуки, демонстрационные стенды. Участники — лица, принимающие участие в событии; они могут быть внутренними (студенты, сотрудники) или внешними (гости, представители предприятий-партнёров). Команда мероприятия — сотрудники, назначенные ответственными за подготовку и проведение. Уведомления — автоматически генерируемые напоминания, привязанные к дате события. Документы — прикреплённые файлы: программы, афиши, приказы. Журнал аудита — история всех изменений с указанием пользователя и </w:t>
      </w:r>
      <w:proofErr w:type="spellStart"/>
      <w:r w:rsidRPr="00E20F40">
        <w:rPr>
          <w:sz w:val="28"/>
          <w:szCs w:val="28"/>
        </w:rPr>
        <w:t>временно́й</w:t>
      </w:r>
      <w:proofErr w:type="spellEnd"/>
      <w:r w:rsidRPr="00E20F40">
        <w:rPr>
          <w:sz w:val="28"/>
          <w:szCs w:val="28"/>
        </w:rPr>
        <w:t xml:space="preserve"> метки [2].</w:t>
      </w:r>
    </w:p>
    <w:p w:rsidR="00E20F40" w:rsidRPr="00E20F40" w:rsidRDefault="00E20F40" w:rsidP="000E2848">
      <w:pPr>
        <w:pStyle w:val="a9"/>
        <w:spacing w:line="360" w:lineRule="auto"/>
        <w:ind w:firstLine="709"/>
        <w:jc w:val="both"/>
        <w:rPr>
          <w:sz w:val="28"/>
          <w:szCs w:val="28"/>
        </w:rPr>
      </w:pPr>
      <w:r w:rsidRPr="00E20F40">
        <w:rPr>
          <w:sz w:val="28"/>
          <w:szCs w:val="28"/>
        </w:rPr>
        <w:t>Принципиально важным аспектом предметной области является ролевая структура пользователей. Администратор системы обладает полным доступом ко всем функциям: управлению пользователями, справочниками, просмотру журнала аудита и аналитики, а также возможностью изменять статус любого мероприятия. Организатор — сотрудник или студент — наделён правом создавать мероприятия и управлять теми событиями, автором которых он является: добавлять участников, формировать команду, прикреплять документы и оборудование. Наблюдатель имеет доступ исключительно к просмотру данных без права внесения изменений.</w:t>
      </w:r>
    </w:p>
    <w:p w:rsidR="00E20F40" w:rsidRPr="00E20F40" w:rsidRDefault="00E20F40" w:rsidP="000E2848">
      <w:pPr>
        <w:pStyle w:val="a9"/>
        <w:spacing w:line="360" w:lineRule="auto"/>
        <w:ind w:firstLine="709"/>
        <w:jc w:val="both"/>
        <w:rPr>
          <w:sz w:val="28"/>
          <w:szCs w:val="28"/>
        </w:rPr>
      </w:pPr>
      <w:r w:rsidRPr="00E20F40">
        <w:rPr>
          <w:sz w:val="28"/>
          <w:szCs w:val="28"/>
        </w:rPr>
        <w:t>Не менее важна логика жизненного цикла мероприятия: каждое событие последовательно проходит статусы «Черновик» — «Запланировано» — «В процессе» — «Завершено» — «Архив», при этом из статусов «Черновик» и «Запланировано» возможен переход в «Отменено». Управление статусами подчинено ролевой модели: перевод из «Черновика» в «Запланировано» выполняет только Администратор, последующие переходы доступны Организатору и Администратору совместно. Это отражает реальную процедуру согласования, при которой создатель заявки не может самостоятельно «опубликовать» своё мероприятие — оно должно пройти административное одобрение.</w:t>
      </w:r>
    </w:p>
    <w:p w:rsidR="00E20F40" w:rsidRDefault="00E20F40" w:rsidP="000E2848">
      <w:pPr>
        <w:pStyle w:val="a9"/>
        <w:spacing w:line="360" w:lineRule="auto"/>
        <w:ind w:firstLine="709"/>
        <w:jc w:val="both"/>
        <w:rPr>
          <w:sz w:val="28"/>
          <w:szCs w:val="28"/>
        </w:rPr>
      </w:pPr>
      <w:r w:rsidRPr="00E20F40">
        <w:rPr>
          <w:sz w:val="28"/>
          <w:szCs w:val="28"/>
        </w:rPr>
        <w:lastRenderedPageBreak/>
        <w:t>На рисунке 3 представлена USE-CASE диаграмма разрабатываемой информационной системы, отражающая роли пользователей и доступные им прецеденты.</w:t>
      </w:r>
    </w:p>
    <w:p w:rsidR="00D17A1F" w:rsidRDefault="00D17A1F" w:rsidP="00D17A1F">
      <w:pPr>
        <w:pStyle w:val="a9"/>
        <w:keepNext/>
        <w:jc w:val="center"/>
      </w:pPr>
      <w:r>
        <w:rPr>
          <w:noProof/>
        </w:rPr>
        <w:drawing>
          <wp:inline distT="0" distB="0" distL="0" distR="0" wp14:anchorId="5C0411ED" wp14:editId="23308C96">
            <wp:extent cx="5887938" cy="4621696"/>
            <wp:effectExtent l="0" t="0" r="0" b="7620"/>
            <wp:docPr id="3" name="Рисунок 3" descr="C:\Users\ROG STRIX\Pictures\Диплом_useca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C:\Users\ROG STRIX\Pictures\Диплом_usecas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95271" cy="4627452"/>
                    </a:xfrm>
                    <a:prstGeom prst="rect">
                      <a:avLst/>
                    </a:prstGeom>
                    <a:noFill/>
                    <a:ln>
                      <a:noFill/>
                    </a:ln>
                  </pic:spPr>
                </pic:pic>
              </a:graphicData>
            </a:graphic>
          </wp:inline>
        </w:drawing>
      </w:r>
    </w:p>
    <w:p w:rsidR="00E20F40" w:rsidRDefault="00D17A1F" w:rsidP="00C75ECE">
      <w:pPr>
        <w:pStyle w:val="ab"/>
        <w:jc w:val="center"/>
        <w:rPr>
          <w:i w:val="0"/>
          <w:color w:val="000000" w:themeColor="text1"/>
          <w:sz w:val="28"/>
          <w:szCs w:val="28"/>
        </w:rPr>
      </w:pPr>
      <w:r w:rsidRPr="00D17A1F">
        <w:rPr>
          <w:i w:val="0"/>
          <w:color w:val="000000" w:themeColor="text1"/>
          <w:sz w:val="28"/>
          <w:szCs w:val="28"/>
        </w:rPr>
        <w:t xml:space="preserve">Рисунок </w:t>
      </w:r>
      <w:r w:rsidRPr="00D17A1F">
        <w:rPr>
          <w:i w:val="0"/>
          <w:color w:val="000000" w:themeColor="text1"/>
          <w:sz w:val="28"/>
          <w:szCs w:val="28"/>
        </w:rPr>
        <w:fldChar w:fldCharType="begin"/>
      </w:r>
      <w:r w:rsidRPr="00D17A1F">
        <w:rPr>
          <w:i w:val="0"/>
          <w:color w:val="000000" w:themeColor="text1"/>
          <w:sz w:val="28"/>
          <w:szCs w:val="28"/>
        </w:rPr>
        <w:instrText xml:space="preserve"> SEQ Рисунок \* ARABIC </w:instrText>
      </w:r>
      <w:r w:rsidRPr="00D17A1F">
        <w:rPr>
          <w:i w:val="0"/>
          <w:color w:val="000000" w:themeColor="text1"/>
          <w:sz w:val="28"/>
          <w:szCs w:val="28"/>
        </w:rPr>
        <w:fldChar w:fldCharType="separate"/>
      </w:r>
      <w:r w:rsidR="00D1129D">
        <w:rPr>
          <w:i w:val="0"/>
          <w:noProof/>
          <w:color w:val="000000" w:themeColor="text1"/>
          <w:sz w:val="28"/>
          <w:szCs w:val="28"/>
        </w:rPr>
        <w:t>3</w:t>
      </w:r>
      <w:r w:rsidRPr="00D17A1F">
        <w:rPr>
          <w:i w:val="0"/>
          <w:color w:val="000000" w:themeColor="text1"/>
          <w:sz w:val="28"/>
          <w:szCs w:val="28"/>
        </w:rPr>
        <w:fldChar w:fldCharType="end"/>
      </w:r>
      <w:r w:rsidRPr="00D17A1F">
        <w:rPr>
          <w:i w:val="0"/>
          <w:color w:val="000000" w:themeColor="text1"/>
          <w:sz w:val="28"/>
          <w:szCs w:val="28"/>
        </w:rPr>
        <w:t xml:space="preserve"> — USE-CASE диаграмма разрабатываемой информационной системы</w:t>
      </w:r>
    </w:p>
    <w:p w:rsidR="00C75ECE" w:rsidRPr="000E2848" w:rsidRDefault="00C75ECE" w:rsidP="00C75ECE">
      <w:pPr>
        <w:rPr>
          <w:sz w:val="28"/>
          <w:szCs w:val="28"/>
          <w:lang w:eastAsia="ru-RU"/>
        </w:rPr>
      </w:pPr>
    </w:p>
    <w:p w:rsidR="00E20F40" w:rsidRPr="00E20F40" w:rsidRDefault="00E20F40" w:rsidP="000E2848">
      <w:pPr>
        <w:pStyle w:val="a9"/>
        <w:spacing w:line="360" w:lineRule="auto"/>
        <w:ind w:firstLine="709"/>
        <w:jc w:val="both"/>
        <w:rPr>
          <w:sz w:val="28"/>
          <w:szCs w:val="28"/>
        </w:rPr>
      </w:pPr>
      <w:r w:rsidRPr="00E20F40">
        <w:rPr>
          <w:sz w:val="28"/>
          <w:szCs w:val="28"/>
        </w:rPr>
        <w:t>Таким образом, предметная область характеризуется разветвлённой объектной моделью из четырнадцати взаимосвязанных сущностей, выраженной ролевой дифференциацией пользователей и наличием ресурсных ограничений, которые должны контролироваться системой автоматически. Это определяет применение реляционной системы управления базами данных, многослойной программной архитектуры и механи</w:t>
      </w:r>
      <w:r w:rsidR="00C75ECE">
        <w:rPr>
          <w:sz w:val="28"/>
          <w:szCs w:val="28"/>
        </w:rPr>
        <w:t>зма разграничения прав доступа.</w:t>
      </w:r>
    </w:p>
    <w:p w:rsidR="00E20F40" w:rsidRPr="00D17A1F" w:rsidRDefault="00E20F40" w:rsidP="000E2848">
      <w:pPr>
        <w:pStyle w:val="3"/>
        <w:spacing w:line="360" w:lineRule="auto"/>
        <w:ind w:firstLine="709"/>
        <w:jc w:val="both"/>
        <w:rPr>
          <w:rFonts w:ascii="Times New Roman" w:hAnsi="Times New Roman" w:cs="Times New Roman"/>
          <w:b/>
          <w:color w:val="000000" w:themeColor="text1"/>
          <w:sz w:val="28"/>
          <w:szCs w:val="28"/>
        </w:rPr>
      </w:pPr>
      <w:bookmarkStart w:id="6" w:name="_Toc229690507"/>
      <w:r w:rsidRPr="00D17A1F">
        <w:rPr>
          <w:rFonts w:ascii="Times New Roman" w:hAnsi="Times New Roman" w:cs="Times New Roman"/>
          <w:b/>
          <w:color w:val="000000" w:themeColor="text1"/>
          <w:sz w:val="28"/>
          <w:szCs w:val="28"/>
        </w:rPr>
        <w:lastRenderedPageBreak/>
        <w:t>1.1.2 Описание используемого программного обеспечения в организации</w:t>
      </w:r>
      <w:bookmarkEnd w:id="6"/>
    </w:p>
    <w:p w:rsidR="00D17A1F" w:rsidRPr="00E20F40" w:rsidRDefault="00E20F40" w:rsidP="000E2848">
      <w:pPr>
        <w:pStyle w:val="a9"/>
        <w:spacing w:line="360" w:lineRule="auto"/>
        <w:ind w:firstLine="709"/>
        <w:jc w:val="both"/>
        <w:rPr>
          <w:sz w:val="28"/>
          <w:szCs w:val="28"/>
        </w:rPr>
      </w:pPr>
      <w:r w:rsidRPr="00E20F40">
        <w:rPr>
          <w:sz w:val="28"/>
          <w:szCs w:val="28"/>
        </w:rPr>
        <w:t>До разработки информационной системы управление мероприятиями в учебном заведении осуществлялось с применением стандартного офисного программного обеспечения общего назначения. Это характерная ситуация для большинства учреждений СПО: специализированные инструменты отсутствуют, а задачи административного учёта решаются с помощью программ, изначально не предназначенных для этих целей [3].</w:t>
      </w:r>
    </w:p>
    <w:p w:rsidR="00E20F40" w:rsidRPr="00E20F40" w:rsidRDefault="00E20F40" w:rsidP="000E2848">
      <w:pPr>
        <w:pStyle w:val="a9"/>
        <w:spacing w:line="360" w:lineRule="auto"/>
        <w:ind w:firstLine="709"/>
        <w:jc w:val="both"/>
        <w:rPr>
          <w:sz w:val="28"/>
          <w:szCs w:val="28"/>
        </w:rPr>
      </w:pPr>
      <w:r w:rsidRPr="00E20F40">
        <w:rPr>
          <w:sz w:val="28"/>
          <w:szCs w:val="28"/>
        </w:rPr>
        <w:t xml:space="preserve">Основным инструментом планирования служит </w:t>
      </w:r>
      <w:proofErr w:type="spellStart"/>
      <w:r w:rsidRPr="00E20F40">
        <w:rPr>
          <w:sz w:val="28"/>
          <w:szCs w:val="28"/>
        </w:rPr>
        <w:t>Microsoft</w:t>
      </w:r>
      <w:proofErr w:type="spellEnd"/>
      <w:r w:rsidRPr="00E20F40">
        <w:rPr>
          <w:sz w:val="28"/>
          <w:szCs w:val="28"/>
        </w:rPr>
        <w:t xml:space="preserve"> </w:t>
      </w:r>
      <w:proofErr w:type="spellStart"/>
      <w:r w:rsidRPr="00E20F40">
        <w:rPr>
          <w:sz w:val="28"/>
          <w:szCs w:val="28"/>
        </w:rPr>
        <w:t>Excel</w:t>
      </w:r>
      <w:proofErr w:type="spellEnd"/>
      <w:r w:rsidRPr="00E20F40">
        <w:rPr>
          <w:sz w:val="28"/>
          <w:szCs w:val="28"/>
        </w:rPr>
        <w:t xml:space="preserve"> из состава пакета </w:t>
      </w:r>
      <w:proofErr w:type="spellStart"/>
      <w:r w:rsidRPr="00E20F40">
        <w:rPr>
          <w:sz w:val="28"/>
          <w:szCs w:val="28"/>
        </w:rPr>
        <w:t>Microsoft</w:t>
      </w:r>
      <w:proofErr w:type="spellEnd"/>
      <w:r w:rsidRPr="00E20F40">
        <w:rPr>
          <w:sz w:val="28"/>
          <w:szCs w:val="28"/>
        </w:rPr>
        <w:t xml:space="preserve"> </w:t>
      </w:r>
      <w:proofErr w:type="spellStart"/>
      <w:r w:rsidRPr="00E20F40">
        <w:rPr>
          <w:sz w:val="28"/>
          <w:szCs w:val="28"/>
        </w:rPr>
        <w:t>Office</w:t>
      </w:r>
      <w:proofErr w:type="spellEnd"/>
      <w:r w:rsidRPr="00E20F40">
        <w:rPr>
          <w:sz w:val="28"/>
          <w:szCs w:val="28"/>
        </w:rPr>
        <w:t>. Сотрудники ведут таблицы с перечнями мероприятий на учебный год, указывая дату, наименование события, ответственного и аудиторию. Такой подход обеспечивает определённую структурированность данных, однако принципиально не решает задачи контроля ресурсных конфликтов: ничто в электронной таблице не препятствует тому, чтобы одна и та же аудитория была записана для двух разных событий в одно и то же время. Кроме того, каждое подразделение, как правило, ведёт собственный файл — методический кабинет, студенческий совет, спортивный отдел — что делает получение сводной картины трудоёмкой ручной операцией агрегирования данных из разрозненных источников.</w:t>
      </w:r>
    </w:p>
    <w:p w:rsidR="00E20F40" w:rsidRPr="00E20F40" w:rsidRDefault="00E20F40" w:rsidP="000E2848">
      <w:pPr>
        <w:pStyle w:val="a9"/>
        <w:spacing w:line="360" w:lineRule="auto"/>
        <w:ind w:firstLine="709"/>
        <w:jc w:val="both"/>
        <w:rPr>
          <w:sz w:val="28"/>
          <w:szCs w:val="28"/>
        </w:rPr>
      </w:pPr>
      <w:proofErr w:type="spellStart"/>
      <w:r w:rsidRPr="00E20F40">
        <w:rPr>
          <w:sz w:val="28"/>
          <w:szCs w:val="28"/>
        </w:rPr>
        <w:t>Microsoft</w:t>
      </w:r>
      <w:proofErr w:type="spellEnd"/>
      <w:r w:rsidRPr="00E20F40">
        <w:rPr>
          <w:sz w:val="28"/>
          <w:szCs w:val="28"/>
        </w:rPr>
        <w:t xml:space="preserve"> </w:t>
      </w:r>
      <w:proofErr w:type="spellStart"/>
      <w:r w:rsidRPr="00E20F40">
        <w:rPr>
          <w:sz w:val="28"/>
          <w:szCs w:val="28"/>
        </w:rPr>
        <w:t>Word</w:t>
      </w:r>
      <w:proofErr w:type="spellEnd"/>
      <w:r w:rsidRPr="00E20F40">
        <w:rPr>
          <w:sz w:val="28"/>
          <w:szCs w:val="28"/>
        </w:rPr>
        <w:t xml:space="preserve"> применяется для подготовки документационного сопровождения: программ событий, приказов о проведении, списков участников и итоговых справок. Документы создаются по шаблонам, однако связь между текстовыми файлами и таблицей планирования не автоматизирована — данные переносятся вручную, что порождает </w:t>
      </w:r>
      <w:proofErr w:type="spellStart"/>
      <w:r w:rsidRPr="00E20F40">
        <w:rPr>
          <w:sz w:val="28"/>
          <w:szCs w:val="28"/>
        </w:rPr>
        <w:t>рассинхронизацию</w:t>
      </w:r>
      <w:proofErr w:type="spellEnd"/>
      <w:r w:rsidRPr="00E20F40">
        <w:rPr>
          <w:sz w:val="28"/>
          <w:szCs w:val="28"/>
        </w:rPr>
        <w:t xml:space="preserve"> и ошибки. Хранение документов организовано в файловой системе локальных компьютеров или на сетевом диске без единой структуры каталогов и без привязки к конкретной записи о мероприятии.</w:t>
      </w:r>
    </w:p>
    <w:p w:rsidR="00E20F40" w:rsidRPr="00E20F40" w:rsidRDefault="00E20F40" w:rsidP="000E2848">
      <w:pPr>
        <w:pStyle w:val="a9"/>
        <w:spacing w:line="360" w:lineRule="auto"/>
        <w:ind w:firstLine="709"/>
        <w:jc w:val="both"/>
        <w:rPr>
          <w:sz w:val="28"/>
          <w:szCs w:val="28"/>
        </w:rPr>
      </w:pPr>
      <w:r w:rsidRPr="00E20F40">
        <w:rPr>
          <w:sz w:val="28"/>
          <w:szCs w:val="28"/>
        </w:rPr>
        <w:lastRenderedPageBreak/>
        <w:t xml:space="preserve">Электронная почта и мессенджеры — </w:t>
      </w:r>
      <w:proofErr w:type="spellStart"/>
      <w:r w:rsidRPr="00E20F40">
        <w:rPr>
          <w:sz w:val="28"/>
          <w:szCs w:val="28"/>
        </w:rPr>
        <w:t>Telegram</w:t>
      </w:r>
      <w:proofErr w:type="spellEnd"/>
      <w:r w:rsidRPr="00E20F40">
        <w:rPr>
          <w:sz w:val="28"/>
          <w:szCs w:val="28"/>
        </w:rPr>
        <w:t xml:space="preserve">, </w:t>
      </w:r>
      <w:proofErr w:type="spellStart"/>
      <w:r w:rsidRPr="00E20F40">
        <w:rPr>
          <w:sz w:val="28"/>
          <w:szCs w:val="28"/>
        </w:rPr>
        <w:t>ВКонтакте</w:t>
      </w:r>
      <w:proofErr w:type="spellEnd"/>
      <w:r w:rsidRPr="00E20F40">
        <w:rPr>
          <w:sz w:val="28"/>
          <w:szCs w:val="28"/>
        </w:rPr>
        <w:t xml:space="preserve"> — де-факто используются для рассылки уведомлений и оперативной координации. Организатор самостоятельно формирует список адресатов и отправляет напоминание вручную. Своевременность уведомлений целиком зависит от личной инициативы; ситуации, когда технический персонал не был предупреждён о предстоящем событии, являются типичной организационной проблемой.</w:t>
      </w:r>
    </w:p>
    <w:p w:rsidR="00E20F40" w:rsidRPr="00E20F40" w:rsidRDefault="00E20F40" w:rsidP="000E2848">
      <w:pPr>
        <w:pStyle w:val="a9"/>
        <w:spacing w:line="360" w:lineRule="auto"/>
        <w:ind w:firstLine="709"/>
        <w:jc w:val="both"/>
        <w:rPr>
          <w:sz w:val="28"/>
          <w:szCs w:val="28"/>
        </w:rPr>
      </w:pPr>
      <w:r w:rsidRPr="00E20F40">
        <w:rPr>
          <w:sz w:val="28"/>
          <w:szCs w:val="28"/>
        </w:rPr>
        <w:t xml:space="preserve">Для разработки учебных проектов и в рамках образовательного процесса в учебном заведении применяется </w:t>
      </w:r>
      <w:proofErr w:type="spellStart"/>
      <w:r w:rsidRPr="00E20F40">
        <w:rPr>
          <w:sz w:val="28"/>
          <w:szCs w:val="28"/>
        </w:rPr>
        <w:t>Visual</w:t>
      </w:r>
      <w:proofErr w:type="spellEnd"/>
      <w:r w:rsidRPr="00E20F40">
        <w:rPr>
          <w:sz w:val="28"/>
          <w:szCs w:val="28"/>
        </w:rPr>
        <w:t xml:space="preserve"> </w:t>
      </w:r>
      <w:proofErr w:type="spellStart"/>
      <w:r w:rsidRPr="00E20F40">
        <w:rPr>
          <w:sz w:val="28"/>
          <w:szCs w:val="28"/>
        </w:rPr>
        <w:t>Studio</w:t>
      </w:r>
      <w:proofErr w:type="spellEnd"/>
      <w:r w:rsidRPr="00E20F40">
        <w:rPr>
          <w:sz w:val="28"/>
          <w:szCs w:val="28"/>
        </w:rPr>
        <w:t xml:space="preserve"> </w:t>
      </w:r>
      <w:proofErr w:type="spellStart"/>
      <w:r w:rsidRPr="00E20F40">
        <w:rPr>
          <w:sz w:val="28"/>
          <w:szCs w:val="28"/>
        </w:rPr>
        <w:t>Community</w:t>
      </w:r>
      <w:proofErr w:type="spellEnd"/>
      <w:r w:rsidRPr="00E20F40">
        <w:rPr>
          <w:sz w:val="28"/>
          <w:szCs w:val="28"/>
        </w:rPr>
        <w:t xml:space="preserve"> — бесплатная версия профессиональной интегрированной среды разработки от </w:t>
      </w:r>
      <w:proofErr w:type="spellStart"/>
      <w:r w:rsidRPr="00E20F40">
        <w:rPr>
          <w:sz w:val="28"/>
          <w:szCs w:val="28"/>
        </w:rPr>
        <w:t>Microsoft</w:t>
      </w:r>
      <w:proofErr w:type="spellEnd"/>
      <w:r w:rsidRPr="00E20F40">
        <w:rPr>
          <w:sz w:val="28"/>
          <w:szCs w:val="28"/>
        </w:rPr>
        <w:t xml:space="preserve">. В учебных классах установлены СУБД </w:t>
      </w:r>
      <w:proofErr w:type="spellStart"/>
      <w:r w:rsidRPr="00E20F40">
        <w:rPr>
          <w:sz w:val="28"/>
          <w:szCs w:val="28"/>
        </w:rPr>
        <w:t>PostgreSQL</w:t>
      </w:r>
      <w:proofErr w:type="spellEnd"/>
      <w:r w:rsidRPr="00E20F40">
        <w:rPr>
          <w:sz w:val="28"/>
          <w:szCs w:val="28"/>
        </w:rPr>
        <w:t xml:space="preserve"> и </w:t>
      </w:r>
      <w:proofErr w:type="spellStart"/>
      <w:r w:rsidRPr="00E20F40">
        <w:rPr>
          <w:sz w:val="28"/>
          <w:szCs w:val="28"/>
        </w:rPr>
        <w:t>Microsoft</w:t>
      </w:r>
      <w:proofErr w:type="spellEnd"/>
      <w:r w:rsidRPr="00E20F40">
        <w:rPr>
          <w:sz w:val="28"/>
          <w:szCs w:val="28"/>
        </w:rPr>
        <w:t xml:space="preserve"> SQL </w:t>
      </w:r>
      <w:proofErr w:type="spellStart"/>
      <w:r w:rsidRPr="00E20F40">
        <w:rPr>
          <w:sz w:val="28"/>
          <w:szCs w:val="28"/>
        </w:rPr>
        <w:t>Server</w:t>
      </w:r>
      <w:proofErr w:type="spellEnd"/>
      <w:r w:rsidRPr="00E20F40">
        <w:rPr>
          <w:sz w:val="28"/>
          <w:szCs w:val="28"/>
        </w:rPr>
        <w:t xml:space="preserve"> </w:t>
      </w:r>
      <w:proofErr w:type="spellStart"/>
      <w:r w:rsidRPr="00E20F40">
        <w:rPr>
          <w:sz w:val="28"/>
          <w:szCs w:val="28"/>
        </w:rPr>
        <w:t>Express</w:t>
      </w:r>
      <w:proofErr w:type="spellEnd"/>
      <w:r w:rsidRPr="00E20F40">
        <w:rPr>
          <w:sz w:val="28"/>
          <w:szCs w:val="28"/>
        </w:rPr>
        <w:t xml:space="preserve">, что создаёт естественную технологическую совместимость с разрабатываемой системой. Именно </w:t>
      </w:r>
      <w:proofErr w:type="spellStart"/>
      <w:r w:rsidRPr="00E20F40">
        <w:rPr>
          <w:sz w:val="28"/>
          <w:szCs w:val="28"/>
        </w:rPr>
        <w:t>PostgreSQL</w:t>
      </w:r>
      <w:proofErr w:type="spellEnd"/>
      <w:r w:rsidRPr="00E20F40">
        <w:rPr>
          <w:sz w:val="28"/>
          <w:szCs w:val="28"/>
        </w:rPr>
        <w:t xml:space="preserve"> выбрана в качестве СУБД для реализации проекта: она является свободно распространяемым, производительным и функционально полным решением, активно применяемым в реальных производственных проектах [4].</w:t>
      </w:r>
    </w:p>
    <w:p w:rsidR="00E20F40" w:rsidRPr="00E20F40" w:rsidRDefault="00E20F40" w:rsidP="000E2848">
      <w:pPr>
        <w:pStyle w:val="a9"/>
        <w:spacing w:line="360" w:lineRule="auto"/>
        <w:ind w:firstLine="709"/>
        <w:jc w:val="both"/>
        <w:rPr>
          <w:sz w:val="28"/>
          <w:szCs w:val="28"/>
        </w:rPr>
      </w:pPr>
      <w:r w:rsidRPr="00E20F40">
        <w:rPr>
          <w:sz w:val="28"/>
          <w:szCs w:val="28"/>
        </w:rPr>
        <w:t>Принципиальным недостатком описанного программного окружения является отсутствие единого информационного пространства. Данные о мероприятиях рассредоточены по множеству несвязанных источников — таблицам, документам, письмам, сообщениям в чатах, — что принципиально исключает возможность получения целостной и актуальной картины в режиме реального времени. Это подтверждает необходимость разработки специализированной информационной системы, обеспечивающей централизованное хранение и управление всеми данными о мероприятиях.</w:t>
      </w:r>
    </w:p>
    <w:p w:rsidR="00E20F40" w:rsidRPr="00E20F40" w:rsidRDefault="00E20F40" w:rsidP="000E2848">
      <w:pPr>
        <w:spacing w:line="360" w:lineRule="auto"/>
        <w:ind w:firstLine="709"/>
        <w:jc w:val="both"/>
        <w:rPr>
          <w:sz w:val="28"/>
          <w:szCs w:val="28"/>
        </w:rPr>
      </w:pPr>
    </w:p>
    <w:p w:rsidR="00E20F40" w:rsidRPr="00D17A1F" w:rsidRDefault="00E20F40" w:rsidP="000E2848">
      <w:pPr>
        <w:pStyle w:val="3"/>
        <w:spacing w:line="360" w:lineRule="auto"/>
        <w:ind w:firstLine="709"/>
        <w:jc w:val="both"/>
        <w:rPr>
          <w:rFonts w:ascii="Times New Roman" w:hAnsi="Times New Roman" w:cs="Times New Roman"/>
          <w:b/>
          <w:color w:val="000000" w:themeColor="text1"/>
          <w:sz w:val="28"/>
          <w:szCs w:val="28"/>
        </w:rPr>
      </w:pPr>
      <w:bookmarkStart w:id="7" w:name="_Toc229690508"/>
      <w:r w:rsidRPr="00D17A1F">
        <w:rPr>
          <w:rFonts w:ascii="Times New Roman" w:hAnsi="Times New Roman" w:cs="Times New Roman"/>
          <w:b/>
          <w:color w:val="000000" w:themeColor="text1"/>
          <w:sz w:val="28"/>
          <w:szCs w:val="28"/>
        </w:rPr>
        <w:lastRenderedPageBreak/>
        <w:t>1.1.3 Анализ рынка существующих программных средств</w:t>
      </w:r>
      <w:bookmarkEnd w:id="7"/>
    </w:p>
    <w:p w:rsidR="00E20F40" w:rsidRPr="00E20F40" w:rsidRDefault="00E20F40" w:rsidP="000E2848">
      <w:pPr>
        <w:pStyle w:val="a9"/>
        <w:spacing w:line="360" w:lineRule="auto"/>
        <w:ind w:firstLine="709"/>
        <w:jc w:val="both"/>
        <w:rPr>
          <w:sz w:val="28"/>
          <w:szCs w:val="28"/>
        </w:rPr>
      </w:pPr>
      <w:r w:rsidRPr="00E20F40">
        <w:rPr>
          <w:sz w:val="28"/>
          <w:szCs w:val="28"/>
        </w:rPr>
        <w:t>Перед тем как принять решение о собственной разработке, был проведён анализ существующих на рынке программных продуктов, потенциально применимых для автоматизации управления мероприятиями в образовательной организации. В ходе анализа рассматривались как специализированные решения для сферы образования, так и универсальные платформы управления событиями и корпоративными процессами.</w:t>
      </w:r>
    </w:p>
    <w:p w:rsidR="00E20F40" w:rsidRPr="00E20F40" w:rsidRDefault="00E20F40" w:rsidP="000E2848">
      <w:pPr>
        <w:pStyle w:val="a9"/>
        <w:spacing w:line="360" w:lineRule="auto"/>
        <w:ind w:firstLine="709"/>
        <w:jc w:val="both"/>
        <w:rPr>
          <w:sz w:val="28"/>
          <w:szCs w:val="28"/>
        </w:rPr>
      </w:pPr>
      <w:r w:rsidRPr="00E20F40">
        <w:rPr>
          <w:sz w:val="28"/>
          <w:szCs w:val="28"/>
        </w:rPr>
        <w:t xml:space="preserve">Первым рассмотренным решением является конфигурация </w:t>
      </w:r>
      <w:r w:rsidRPr="00D17A1F">
        <w:rPr>
          <w:rStyle w:val="aa"/>
          <w:b w:val="0"/>
          <w:sz w:val="28"/>
          <w:szCs w:val="28"/>
        </w:rPr>
        <w:t>1</w:t>
      </w:r>
      <w:proofErr w:type="gramStart"/>
      <w:r w:rsidRPr="00D17A1F">
        <w:rPr>
          <w:rStyle w:val="aa"/>
          <w:b w:val="0"/>
          <w:sz w:val="28"/>
          <w:szCs w:val="28"/>
        </w:rPr>
        <w:t>С:Колледж</w:t>
      </w:r>
      <w:proofErr w:type="gramEnd"/>
      <w:r w:rsidRPr="00E20F40">
        <w:rPr>
          <w:sz w:val="28"/>
          <w:szCs w:val="28"/>
        </w:rPr>
        <w:t xml:space="preserve"> на платформе «1С:Предприятие 8», разработанная специально для учреждений среднего профессионального образования. Система охватывает широкий спектр административных задач: учёт контингента обучающихся, расписание занятий, документооборот, кадровый учёт. Вместе с тем функциональность в части управления </w:t>
      </w:r>
      <w:proofErr w:type="spellStart"/>
      <w:r w:rsidRPr="00E20F40">
        <w:rPr>
          <w:sz w:val="28"/>
          <w:szCs w:val="28"/>
        </w:rPr>
        <w:t>внеучебными</w:t>
      </w:r>
      <w:proofErr w:type="spellEnd"/>
      <w:r w:rsidRPr="00E20F40">
        <w:rPr>
          <w:sz w:val="28"/>
          <w:szCs w:val="28"/>
        </w:rPr>
        <w:t xml:space="preserve"> мероприятиями реализована минимально: конфигурация не предусматривает механизмов резервирования оборудования, управления командой события, автоматических уведомлений и </w:t>
      </w:r>
      <w:proofErr w:type="spellStart"/>
      <w:r w:rsidRPr="00E20F40">
        <w:rPr>
          <w:sz w:val="28"/>
          <w:szCs w:val="28"/>
        </w:rPr>
        <w:t>журналирования</w:t>
      </w:r>
      <w:proofErr w:type="spellEnd"/>
      <w:r w:rsidRPr="00E20F40">
        <w:rPr>
          <w:sz w:val="28"/>
          <w:szCs w:val="28"/>
        </w:rPr>
        <w:t xml:space="preserve"> изменений статуса. Внедрение системы требует привлечения сертифицированного партнёра 1С и сопряжено со значительными финансовыми и </w:t>
      </w:r>
      <w:proofErr w:type="spellStart"/>
      <w:r w:rsidRPr="00E20F40">
        <w:rPr>
          <w:sz w:val="28"/>
          <w:szCs w:val="28"/>
        </w:rPr>
        <w:t>временны́ми</w:t>
      </w:r>
      <w:proofErr w:type="spellEnd"/>
      <w:r w:rsidRPr="00E20F40">
        <w:rPr>
          <w:sz w:val="28"/>
          <w:szCs w:val="28"/>
        </w:rPr>
        <w:t xml:space="preserve"> затратами, что делает её малодоступной для учебных заведений </w:t>
      </w:r>
      <w:r w:rsidR="00D17A1F">
        <w:rPr>
          <w:sz w:val="28"/>
          <w:szCs w:val="28"/>
        </w:rPr>
        <w:t>с ограниченным ИТ-бюджетом [5].</w:t>
      </w:r>
    </w:p>
    <w:p w:rsidR="00D17A1F" w:rsidRDefault="00D17A1F" w:rsidP="00D17A1F">
      <w:pPr>
        <w:pStyle w:val="a9"/>
        <w:keepNext/>
        <w:spacing w:line="360" w:lineRule="auto"/>
      </w:pPr>
      <w:r>
        <w:rPr>
          <w:noProof/>
        </w:rPr>
        <w:lastRenderedPageBreak/>
        <w:drawing>
          <wp:inline distT="0" distB="0" distL="0" distR="0" wp14:anchorId="188E2804" wp14:editId="20A1ECE8">
            <wp:extent cx="5858383" cy="3500527"/>
            <wp:effectExtent l="0" t="0" r="0" b="5080"/>
            <wp:docPr id="4" name="Рисунок 4" descr="1С:Колледж ПРОФ - О решении - Возмож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1С:Колледж ПРОФ - О решении - Возможности"/>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5855" cy="3516942"/>
                    </a:xfrm>
                    <a:prstGeom prst="rect">
                      <a:avLst/>
                    </a:prstGeom>
                    <a:noFill/>
                    <a:ln>
                      <a:noFill/>
                    </a:ln>
                  </pic:spPr>
                </pic:pic>
              </a:graphicData>
            </a:graphic>
          </wp:inline>
        </w:drawing>
      </w:r>
    </w:p>
    <w:p w:rsidR="00D17A1F" w:rsidRDefault="00D17A1F" w:rsidP="00D17A1F">
      <w:pPr>
        <w:pStyle w:val="ab"/>
        <w:jc w:val="center"/>
        <w:rPr>
          <w:i w:val="0"/>
          <w:color w:val="000000" w:themeColor="text1"/>
          <w:sz w:val="28"/>
          <w:szCs w:val="28"/>
        </w:rPr>
      </w:pPr>
      <w:r w:rsidRPr="00D17A1F">
        <w:rPr>
          <w:i w:val="0"/>
          <w:color w:val="000000" w:themeColor="text1"/>
          <w:sz w:val="28"/>
          <w:szCs w:val="28"/>
        </w:rPr>
        <w:t xml:space="preserve">Рисунок </w:t>
      </w:r>
      <w:r w:rsidRPr="00D17A1F">
        <w:rPr>
          <w:i w:val="0"/>
          <w:color w:val="000000" w:themeColor="text1"/>
          <w:sz w:val="28"/>
          <w:szCs w:val="28"/>
        </w:rPr>
        <w:fldChar w:fldCharType="begin"/>
      </w:r>
      <w:r w:rsidRPr="00D17A1F">
        <w:rPr>
          <w:i w:val="0"/>
          <w:color w:val="000000" w:themeColor="text1"/>
          <w:sz w:val="28"/>
          <w:szCs w:val="28"/>
        </w:rPr>
        <w:instrText xml:space="preserve"> SEQ Рисунок \* ARABIC </w:instrText>
      </w:r>
      <w:r w:rsidRPr="00D17A1F">
        <w:rPr>
          <w:i w:val="0"/>
          <w:color w:val="000000" w:themeColor="text1"/>
          <w:sz w:val="28"/>
          <w:szCs w:val="28"/>
        </w:rPr>
        <w:fldChar w:fldCharType="separate"/>
      </w:r>
      <w:r w:rsidR="00D1129D">
        <w:rPr>
          <w:i w:val="0"/>
          <w:noProof/>
          <w:color w:val="000000" w:themeColor="text1"/>
          <w:sz w:val="28"/>
          <w:szCs w:val="28"/>
        </w:rPr>
        <w:t>4</w:t>
      </w:r>
      <w:r w:rsidRPr="00D17A1F">
        <w:rPr>
          <w:i w:val="0"/>
          <w:color w:val="000000" w:themeColor="text1"/>
          <w:sz w:val="28"/>
          <w:szCs w:val="28"/>
        </w:rPr>
        <w:fldChar w:fldCharType="end"/>
      </w:r>
      <w:r w:rsidRPr="00D17A1F">
        <w:rPr>
          <w:i w:val="0"/>
          <w:color w:val="000000" w:themeColor="text1"/>
          <w:sz w:val="28"/>
          <w:szCs w:val="28"/>
        </w:rPr>
        <w:t>— Интерфейс конфигурации 1С:Колледж</w:t>
      </w:r>
    </w:p>
    <w:p w:rsidR="00D17A1F" w:rsidRPr="00D17A1F" w:rsidRDefault="00D17A1F" w:rsidP="00D17A1F"/>
    <w:p w:rsidR="00E20F40" w:rsidRPr="00E20F40" w:rsidRDefault="00E20F40" w:rsidP="000E2848">
      <w:pPr>
        <w:pStyle w:val="a9"/>
        <w:spacing w:line="360" w:lineRule="auto"/>
        <w:ind w:firstLine="709"/>
        <w:jc w:val="both"/>
        <w:rPr>
          <w:sz w:val="28"/>
          <w:szCs w:val="28"/>
        </w:rPr>
      </w:pPr>
      <w:r w:rsidRPr="00E20F40">
        <w:rPr>
          <w:sz w:val="28"/>
          <w:szCs w:val="28"/>
        </w:rPr>
        <w:t xml:space="preserve">Вторым объектом анализа стала платформа </w:t>
      </w:r>
      <w:r w:rsidR="00D17A1F">
        <w:rPr>
          <w:sz w:val="28"/>
          <w:szCs w:val="28"/>
        </w:rPr>
        <w:t>«</w:t>
      </w:r>
      <w:r w:rsidRPr="00D17A1F">
        <w:rPr>
          <w:rStyle w:val="aa"/>
          <w:b w:val="0"/>
          <w:sz w:val="28"/>
          <w:szCs w:val="28"/>
        </w:rPr>
        <w:t>Битрикс24</w:t>
      </w:r>
      <w:r w:rsidR="00D17A1F">
        <w:rPr>
          <w:rStyle w:val="aa"/>
          <w:b w:val="0"/>
          <w:sz w:val="28"/>
          <w:szCs w:val="28"/>
        </w:rPr>
        <w:t>»</w:t>
      </w:r>
      <w:r w:rsidRPr="00E20F40">
        <w:rPr>
          <w:sz w:val="28"/>
          <w:szCs w:val="28"/>
        </w:rPr>
        <w:t xml:space="preserve"> — российский корпоративный портал, предоставляющий модуль «Календарь событий», инструменты для постановки задач и управления проектами. Возможности календаря позволяют планировать встречи и события с приглашёнными участниками, однако платформа не содержит специализированного функционала для управления ресурсами мероприятий — зонами и оборудованием, — не поддерживает характерную для образовательной среды ролевую модель с согласованием заявок и ориентирована преимущественно на коммерческие организации с иной операционной логикой. Бесплатный тариф существенно ограничен по числу пользователей и доступным функциям; корпоративные тарифы предполагают регулярные платежи [6].</w:t>
      </w:r>
    </w:p>
    <w:p w:rsidR="00D17A1F" w:rsidRDefault="00D17A1F" w:rsidP="00D17A1F">
      <w:pPr>
        <w:pStyle w:val="a9"/>
        <w:keepNext/>
        <w:spacing w:line="360" w:lineRule="auto"/>
      </w:pPr>
      <w:r>
        <w:rPr>
          <w:noProof/>
        </w:rPr>
        <w:lastRenderedPageBreak/>
        <w:drawing>
          <wp:inline distT="0" distB="0" distL="0" distR="0" wp14:anchorId="7F0A56BF" wp14:editId="4AAECEC1">
            <wp:extent cx="5635404" cy="2823309"/>
            <wp:effectExtent l="0" t="0" r="3810" b="0"/>
            <wp:docPr id="5" name="Рисунок 5" descr="Интерфейс Битрикс24 – Sel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Интерфейс Битрикс24 – SellU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52876" cy="2832063"/>
                    </a:xfrm>
                    <a:prstGeom prst="rect">
                      <a:avLst/>
                    </a:prstGeom>
                    <a:noFill/>
                    <a:ln>
                      <a:noFill/>
                    </a:ln>
                  </pic:spPr>
                </pic:pic>
              </a:graphicData>
            </a:graphic>
          </wp:inline>
        </w:drawing>
      </w:r>
    </w:p>
    <w:p w:rsidR="00D17A1F" w:rsidRDefault="00D17A1F" w:rsidP="00D17A1F">
      <w:pPr>
        <w:pStyle w:val="ab"/>
        <w:jc w:val="center"/>
        <w:rPr>
          <w:i w:val="0"/>
          <w:color w:val="000000" w:themeColor="text1"/>
          <w:sz w:val="28"/>
          <w:szCs w:val="28"/>
        </w:rPr>
      </w:pPr>
      <w:r w:rsidRPr="00D17A1F">
        <w:rPr>
          <w:i w:val="0"/>
          <w:color w:val="000000" w:themeColor="text1"/>
          <w:sz w:val="28"/>
          <w:szCs w:val="28"/>
        </w:rPr>
        <w:t xml:space="preserve">Рисунок </w:t>
      </w:r>
      <w:r w:rsidRPr="00D17A1F">
        <w:rPr>
          <w:i w:val="0"/>
          <w:color w:val="000000" w:themeColor="text1"/>
          <w:sz w:val="28"/>
          <w:szCs w:val="28"/>
        </w:rPr>
        <w:fldChar w:fldCharType="begin"/>
      </w:r>
      <w:r w:rsidRPr="00D17A1F">
        <w:rPr>
          <w:i w:val="0"/>
          <w:color w:val="000000" w:themeColor="text1"/>
          <w:sz w:val="28"/>
          <w:szCs w:val="28"/>
        </w:rPr>
        <w:instrText xml:space="preserve"> SEQ Рисунок \* ARABIC </w:instrText>
      </w:r>
      <w:r w:rsidRPr="00D17A1F">
        <w:rPr>
          <w:i w:val="0"/>
          <w:color w:val="000000" w:themeColor="text1"/>
          <w:sz w:val="28"/>
          <w:szCs w:val="28"/>
        </w:rPr>
        <w:fldChar w:fldCharType="separate"/>
      </w:r>
      <w:r w:rsidR="00D1129D">
        <w:rPr>
          <w:i w:val="0"/>
          <w:noProof/>
          <w:color w:val="000000" w:themeColor="text1"/>
          <w:sz w:val="28"/>
          <w:szCs w:val="28"/>
        </w:rPr>
        <w:t>5</w:t>
      </w:r>
      <w:r w:rsidRPr="00D17A1F">
        <w:rPr>
          <w:i w:val="0"/>
          <w:color w:val="000000" w:themeColor="text1"/>
          <w:sz w:val="28"/>
          <w:szCs w:val="28"/>
        </w:rPr>
        <w:fldChar w:fldCharType="end"/>
      </w:r>
      <w:r w:rsidRPr="00D17A1F">
        <w:rPr>
          <w:i w:val="0"/>
          <w:color w:val="000000" w:themeColor="text1"/>
          <w:sz w:val="28"/>
          <w:szCs w:val="28"/>
        </w:rPr>
        <w:t xml:space="preserve"> — Интерфейс модуля «Календарь» в Битрикс24</w:t>
      </w:r>
    </w:p>
    <w:p w:rsidR="00D17A1F" w:rsidRPr="00D17A1F" w:rsidRDefault="00D17A1F" w:rsidP="00D17A1F"/>
    <w:p w:rsidR="00E20F40" w:rsidRDefault="00E20F40" w:rsidP="000E2848">
      <w:pPr>
        <w:pStyle w:val="a9"/>
        <w:spacing w:line="360" w:lineRule="auto"/>
        <w:ind w:firstLine="709"/>
        <w:jc w:val="both"/>
        <w:rPr>
          <w:sz w:val="28"/>
          <w:szCs w:val="28"/>
        </w:rPr>
      </w:pPr>
      <w:r w:rsidRPr="00E20F40">
        <w:rPr>
          <w:sz w:val="28"/>
          <w:szCs w:val="28"/>
        </w:rPr>
        <w:t xml:space="preserve">Четвёртым вариантом был рассмотрен облачный пакет </w:t>
      </w:r>
      <w:proofErr w:type="spellStart"/>
      <w:r w:rsidRPr="00D85546">
        <w:rPr>
          <w:rStyle w:val="aa"/>
          <w:b w:val="0"/>
          <w:sz w:val="28"/>
          <w:szCs w:val="28"/>
        </w:rPr>
        <w:t>Google</w:t>
      </w:r>
      <w:proofErr w:type="spellEnd"/>
      <w:r w:rsidRPr="00D85546">
        <w:rPr>
          <w:rStyle w:val="aa"/>
          <w:b w:val="0"/>
          <w:sz w:val="28"/>
          <w:szCs w:val="28"/>
        </w:rPr>
        <w:t xml:space="preserve"> </w:t>
      </w:r>
      <w:proofErr w:type="spellStart"/>
      <w:r w:rsidRPr="00D85546">
        <w:rPr>
          <w:rStyle w:val="aa"/>
          <w:b w:val="0"/>
          <w:sz w:val="28"/>
          <w:szCs w:val="28"/>
        </w:rPr>
        <w:t>Workspace</w:t>
      </w:r>
      <w:proofErr w:type="spellEnd"/>
      <w:r w:rsidRPr="00D85546">
        <w:rPr>
          <w:b/>
          <w:sz w:val="28"/>
          <w:szCs w:val="28"/>
        </w:rPr>
        <w:t xml:space="preserve"> </w:t>
      </w:r>
      <w:r w:rsidRPr="00E20F40">
        <w:rPr>
          <w:sz w:val="28"/>
          <w:szCs w:val="28"/>
        </w:rPr>
        <w:t xml:space="preserve">в составе </w:t>
      </w:r>
      <w:proofErr w:type="spellStart"/>
      <w:r w:rsidRPr="00E20F40">
        <w:rPr>
          <w:sz w:val="28"/>
          <w:szCs w:val="28"/>
        </w:rPr>
        <w:t>Google</w:t>
      </w:r>
      <w:proofErr w:type="spellEnd"/>
      <w:r w:rsidRPr="00E20F40">
        <w:rPr>
          <w:sz w:val="28"/>
          <w:szCs w:val="28"/>
        </w:rPr>
        <w:t xml:space="preserve"> Календаря и </w:t>
      </w:r>
      <w:proofErr w:type="spellStart"/>
      <w:r w:rsidRPr="00E20F40">
        <w:rPr>
          <w:sz w:val="28"/>
          <w:szCs w:val="28"/>
        </w:rPr>
        <w:t>Google</w:t>
      </w:r>
      <w:proofErr w:type="spellEnd"/>
      <w:r w:rsidRPr="00E20F40">
        <w:rPr>
          <w:sz w:val="28"/>
          <w:szCs w:val="28"/>
        </w:rPr>
        <w:t xml:space="preserve"> Таблиц. Календарь позволяет создавать события и приглашать участников, однако не обеспечивает управления ресурсами, статусами согласования и формирования отчётности в требуемом объёме. Использование </w:t>
      </w:r>
      <w:proofErr w:type="spellStart"/>
      <w:r w:rsidRPr="00E20F40">
        <w:rPr>
          <w:sz w:val="28"/>
          <w:szCs w:val="28"/>
        </w:rPr>
        <w:t>Google</w:t>
      </w:r>
      <w:proofErr w:type="spellEnd"/>
      <w:r w:rsidRPr="00E20F40">
        <w:rPr>
          <w:sz w:val="28"/>
          <w:szCs w:val="28"/>
        </w:rPr>
        <w:t xml:space="preserve"> Таблиц в связке с Календарём воспроизводит те же принципиальные проблемы, что и </w:t>
      </w:r>
      <w:proofErr w:type="spellStart"/>
      <w:r w:rsidRPr="00E20F40">
        <w:rPr>
          <w:sz w:val="28"/>
          <w:szCs w:val="28"/>
        </w:rPr>
        <w:t>Microsoft</w:t>
      </w:r>
      <w:proofErr w:type="spellEnd"/>
      <w:r w:rsidRPr="00E20F40">
        <w:rPr>
          <w:sz w:val="28"/>
          <w:szCs w:val="28"/>
        </w:rPr>
        <w:t xml:space="preserve"> </w:t>
      </w:r>
      <w:proofErr w:type="spellStart"/>
      <w:r w:rsidRPr="00E20F40">
        <w:rPr>
          <w:sz w:val="28"/>
          <w:szCs w:val="28"/>
        </w:rPr>
        <w:t>Office</w:t>
      </w:r>
      <w:proofErr w:type="spellEnd"/>
      <w:r w:rsidRPr="00E20F40">
        <w:rPr>
          <w:sz w:val="28"/>
          <w:szCs w:val="28"/>
        </w:rPr>
        <w:t xml:space="preserve">: данные хранятся в разных документах, </w:t>
      </w:r>
      <w:proofErr w:type="spellStart"/>
      <w:r w:rsidRPr="00E20F40">
        <w:rPr>
          <w:sz w:val="28"/>
          <w:szCs w:val="28"/>
        </w:rPr>
        <w:t>рассинхронизируются</w:t>
      </w:r>
      <w:proofErr w:type="spellEnd"/>
      <w:r w:rsidRPr="00E20F40">
        <w:rPr>
          <w:sz w:val="28"/>
          <w:szCs w:val="28"/>
        </w:rPr>
        <w:t xml:space="preserve"> при параллельном редактировании и не обеспечивают контроля ресурсных конфликтов.</w:t>
      </w:r>
    </w:p>
    <w:p w:rsidR="006E64EB" w:rsidRDefault="00D17A1F" w:rsidP="006E64EB">
      <w:pPr>
        <w:pStyle w:val="a9"/>
        <w:keepNext/>
        <w:spacing w:line="360" w:lineRule="auto"/>
        <w:jc w:val="center"/>
      </w:pPr>
      <w:r>
        <w:rPr>
          <w:noProof/>
        </w:rPr>
        <w:lastRenderedPageBreak/>
        <w:drawing>
          <wp:inline distT="0" distB="0" distL="0" distR="0" wp14:anchorId="2F3E9536" wp14:editId="0EEEFCF5">
            <wp:extent cx="5940425" cy="3712766"/>
            <wp:effectExtent l="0" t="0" r="3175" b="2540"/>
            <wp:docPr id="6" name="Рисунок 6" descr="Google запустила унифицированный интерфейс Gmail и Chat для всех желающих,  а также сделала общедоступным Google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Google запустила унифицированный интерфейс Gmail и Chat для всех желающих,  а также сделала общедоступным Google Workspa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3712766"/>
                    </a:xfrm>
                    <a:prstGeom prst="rect">
                      <a:avLst/>
                    </a:prstGeom>
                    <a:noFill/>
                    <a:ln>
                      <a:noFill/>
                    </a:ln>
                  </pic:spPr>
                </pic:pic>
              </a:graphicData>
            </a:graphic>
          </wp:inline>
        </w:drawing>
      </w:r>
    </w:p>
    <w:p w:rsidR="00D17A1F" w:rsidRPr="00456568" w:rsidRDefault="006E64EB" w:rsidP="006E64EB">
      <w:pPr>
        <w:pStyle w:val="ab"/>
        <w:jc w:val="center"/>
        <w:rPr>
          <w:i w:val="0"/>
          <w:color w:val="000000" w:themeColor="text1"/>
          <w:sz w:val="28"/>
          <w:szCs w:val="28"/>
        </w:rPr>
      </w:pPr>
      <w:r w:rsidRPr="006E64EB">
        <w:rPr>
          <w:i w:val="0"/>
          <w:color w:val="000000" w:themeColor="text1"/>
          <w:sz w:val="28"/>
          <w:szCs w:val="28"/>
        </w:rPr>
        <w:t xml:space="preserve">Рисунок </w:t>
      </w:r>
      <w:r w:rsidRPr="006E64EB">
        <w:rPr>
          <w:i w:val="0"/>
          <w:color w:val="000000" w:themeColor="text1"/>
          <w:sz w:val="28"/>
          <w:szCs w:val="28"/>
        </w:rPr>
        <w:fldChar w:fldCharType="begin"/>
      </w:r>
      <w:r w:rsidRPr="006E64EB">
        <w:rPr>
          <w:i w:val="0"/>
          <w:color w:val="000000" w:themeColor="text1"/>
          <w:sz w:val="28"/>
          <w:szCs w:val="28"/>
        </w:rPr>
        <w:instrText xml:space="preserve"> SEQ Рисунок \* ARABIC </w:instrText>
      </w:r>
      <w:r w:rsidRPr="006E64EB">
        <w:rPr>
          <w:i w:val="0"/>
          <w:color w:val="000000" w:themeColor="text1"/>
          <w:sz w:val="28"/>
          <w:szCs w:val="28"/>
        </w:rPr>
        <w:fldChar w:fldCharType="separate"/>
      </w:r>
      <w:r w:rsidR="00D1129D">
        <w:rPr>
          <w:i w:val="0"/>
          <w:noProof/>
          <w:color w:val="000000" w:themeColor="text1"/>
          <w:sz w:val="28"/>
          <w:szCs w:val="28"/>
        </w:rPr>
        <w:t>6</w:t>
      </w:r>
      <w:r w:rsidRPr="006E64EB">
        <w:rPr>
          <w:i w:val="0"/>
          <w:color w:val="000000" w:themeColor="text1"/>
          <w:sz w:val="28"/>
          <w:szCs w:val="28"/>
        </w:rPr>
        <w:fldChar w:fldCharType="end"/>
      </w:r>
      <w:r w:rsidRPr="00456568">
        <w:rPr>
          <w:i w:val="0"/>
          <w:color w:val="000000" w:themeColor="text1"/>
          <w:sz w:val="28"/>
          <w:szCs w:val="28"/>
        </w:rPr>
        <w:t xml:space="preserve"> — </w:t>
      </w:r>
      <w:r w:rsidRPr="006E64EB">
        <w:rPr>
          <w:i w:val="0"/>
          <w:color w:val="000000" w:themeColor="text1"/>
          <w:sz w:val="28"/>
          <w:szCs w:val="28"/>
        </w:rPr>
        <w:t xml:space="preserve">Интерфейс </w:t>
      </w:r>
      <w:r w:rsidRPr="006E64EB">
        <w:rPr>
          <w:i w:val="0"/>
          <w:color w:val="000000" w:themeColor="text1"/>
          <w:sz w:val="28"/>
          <w:szCs w:val="28"/>
          <w:lang w:val="en-US"/>
        </w:rPr>
        <w:t>Google</w:t>
      </w:r>
      <w:r w:rsidRPr="00456568">
        <w:rPr>
          <w:i w:val="0"/>
          <w:color w:val="000000" w:themeColor="text1"/>
          <w:sz w:val="28"/>
          <w:szCs w:val="28"/>
        </w:rPr>
        <w:t xml:space="preserve"> </w:t>
      </w:r>
      <w:r w:rsidRPr="006E64EB">
        <w:rPr>
          <w:i w:val="0"/>
          <w:color w:val="000000" w:themeColor="text1"/>
          <w:sz w:val="28"/>
          <w:szCs w:val="28"/>
          <w:lang w:val="en-US"/>
        </w:rPr>
        <w:t>Workspace</w:t>
      </w:r>
    </w:p>
    <w:p w:rsidR="006E64EB" w:rsidRPr="00456568" w:rsidRDefault="006E64EB" w:rsidP="006E64EB"/>
    <w:p w:rsidR="00C75ECE" w:rsidRPr="00E20F40" w:rsidRDefault="00E20F40" w:rsidP="000E2848">
      <w:pPr>
        <w:pStyle w:val="a9"/>
        <w:spacing w:line="360" w:lineRule="auto"/>
        <w:ind w:firstLine="709"/>
        <w:jc w:val="both"/>
        <w:rPr>
          <w:sz w:val="28"/>
          <w:szCs w:val="28"/>
        </w:rPr>
      </w:pPr>
      <w:r w:rsidRPr="00E20F40">
        <w:rPr>
          <w:sz w:val="28"/>
          <w:szCs w:val="28"/>
        </w:rPr>
        <w:t>По результатам анализа составлена сравнительная таблица рассмотренных решений в разрезе ключевых требований к разрабатываемой системе.</w:t>
      </w:r>
    </w:p>
    <w:p w:rsidR="00C75ECE" w:rsidRPr="00C75ECE" w:rsidRDefault="00C75ECE" w:rsidP="00C75ECE">
      <w:pPr>
        <w:pStyle w:val="ab"/>
        <w:keepNext/>
        <w:rPr>
          <w:i w:val="0"/>
          <w:color w:val="000000" w:themeColor="text1"/>
          <w:sz w:val="28"/>
          <w:szCs w:val="28"/>
        </w:rPr>
      </w:pPr>
      <w:r w:rsidRPr="00C75ECE">
        <w:rPr>
          <w:i w:val="0"/>
          <w:color w:val="000000" w:themeColor="text1"/>
          <w:sz w:val="28"/>
          <w:szCs w:val="28"/>
        </w:rPr>
        <w:t xml:space="preserve">Таблица </w:t>
      </w:r>
      <w:r w:rsidRPr="00C75ECE">
        <w:rPr>
          <w:i w:val="0"/>
          <w:color w:val="000000" w:themeColor="text1"/>
          <w:sz w:val="28"/>
          <w:szCs w:val="28"/>
        </w:rPr>
        <w:fldChar w:fldCharType="begin"/>
      </w:r>
      <w:r w:rsidRPr="00C75ECE">
        <w:rPr>
          <w:i w:val="0"/>
          <w:color w:val="000000" w:themeColor="text1"/>
          <w:sz w:val="28"/>
          <w:szCs w:val="28"/>
        </w:rPr>
        <w:instrText xml:space="preserve"> SEQ Таблица \* ARABIC </w:instrText>
      </w:r>
      <w:r w:rsidRPr="00C75ECE">
        <w:rPr>
          <w:i w:val="0"/>
          <w:color w:val="000000" w:themeColor="text1"/>
          <w:sz w:val="28"/>
          <w:szCs w:val="28"/>
        </w:rPr>
        <w:fldChar w:fldCharType="separate"/>
      </w:r>
      <w:r w:rsidR="000E2848">
        <w:rPr>
          <w:i w:val="0"/>
          <w:noProof/>
          <w:color w:val="000000" w:themeColor="text1"/>
          <w:sz w:val="28"/>
          <w:szCs w:val="28"/>
        </w:rPr>
        <w:t>1</w:t>
      </w:r>
      <w:r w:rsidRPr="00C75ECE">
        <w:rPr>
          <w:i w:val="0"/>
          <w:color w:val="000000" w:themeColor="text1"/>
          <w:sz w:val="28"/>
          <w:szCs w:val="28"/>
        </w:rPr>
        <w:fldChar w:fldCharType="end"/>
      </w:r>
      <w:r w:rsidRPr="00C75ECE">
        <w:rPr>
          <w:i w:val="0"/>
          <w:color w:val="000000" w:themeColor="text1"/>
          <w:sz w:val="28"/>
          <w:szCs w:val="28"/>
        </w:rPr>
        <w:t xml:space="preserve"> — Сравнительный анализ существующих программных средств</w:t>
      </w:r>
    </w:p>
    <w:tbl>
      <w:tblPr>
        <w:tblStyle w:val="a3"/>
        <w:tblW w:w="0" w:type="auto"/>
        <w:tblLook w:val="04A0" w:firstRow="1" w:lastRow="0" w:firstColumn="1" w:lastColumn="0" w:noHBand="0" w:noVBand="1"/>
      </w:tblPr>
      <w:tblGrid>
        <w:gridCol w:w="2166"/>
        <w:gridCol w:w="1426"/>
        <w:gridCol w:w="1275"/>
        <w:gridCol w:w="1252"/>
        <w:gridCol w:w="1265"/>
        <w:gridCol w:w="1961"/>
      </w:tblGrid>
      <w:tr w:rsidR="00C75ECE" w:rsidRPr="00C75ECE" w:rsidTr="00C75ECE">
        <w:tc>
          <w:tcPr>
            <w:tcW w:w="0" w:type="auto"/>
            <w:hideMark/>
          </w:tcPr>
          <w:p w:rsidR="00C75ECE" w:rsidRPr="000E2848" w:rsidRDefault="00C75ECE" w:rsidP="00C75ECE">
            <w:pPr>
              <w:suppressAutoHyphens w:val="0"/>
              <w:jc w:val="center"/>
              <w:rPr>
                <w:b/>
                <w:bCs/>
                <w:sz w:val="28"/>
                <w:szCs w:val="28"/>
                <w:lang w:eastAsia="ru-RU"/>
              </w:rPr>
            </w:pPr>
            <w:r w:rsidRPr="000E2848">
              <w:rPr>
                <w:b/>
                <w:bCs/>
                <w:sz w:val="28"/>
                <w:szCs w:val="28"/>
                <w:lang w:eastAsia="ru-RU"/>
              </w:rPr>
              <w:t>Функциональные возможности</w:t>
            </w:r>
          </w:p>
        </w:tc>
        <w:tc>
          <w:tcPr>
            <w:tcW w:w="0" w:type="auto"/>
            <w:hideMark/>
          </w:tcPr>
          <w:p w:rsidR="00C75ECE" w:rsidRPr="000E2848" w:rsidRDefault="00C75ECE" w:rsidP="00C75ECE">
            <w:pPr>
              <w:suppressAutoHyphens w:val="0"/>
              <w:jc w:val="center"/>
              <w:rPr>
                <w:b/>
                <w:bCs/>
                <w:sz w:val="28"/>
                <w:szCs w:val="28"/>
                <w:lang w:eastAsia="ru-RU"/>
              </w:rPr>
            </w:pPr>
            <w:r w:rsidRPr="000E2848">
              <w:rPr>
                <w:b/>
                <w:bCs/>
                <w:sz w:val="28"/>
                <w:szCs w:val="28"/>
                <w:lang w:eastAsia="ru-RU"/>
              </w:rPr>
              <w:t>1С:Колледж</w:t>
            </w:r>
          </w:p>
        </w:tc>
        <w:tc>
          <w:tcPr>
            <w:tcW w:w="0" w:type="auto"/>
            <w:hideMark/>
          </w:tcPr>
          <w:p w:rsidR="00C75ECE" w:rsidRPr="000E2848" w:rsidRDefault="00C75ECE" w:rsidP="00C75ECE">
            <w:pPr>
              <w:suppressAutoHyphens w:val="0"/>
              <w:jc w:val="center"/>
              <w:rPr>
                <w:b/>
                <w:bCs/>
                <w:sz w:val="28"/>
                <w:szCs w:val="28"/>
                <w:lang w:eastAsia="ru-RU"/>
              </w:rPr>
            </w:pPr>
            <w:r w:rsidRPr="000E2848">
              <w:rPr>
                <w:b/>
                <w:bCs/>
                <w:sz w:val="28"/>
                <w:szCs w:val="28"/>
                <w:lang w:eastAsia="ru-RU"/>
              </w:rPr>
              <w:t>Битрикс24</w:t>
            </w:r>
          </w:p>
        </w:tc>
        <w:tc>
          <w:tcPr>
            <w:tcW w:w="0" w:type="auto"/>
            <w:hideMark/>
          </w:tcPr>
          <w:p w:rsidR="00C75ECE" w:rsidRPr="000E2848" w:rsidRDefault="00C75ECE" w:rsidP="00C75ECE">
            <w:pPr>
              <w:suppressAutoHyphens w:val="0"/>
              <w:jc w:val="center"/>
              <w:rPr>
                <w:b/>
                <w:bCs/>
                <w:sz w:val="28"/>
                <w:szCs w:val="28"/>
                <w:lang w:eastAsia="ru-RU"/>
              </w:rPr>
            </w:pPr>
            <w:proofErr w:type="spellStart"/>
            <w:r w:rsidRPr="000E2848">
              <w:rPr>
                <w:b/>
                <w:bCs/>
                <w:sz w:val="28"/>
                <w:szCs w:val="28"/>
                <w:lang w:eastAsia="ru-RU"/>
              </w:rPr>
              <w:t>SharePoint</w:t>
            </w:r>
            <w:proofErr w:type="spellEnd"/>
          </w:p>
        </w:tc>
        <w:tc>
          <w:tcPr>
            <w:tcW w:w="0" w:type="auto"/>
            <w:hideMark/>
          </w:tcPr>
          <w:p w:rsidR="00C75ECE" w:rsidRPr="000E2848" w:rsidRDefault="00C75ECE" w:rsidP="00C75ECE">
            <w:pPr>
              <w:suppressAutoHyphens w:val="0"/>
              <w:jc w:val="center"/>
              <w:rPr>
                <w:b/>
                <w:bCs/>
                <w:sz w:val="28"/>
                <w:szCs w:val="28"/>
                <w:lang w:eastAsia="ru-RU"/>
              </w:rPr>
            </w:pPr>
            <w:proofErr w:type="spellStart"/>
            <w:r w:rsidRPr="000E2848">
              <w:rPr>
                <w:b/>
                <w:bCs/>
                <w:sz w:val="28"/>
                <w:szCs w:val="28"/>
                <w:lang w:eastAsia="ru-RU"/>
              </w:rPr>
              <w:t>Google</w:t>
            </w:r>
            <w:proofErr w:type="spellEnd"/>
            <w:r w:rsidRPr="000E2848">
              <w:rPr>
                <w:b/>
                <w:bCs/>
                <w:sz w:val="28"/>
                <w:szCs w:val="28"/>
                <w:lang w:eastAsia="ru-RU"/>
              </w:rPr>
              <w:t xml:space="preserve"> </w:t>
            </w:r>
            <w:proofErr w:type="spellStart"/>
            <w:r w:rsidRPr="000E2848">
              <w:rPr>
                <w:b/>
                <w:bCs/>
                <w:sz w:val="28"/>
                <w:szCs w:val="28"/>
                <w:lang w:eastAsia="ru-RU"/>
              </w:rPr>
              <w:t>Workspace</w:t>
            </w:r>
            <w:proofErr w:type="spellEnd"/>
          </w:p>
        </w:tc>
        <w:tc>
          <w:tcPr>
            <w:tcW w:w="0" w:type="auto"/>
            <w:hideMark/>
          </w:tcPr>
          <w:p w:rsidR="00C75ECE" w:rsidRPr="000E2848" w:rsidRDefault="00C75ECE" w:rsidP="00C75ECE">
            <w:pPr>
              <w:suppressAutoHyphens w:val="0"/>
              <w:jc w:val="center"/>
              <w:rPr>
                <w:b/>
                <w:bCs/>
                <w:sz w:val="28"/>
                <w:szCs w:val="28"/>
                <w:lang w:eastAsia="ru-RU"/>
              </w:rPr>
            </w:pPr>
            <w:r w:rsidRPr="000E2848">
              <w:rPr>
                <w:b/>
                <w:bCs/>
                <w:sz w:val="28"/>
                <w:szCs w:val="28"/>
                <w:lang w:eastAsia="ru-RU"/>
              </w:rPr>
              <w:t>Разрабатываемая ИС</w:t>
            </w:r>
          </w:p>
        </w:tc>
      </w:tr>
      <w:tr w:rsidR="00C75ECE" w:rsidRPr="00C75ECE" w:rsidTr="00C75ECE">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Управление ресурсами (зоны/оборудование)</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Частично</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Частично</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Да</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Нет</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Да</w:t>
            </w:r>
          </w:p>
        </w:tc>
      </w:tr>
      <w:tr w:rsidR="00C75ECE" w:rsidRPr="00C75ECE" w:rsidTr="00C75ECE">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Ролевая модель с согласованием</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Да</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Да</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Да</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Частично</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Да</w:t>
            </w:r>
          </w:p>
        </w:tc>
      </w:tr>
      <w:tr w:rsidR="00C75ECE" w:rsidRPr="00C75ECE" w:rsidTr="00C75ECE">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Автоматические уведомления</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Да</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Да</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Да</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Да</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Да</w:t>
            </w:r>
          </w:p>
        </w:tc>
      </w:tr>
      <w:tr w:rsidR="00C75ECE" w:rsidRPr="00C75ECE" w:rsidTr="00C75ECE">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Журнал аудита</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Да</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Частично</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Да</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Нет</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Да</w:t>
            </w:r>
          </w:p>
        </w:tc>
      </w:tr>
      <w:tr w:rsidR="00C75ECE" w:rsidRPr="00C75ECE" w:rsidTr="00C75ECE">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lastRenderedPageBreak/>
              <w:t>Аналитика и отчётность</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Да</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Частично</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Да</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Частично</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Да</w:t>
            </w:r>
          </w:p>
        </w:tc>
      </w:tr>
      <w:tr w:rsidR="00C75ECE" w:rsidRPr="00C75ECE" w:rsidTr="00C75ECE">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 xml:space="preserve">Экспорт в </w:t>
            </w:r>
            <w:proofErr w:type="spellStart"/>
            <w:r w:rsidRPr="000E2848">
              <w:rPr>
                <w:sz w:val="28"/>
                <w:szCs w:val="28"/>
                <w:lang w:eastAsia="ru-RU"/>
              </w:rPr>
              <w:t>Excel</w:t>
            </w:r>
            <w:proofErr w:type="spellEnd"/>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Да</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Да</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Да</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Да</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Да</w:t>
            </w:r>
          </w:p>
        </w:tc>
      </w:tr>
      <w:tr w:rsidR="00C75ECE" w:rsidRPr="00C75ECE" w:rsidTr="00C75ECE">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Адаптация под СПО</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Да</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Нет</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Нет</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Нет</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Да</w:t>
            </w:r>
          </w:p>
        </w:tc>
      </w:tr>
      <w:tr w:rsidR="00C75ECE" w:rsidRPr="00C75ECE" w:rsidTr="00C75ECE">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Стоимость внедрения</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Высокая</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Средняя</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Высокая</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Средняя</w:t>
            </w:r>
          </w:p>
        </w:tc>
        <w:tc>
          <w:tcPr>
            <w:tcW w:w="0" w:type="auto"/>
            <w:hideMark/>
          </w:tcPr>
          <w:p w:rsidR="00C75ECE" w:rsidRPr="000E2848" w:rsidRDefault="00C75ECE" w:rsidP="00C75ECE">
            <w:pPr>
              <w:suppressAutoHyphens w:val="0"/>
              <w:rPr>
                <w:sz w:val="28"/>
                <w:szCs w:val="28"/>
                <w:lang w:eastAsia="ru-RU"/>
              </w:rPr>
            </w:pPr>
            <w:r w:rsidRPr="000E2848">
              <w:rPr>
                <w:sz w:val="28"/>
                <w:szCs w:val="28"/>
                <w:lang w:eastAsia="ru-RU"/>
              </w:rPr>
              <w:t>Низкая</w:t>
            </w:r>
          </w:p>
        </w:tc>
      </w:tr>
    </w:tbl>
    <w:p w:rsidR="00E20F40" w:rsidRPr="00E20F40" w:rsidRDefault="00E20F40" w:rsidP="000E2848">
      <w:pPr>
        <w:pStyle w:val="a9"/>
        <w:spacing w:line="360" w:lineRule="auto"/>
        <w:ind w:firstLine="709"/>
        <w:jc w:val="both"/>
        <w:rPr>
          <w:sz w:val="28"/>
          <w:szCs w:val="28"/>
        </w:rPr>
      </w:pPr>
      <w:r w:rsidRPr="00E20F40">
        <w:rPr>
          <w:sz w:val="28"/>
          <w:szCs w:val="28"/>
        </w:rPr>
        <w:t xml:space="preserve">Проведённый анализ показывает, что ни одно из рассмотренных решений не удовлетворяет совокупности требований при приемлемых затратах на внедрение для учреждения СПО. Специализированные образовательные платформы не охватывают задачи управления </w:t>
      </w:r>
      <w:proofErr w:type="spellStart"/>
      <w:r w:rsidRPr="00E20F40">
        <w:rPr>
          <w:sz w:val="28"/>
          <w:szCs w:val="28"/>
        </w:rPr>
        <w:t>внеучебными</w:t>
      </w:r>
      <w:proofErr w:type="spellEnd"/>
      <w:r w:rsidRPr="00E20F40">
        <w:rPr>
          <w:sz w:val="28"/>
          <w:szCs w:val="28"/>
        </w:rPr>
        <w:t xml:space="preserve"> мероприятиями, а универсальные корпоративные инструменты требуют значительной </w:t>
      </w:r>
      <w:proofErr w:type="spellStart"/>
      <w:r w:rsidRPr="00E20F40">
        <w:rPr>
          <w:sz w:val="28"/>
          <w:szCs w:val="28"/>
        </w:rPr>
        <w:t>кастомизации</w:t>
      </w:r>
      <w:proofErr w:type="spellEnd"/>
      <w:r w:rsidRPr="00E20F40">
        <w:rPr>
          <w:sz w:val="28"/>
          <w:szCs w:val="28"/>
        </w:rPr>
        <w:t xml:space="preserve"> и финансовых вложений. Данный вывод подтверждает целесообразность разработки собственной информационной системы, спроектированной с учётом конкретных потребностей и ограничений образовательной организации [7].</w:t>
      </w:r>
    </w:p>
    <w:p w:rsidR="00E20F40" w:rsidRPr="00E20F40" w:rsidRDefault="00E20F40" w:rsidP="000E2848">
      <w:pPr>
        <w:spacing w:line="360" w:lineRule="auto"/>
        <w:ind w:firstLine="709"/>
        <w:jc w:val="both"/>
        <w:rPr>
          <w:sz w:val="28"/>
          <w:szCs w:val="28"/>
        </w:rPr>
      </w:pPr>
    </w:p>
    <w:p w:rsidR="00E20F40" w:rsidRPr="00C75ECE" w:rsidRDefault="00E20F40" w:rsidP="000E2848">
      <w:pPr>
        <w:pStyle w:val="2"/>
        <w:spacing w:line="360" w:lineRule="auto"/>
        <w:ind w:firstLine="709"/>
        <w:jc w:val="both"/>
        <w:rPr>
          <w:rFonts w:ascii="Times New Roman" w:hAnsi="Times New Roman" w:cs="Times New Roman"/>
          <w:b/>
          <w:color w:val="000000" w:themeColor="text1"/>
          <w:sz w:val="28"/>
          <w:szCs w:val="28"/>
        </w:rPr>
      </w:pPr>
      <w:bookmarkStart w:id="8" w:name="_Toc229690509"/>
      <w:r w:rsidRPr="00C75ECE">
        <w:rPr>
          <w:rFonts w:ascii="Times New Roman" w:hAnsi="Times New Roman" w:cs="Times New Roman"/>
          <w:b/>
          <w:color w:val="000000" w:themeColor="text1"/>
          <w:sz w:val="28"/>
          <w:szCs w:val="28"/>
        </w:rPr>
        <w:t>1.2 Информационная модель</w:t>
      </w:r>
      <w:bookmarkEnd w:id="8"/>
    </w:p>
    <w:p w:rsidR="00C75ECE" w:rsidRPr="00C75ECE" w:rsidRDefault="00C75ECE" w:rsidP="000E2848">
      <w:pPr>
        <w:jc w:val="both"/>
        <w:rPr>
          <w:b/>
          <w:color w:val="000000" w:themeColor="text1"/>
        </w:rPr>
      </w:pPr>
    </w:p>
    <w:p w:rsidR="00E20F40" w:rsidRPr="00C75ECE" w:rsidRDefault="00E20F40" w:rsidP="000E2848">
      <w:pPr>
        <w:pStyle w:val="3"/>
        <w:spacing w:line="360" w:lineRule="auto"/>
        <w:ind w:firstLine="709"/>
        <w:jc w:val="both"/>
        <w:rPr>
          <w:rFonts w:ascii="Times New Roman" w:hAnsi="Times New Roman" w:cs="Times New Roman"/>
          <w:b/>
          <w:color w:val="000000" w:themeColor="text1"/>
          <w:sz w:val="28"/>
          <w:szCs w:val="28"/>
        </w:rPr>
      </w:pPr>
      <w:bookmarkStart w:id="9" w:name="_Toc229690510"/>
      <w:r w:rsidRPr="00C75ECE">
        <w:rPr>
          <w:rFonts w:ascii="Times New Roman" w:hAnsi="Times New Roman" w:cs="Times New Roman"/>
          <w:b/>
          <w:color w:val="000000" w:themeColor="text1"/>
          <w:sz w:val="28"/>
          <w:szCs w:val="28"/>
        </w:rPr>
        <w:t>1.2.1 Моделирование информационных процессов</w:t>
      </w:r>
      <w:bookmarkEnd w:id="9"/>
    </w:p>
    <w:p w:rsidR="00E20F40" w:rsidRPr="00E20F40" w:rsidRDefault="00E20F40" w:rsidP="000E2848">
      <w:pPr>
        <w:pStyle w:val="a9"/>
        <w:spacing w:line="360" w:lineRule="auto"/>
        <w:ind w:firstLine="709"/>
        <w:jc w:val="both"/>
        <w:rPr>
          <w:sz w:val="28"/>
          <w:szCs w:val="28"/>
        </w:rPr>
      </w:pPr>
      <w:r w:rsidRPr="00E20F40">
        <w:rPr>
          <w:sz w:val="28"/>
          <w:szCs w:val="28"/>
        </w:rPr>
        <w:t>Моделирование информационных процессов является обязательным этапом проектирования любой информационной системы: оно позволяет формализовать логику функционирования организации, выявить недостатки существующих процессов и обоснованно определить требования к разрабатываемому программному обеспечению. В данном проекте применяется комплекс методологий структурного анализа — IDEF0, DFD и ER, — каждая из которых решает самостоятельную аналитическую задачу [8].</w:t>
      </w:r>
    </w:p>
    <w:p w:rsidR="00E20F40" w:rsidRPr="00E20F40" w:rsidRDefault="00E20F40" w:rsidP="000E2848">
      <w:pPr>
        <w:pStyle w:val="a9"/>
        <w:spacing w:line="360" w:lineRule="auto"/>
        <w:ind w:firstLine="709"/>
        <w:jc w:val="both"/>
        <w:rPr>
          <w:sz w:val="28"/>
          <w:szCs w:val="28"/>
        </w:rPr>
      </w:pPr>
      <w:r w:rsidRPr="00E20F40">
        <w:rPr>
          <w:sz w:val="28"/>
          <w:szCs w:val="28"/>
        </w:rPr>
        <w:t xml:space="preserve">Методология </w:t>
      </w:r>
      <w:r w:rsidRPr="00C814E8">
        <w:rPr>
          <w:rStyle w:val="aa"/>
          <w:b w:val="0"/>
          <w:sz w:val="28"/>
          <w:szCs w:val="28"/>
        </w:rPr>
        <w:t>IDEF0</w:t>
      </w:r>
      <w:r w:rsidRPr="00E20F40">
        <w:rPr>
          <w:sz w:val="28"/>
          <w:szCs w:val="28"/>
        </w:rPr>
        <w:t xml:space="preserve"> (</w:t>
      </w:r>
      <w:proofErr w:type="spellStart"/>
      <w:r w:rsidRPr="00E20F40">
        <w:rPr>
          <w:sz w:val="28"/>
          <w:szCs w:val="28"/>
        </w:rPr>
        <w:t>Integrated</w:t>
      </w:r>
      <w:proofErr w:type="spellEnd"/>
      <w:r w:rsidRPr="00E20F40">
        <w:rPr>
          <w:sz w:val="28"/>
          <w:szCs w:val="28"/>
        </w:rPr>
        <w:t xml:space="preserve"> </w:t>
      </w:r>
      <w:proofErr w:type="spellStart"/>
      <w:r w:rsidRPr="00E20F40">
        <w:rPr>
          <w:sz w:val="28"/>
          <w:szCs w:val="28"/>
        </w:rPr>
        <w:t>DEFinition</w:t>
      </w:r>
      <w:proofErr w:type="spellEnd"/>
      <w:r w:rsidRPr="00E20F40">
        <w:rPr>
          <w:sz w:val="28"/>
          <w:szCs w:val="28"/>
        </w:rPr>
        <w:t xml:space="preserve"> </w:t>
      </w:r>
      <w:proofErr w:type="spellStart"/>
      <w:r w:rsidRPr="00E20F40">
        <w:rPr>
          <w:sz w:val="28"/>
          <w:szCs w:val="28"/>
        </w:rPr>
        <w:t>for</w:t>
      </w:r>
      <w:proofErr w:type="spellEnd"/>
      <w:r w:rsidRPr="00E20F40">
        <w:rPr>
          <w:sz w:val="28"/>
          <w:szCs w:val="28"/>
        </w:rPr>
        <w:t xml:space="preserve"> </w:t>
      </w:r>
      <w:proofErr w:type="spellStart"/>
      <w:r w:rsidRPr="00E20F40">
        <w:rPr>
          <w:sz w:val="28"/>
          <w:szCs w:val="28"/>
        </w:rPr>
        <w:t>Function</w:t>
      </w:r>
      <w:proofErr w:type="spellEnd"/>
      <w:r w:rsidRPr="00E20F40">
        <w:rPr>
          <w:sz w:val="28"/>
          <w:szCs w:val="28"/>
        </w:rPr>
        <w:t xml:space="preserve"> </w:t>
      </w:r>
      <w:proofErr w:type="spellStart"/>
      <w:r w:rsidRPr="00E20F40">
        <w:rPr>
          <w:sz w:val="28"/>
          <w:szCs w:val="28"/>
        </w:rPr>
        <w:t>Modeling</w:t>
      </w:r>
      <w:proofErr w:type="spellEnd"/>
      <w:r w:rsidRPr="00E20F40">
        <w:rPr>
          <w:sz w:val="28"/>
          <w:szCs w:val="28"/>
        </w:rPr>
        <w:t xml:space="preserve">) основана на представлении системы как иерархии функциональных блоков, связанных потоками входов, выходов, управляющих воздействий и </w:t>
      </w:r>
      <w:r w:rsidRPr="00E20F40">
        <w:rPr>
          <w:sz w:val="28"/>
          <w:szCs w:val="28"/>
        </w:rPr>
        <w:lastRenderedPageBreak/>
        <w:t>механизмов. Контекстная диаграмма уровня A-0 описывает систему как единый процесс «Управлять мероприятиями в образовательной организации», не детализируя его внутреннюю структуру.</w:t>
      </w:r>
    </w:p>
    <w:p w:rsidR="00E20F40" w:rsidRPr="00E20F40" w:rsidRDefault="00E20F40" w:rsidP="000E2848">
      <w:pPr>
        <w:pStyle w:val="a9"/>
        <w:spacing w:line="360" w:lineRule="auto"/>
        <w:ind w:firstLine="709"/>
        <w:jc w:val="both"/>
        <w:rPr>
          <w:sz w:val="28"/>
          <w:szCs w:val="28"/>
        </w:rPr>
      </w:pPr>
      <w:r w:rsidRPr="00E20F40">
        <w:rPr>
          <w:sz w:val="28"/>
          <w:szCs w:val="28"/>
        </w:rPr>
        <w:t xml:space="preserve">Входными данными для данного процесса служат заявки на проведение мероприятий от организаторов, сведения о составе и доступности ресурсов (помещений, зон, оборудования), данные о пользователях системы и их ролях, а также списки участников и ответственных. Управляющими воздействиями выступают внутренние регламенты учебного заведения, определяющие порядок проведения и согласования мероприятий, а также политики разграничения прав доступа по ролевой модели. Механизмами являются пользователи трёх ролей (Администратор, Организатор, Наблюдатель), программное обеспечение разрабатываемой ИС и сервер базы данных </w:t>
      </w:r>
      <w:proofErr w:type="spellStart"/>
      <w:r w:rsidRPr="00E20F40">
        <w:rPr>
          <w:sz w:val="28"/>
          <w:szCs w:val="28"/>
        </w:rPr>
        <w:t>PostgreSQL</w:t>
      </w:r>
      <w:proofErr w:type="spellEnd"/>
      <w:r w:rsidRPr="00E20F40">
        <w:rPr>
          <w:sz w:val="28"/>
          <w:szCs w:val="28"/>
        </w:rPr>
        <w:t>. Выходными данными становятся утверждённые мероприятия с зарезервированными ресурсами, автоматические уведомления-напоминания, аналитические отчёты и записи журнала аудита.</w:t>
      </w:r>
    </w:p>
    <w:p w:rsidR="00E20F40" w:rsidRPr="00E20F40" w:rsidRDefault="00E20F40" w:rsidP="000E2848">
      <w:pPr>
        <w:pStyle w:val="a9"/>
        <w:spacing w:line="360" w:lineRule="auto"/>
        <w:ind w:firstLine="709"/>
        <w:jc w:val="both"/>
        <w:rPr>
          <w:sz w:val="28"/>
          <w:szCs w:val="28"/>
        </w:rPr>
      </w:pPr>
      <w:r w:rsidRPr="00E20F40">
        <w:rPr>
          <w:sz w:val="28"/>
          <w:szCs w:val="28"/>
        </w:rPr>
        <w:t>Контекстная диаграмма IDEF0 уров</w:t>
      </w:r>
      <w:r w:rsidR="00C814E8">
        <w:rPr>
          <w:sz w:val="28"/>
          <w:szCs w:val="28"/>
        </w:rPr>
        <w:t xml:space="preserve">ня A-0 представлена на рисунке </w:t>
      </w:r>
      <w:r w:rsidR="00C814E8" w:rsidRPr="00C814E8">
        <w:rPr>
          <w:sz w:val="28"/>
          <w:szCs w:val="28"/>
        </w:rPr>
        <w:t>7</w:t>
      </w:r>
      <w:r w:rsidRPr="00E20F40">
        <w:rPr>
          <w:sz w:val="28"/>
          <w:szCs w:val="28"/>
        </w:rPr>
        <w:t>.</w:t>
      </w:r>
    </w:p>
    <w:p w:rsidR="00C814E8" w:rsidRDefault="00C814E8" w:rsidP="00C814E8">
      <w:pPr>
        <w:pStyle w:val="a9"/>
        <w:keepNext/>
        <w:jc w:val="center"/>
      </w:pPr>
      <w:r>
        <w:rPr>
          <w:noProof/>
        </w:rPr>
        <w:lastRenderedPageBreak/>
        <w:drawing>
          <wp:inline distT="0" distB="0" distL="0" distR="0" wp14:anchorId="016AE94C" wp14:editId="7D84B51D">
            <wp:extent cx="5466522" cy="3959332"/>
            <wp:effectExtent l="0" t="0" r="1270" b="3175"/>
            <wp:docPr id="7" name="Рисунок 7" descr="C:\Users\ROG STRIX\Pictures\Диплом_idef0_lvl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Users\ROG STRIX\Pictures\Диплом_idef0_lvl0.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0332" cy="3969334"/>
                    </a:xfrm>
                    <a:prstGeom prst="rect">
                      <a:avLst/>
                    </a:prstGeom>
                    <a:noFill/>
                    <a:ln>
                      <a:noFill/>
                    </a:ln>
                  </pic:spPr>
                </pic:pic>
              </a:graphicData>
            </a:graphic>
          </wp:inline>
        </w:drawing>
      </w:r>
    </w:p>
    <w:p w:rsidR="00C814E8" w:rsidRPr="00C814E8" w:rsidRDefault="00C814E8" w:rsidP="00C814E8">
      <w:pPr>
        <w:pStyle w:val="ab"/>
        <w:jc w:val="center"/>
        <w:rPr>
          <w:i w:val="0"/>
          <w:color w:val="000000" w:themeColor="text1"/>
          <w:sz w:val="28"/>
          <w:szCs w:val="28"/>
          <w:lang w:eastAsia="ru-RU"/>
        </w:rPr>
      </w:pPr>
      <w:r w:rsidRPr="00C814E8">
        <w:rPr>
          <w:i w:val="0"/>
          <w:color w:val="000000" w:themeColor="text1"/>
          <w:sz w:val="28"/>
          <w:szCs w:val="28"/>
        </w:rPr>
        <w:t xml:space="preserve">Рисунок </w:t>
      </w:r>
      <w:r w:rsidRPr="00C814E8">
        <w:rPr>
          <w:i w:val="0"/>
          <w:color w:val="000000" w:themeColor="text1"/>
          <w:sz w:val="28"/>
          <w:szCs w:val="28"/>
        </w:rPr>
        <w:fldChar w:fldCharType="begin"/>
      </w:r>
      <w:r w:rsidRPr="00C814E8">
        <w:rPr>
          <w:i w:val="0"/>
          <w:color w:val="000000" w:themeColor="text1"/>
          <w:sz w:val="28"/>
          <w:szCs w:val="28"/>
        </w:rPr>
        <w:instrText xml:space="preserve"> SEQ Рисунок \* ARABIC </w:instrText>
      </w:r>
      <w:r w:rsidRPr="00C814E8">
        <w:rPr>
          <w:i w:val="0"/>
          <w:color w:val="000000" w:themeColor="text1"/>
          <w:sz w:val="28"/>
          <w:szCs w:val="28"/>
        </w:rPr>
        <w:fldChar w:fldCharType="separate"/>
      </w:r>
      <w:r w:rsidR="00D1129D">
        <w:rPr>
          <w:i w:val="0"/>
          <w:noProof/>
          <w:color w:val="000000" w:themeColor="text1"/>
          <w:sz w:val="28"/>
          <w:szCs w:val="28"/>
        </w:rPr>
        <w:t>7</w:t>
      </w:r>
      <w:r w:rsidRPr="00C814E8">
        <w:rPr>
          <w:i w:val="0"/>
          <w:color w:val="000000" w:themeColor="text1"/>
          <w:sz w:val="28"/>
          <w:szCs w:val="28"/>
        </w:rPr>
        <w:fldChar w:fldCharType="end"/>
      </w:r>
      <w:r w:rsidRPr="00C814E8">
        <w:rPr>
          <w:i w:val="0"/>
          <w:color w:val="000000" w:themeColor="text1"/>
          <w:sz w:val="28"/>
          <w:szCs w:val="28"/>
        </w:rPr>
        <w:t xml:space="preserve"> — Диаграмма IDEF0 уровень A-0 (контекстная диаграмма)</w:t>
      </w:r>
    </w:p>
    <w:p w:rsidR="00E20F40" w:rsidRPr="00E20F40" w:rsidRDefault="00E20F40" w:rsidP="000E2848">
      <w:pPr>
        <w:pStyle w:val="a9"/>
        <w:spacing w:line="360" w:lineRule="auto"/>
        <w:jc w:val="both"/>
        <w:rPr>
          <w:sz w:val="28"/>
          <w:szCs w:val="28"/>
        </w:rPr>
      </w:pPr>
    </w:p>
    <w:p w:rsidR="00E20F40" w:rsidRPr="00E20F40" w:rsidRDefault="00E20F40" w:rsidP="000E2848">
      <w:pPr>
        <w:pStyle w:val="a9"/>
        <w:spacing w:line="360" w:lineRule="auto"/>
        <w:ind w:firstLine="709"/>
        <w:jc w:val="both"/>
        <w:rPr>
          <w:sz w:val="28"/>
          <w:szCs w:val="28"/>
        </w:rPr>
      </w:pPr>
      <w:r w:rsidRPr="00E20F40">
        <w:rPr>
          <w:sz w:val="28"/>
          <w:szCs w:val="28"/>
        </w:rPr>
        <w:t>Декомпозиция контекстной диаграммы на уровне A0 позволяет раскрыть внутреннюю структуру процесса и выделить четыре функциональных блока, связанных потоками данных.</w:t>
      </w:r>
    </w:p>
    <w:p w:rsidR="00E20F40" w:rsidRPr="00E20F40" w:rsidRDefault="00E20F40" w:rsidP="000E2848">
      <w:pPr>
        <w:pStyle w:val="a9"/>
        <w:spacing w:line="360" w:lineRule="auto"/>
        <w:ind w:firstLine="709"/>
        <w:jc w:val="both"/>
        <w:rPr>
          <w:sz w:val="28"/>
          <w:szCs w:val="28"/>
        </w:rPr>
      </w:pPr>
      <w:r w:rsidRPr="00E20F40">
        <w:rPr>
          <w:sz w:val="28"/>
          <w:szCs w:val="28"/>
        </w:rPr>
        <w:t>Блок A1 «Вести справочники системы» представляет собой первичный процесс наполнения и поддержания в актуальном состоянии всех нормативно-справочных данных: категорий и типов мероприятий, помещений, зон с указанием вместимости, оборудования, подразделений и учётных записей пользователей. Данный блок выступает источником структурированных справочников, на которые опираются все последующие функциональные блоки системы.</w:t>
      </w:r>
    </w:p>
    <w:p w:rsidR="00E20F40" w:rsidRPr="00E20F40" w:rsidRDefault="00E20F40" w:rsidP="000E2848">
      <w:pPr>
        <w:pStyle w:val="a9"/>
        <w:spacing w:line="360" w:lineRule="auto"/>
        <w:ind w:firstLine="709"/>
        <w:jc w:val="both"/>
        <w:rPr>
          <w:sz w:val="28"/>
          <w:szCs w:val="28"/>
        </w:rPr>
      </w:pPr>
      <w:r w:rsidRPr="00E20F40">
        <w:rPr>
          <w:sz w:val="28"/>
          <w:szCs w:val="28"/>
        </w:rPr>
        <w:t xml:space="preserve">Блок A2 «Планировать и согласовывать мероприятие» является ключевым процессом жизненного цикла события. Организатор формирует </w:t>
      </w:r>
      <w:r w:rsidRPr="00E20F40">
        <w:rPr>
          <w:sz w:val="28"/>
          <w:szCs w:val="28"/>
        </w:rPr>
        <w:lastRenderedPageBreak/>
        <w:t>заявку, выбирая из справочников категорию, тип, зону и необходимое оборудование, после чего система проверяет отсутствие конфликтов бронирования. Администратор осуществляет согласование, переводя событие из статуса «Черновик» в «Запланировано» или отклоняя заявку.</w:t>
      </w:r>
    </w:p>
    <w:p w:rsidR="00E20F40" w:rsidRPr="00E20F40" w:rsidRDefault="00E20F40" w:rsidP="000E2848">
      <w:pPr>
        <w:pStyle w:val="a9"/>
        <w:spacing w:line="360" w:lineRule="auto"/>
        <w:ind w:firstLine="709"/>
        <w:jc w:val="both"/>
        <w:rPr>
          <w:sz w:val="28"/>
          <w:szCs w:val="28"/>
        </w:rPr>
      </w:pPr>
      <w:r w:rsidRPr="00E20F40">
        <w:rPr>
          <w:sz w:val="28"/>
          <w:szCs w:val="28"/>
        </w:rPr>
        <w:t>Блок A3 «Управлять участниками и командой» реализует процесс формирования состава события. Организатор добавляет участников — как внутренних, так и внешних — и назначает ответственных из числа сотрудников. Все изменения состава немедленно отражаются в системе и становятся доступны всем членам команды мероприятия.</w:t>
      </w:r>
    </w:p>
    <w:p w:rsidR="00E20F40" w:rsidRPr="00E20F40" w:rsidRDefault="00E20F40" w:rsidP="000E2848">
      <w:pPr>
        <w:pStyle w:val="a9"/>
        <w:spacing w:line="360" w:lineRule="auto"/>
        <w:ind w:firstLine="709"/>
        <w:jc w:val="both"/>
        <w:rPr>
          <w:sz w:val="28"/>
          <w:szCs w:val="28"/>
        </w:rPr>
      </w:pPr>
      <w:r w:rsidRPr="00E20F40">
        <w:rPr>
          <w:sz w:val="28"/>
          <w:szCs w:val="28"/>
        </w:rPr>
        <w:t xml:space="preserve">Блок A4 «Контролировать и анализировать мероприятия» объединяет процессы мониторинга и отчётности. Система автоматически генерирует уведомления за три дня и за один день до начала события, фиксирует все изменения в журнале аудита и предоставляет Администратору аналитические отчёты с возможностью экспорта в формат </w:t>
      </w:r>
      <w:proofErr w:type="spellStart"/>
      <w:r w:rsidRPr="00E20F40">
        <w:rPr>
          <w:sz w:val="28"/>
          <w:szCs w:val="28"/>
        </w:rPr>
        <w:t>Excel</w:t>
      </w:r>
      <w:proofErr w:type="spellEnd"/>
      <w:r w:rsidRPr="00E20F40">
        <w:rPr>
          <w:sz w:val="28"/>
          <w:szCs w:val="28"/>
        </w:rPr>
        <w:t>.</w:t>
      </w:r>
    </w:p>
    <w:p w:rsidR="00E20F40" w:rsidRPr="00E20F40" w:rsidRDefault="00E20F40" w:rsidP="000E2848">
      <w:pPr>
        <w:pStyle w:val="a9"/>
        <w:spacing w:line="360" w:lineRule="auto"/>
        <w:ind w:firstLine="709"/>
        <w:jc w:val="both"/>
        <w:rPr>
          <w:sz w:val="28"/>
          <w:szCs w:val="28"/>
        </w:rPr>
      </w:pPr>
      <w:r w:rsidRPr="00E20F40">
        <w:rPr>
          <w:sz w:val="28"/>
          <w:szCs w:val="28"/>
        </w:rPr>
        <w:t>Диаграмма IDEF0 уровня A0 (декомпозиция) представлена на рисунке 7.</w:t>
      </w:r>
    </w:p>
    <w:p w:rsidR="00E765A9" w:rsidRDefault="00E765A9" w:rsidP="00E765A9">
      <w:pPr>
        <w:pStyle w:val="a9"/>
        <w:keepNext/>
      </w:pPr>
      <w:r>
        <w:rPr>
          <w:noProof/>
        </w:rPr>
        <w:lastRenderedPageBreak/>
        <w:drawing>
          <wp:inline distT="0" distB="0" distL="0" distR="0" wp14:anchorId="672515B1" wp14:editId="14BE0BEF">
            <wp:extent cx="5695122" cy="3138873"/>
            <wp:effectExtent l="0" t="0" r="1270" b="4445"/>
            <wp:docPr id="8" name="Рисунок 8" descr="C:\Users\ROG STRIX\Pictures\Диплом_idef0 lvl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C:\Users\ROG STRIX\Pictures\Диплом_idef0 lvl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6284" cy="3161560"/>
                    </a:xfrm>
                    <a:prstGeom prst="rect">
                      <a:avLst/>
                    </a:prstGeom>
                    <a:noFill/>
                    <a:ln>
                      <a:noFill/>
                    </a:ln>
                  </pic:spPr>
                </pic:pic>
              </a:graphicData>
            </a:graphic>
          </wp:inline>
        </w:drawing>
      </w:r>
    </w:p>
    <w:p w:rsidR="00E765A9" w:rsidRDefault="00E765A9" w:rsidP="00E765A9">
      <w:pPr>
        <w:pStyle w:val="ab"/>
        <w:rPr>
          <w:i w:val="0"/>
          <w:color w:val="000000" w:themeColor="text1"/>
          <w:sz w:val="28"/>
          <w:szCs w:val="28"/>
        </w:rPr>
      </w:pPr>
      <w:r w:rsidRPr="00E765A9">
        <w:rPr>
          <w:i w:val="0"/>
          <w:color w:val="000000" w:themeColor="text1"/>
          <w:sz w:val="28"/>
          <w:szCs w:val="28"/>
        </w:rPr>
        <w:t xml:space="preserve">Рисунок </w:t>
      </w:r>
      <w:r w:rsidRPr="00E765A9">
        <w:rPr>
          <w:i w:val="0"/>
          <w:color w:val="000000" w:themeColor="text1"/>
          <w:sz w:val="28"/>
          <w:szCs w:val="28"/>
        </w:rPr>
        <w:fldChar w:fldCharType="begin"/>
      </w:r>
      <w:r w:rsidRPr="00E765A9">
        <w:rPr>
          <w:i w:val="0"/>
          <w:color w:val="000000" w:themeColor="text1"/>
          <w:sz w:val="28"/>
          <w:szCs w:val="28"/>
        </w:rPr>
        <w:instrText xml:space="preserve"> SEQ Рисунок \* ARABIC </w:instrText>
      </w:r>
      <w:r w:rsidRPr="00E765A9">
        <w:rPr>
          <w:i w:val="0"/>
          <w:color w:val="000000" w:themeColor="text1"/>
          <w:sz w:val="28"/>
          <w:szCs w:val="28"/>
        </w:rPr>
        <w:fldChar w:fldCharType="separate"/>
      </w:r>
      <w:r w:rsidR="00D1129D">
        <w:rPr>
          <w:i w:val="0"/>
          <w:noProof/>
          <w:color w:val="000000" w:themeColor="text1"/>
          <w:sz w:val="28"/>
          <w:szCs w:val="28"/>
        </w:rPr>
        <w:t>8</w:t>
      </w:r>
      <w:r w:rsidRPr="00E765A9">
        <w:rPr>
          <w:i w:val="0"/>
          <w:color w:val="000000" w:themeColor="text1"/>
          <w:sz w:val="28"/>
          <w:szCs w:val="28"/>
        </w:rPr>
        <w:fldChar w:fldCharType="end"/>
      </w:r>
      <w:r w:rsidRPr="00E765A9">
        <w:rPr>
          <w:i w:val="0"/>
          <w:color w:val="000000" w:themeColor="text1"/>
          <w:sz w:val="28"/>
          <w:szCs w:val="28"/>
        </w:rPr>
        <w:t xml:space="preserve"> — Диаграмма IDEF0 уровень A0 (декомпозиция основного процесса)</w:t>
      </w:r>
    </w:p>
    <w:p w:rsidR="00E765A9" w:rsidRPr="00E765A9" w:rsidRDefault="00E765A9" w:rsidP="00E765A9">
      <w:pPr>
        <w:rPr>
          <w:sz w:val="28"/>
          <w:szCs w:val="28"/>
        </w:rPr>
      </w:pPr>
    </w:p>
    <w:p w:rsidR="00E20F40" w:rsidRPr="00E20F40" w:rsidRDefault="00E20F40" w:rsidP="000E2848">
      <w:pPr>
        <w:pStyle w:val="a9"/>
        <w:spacing w:line="360" w:lineRule="auto"/>
        <w:ind w:firstLine="709"/>
        <w:jc w:val="both"/>
        <w:rPr>
          <w:sz w:val="28"/>
          <w:szCs w:val="28"/>
        </w:rPr>
      </w:pPr>
      <w:r w:rsidRPr="00E20F40">
        <w:rPr>
          <w:sz w:val="28"/>
          <w:szCs w:val="28"/>
        </w:rPr>
        <w:t xml:space="preserve">Для описания движения данных между компонентами системы применяется методология </w:t>
      </w:r>
      <w:r w:rsidRPr="004842E5">
        <w:rPr>
          <w:rStyle w:val="aa"/>
          <w:b w:val="0"/>
          <w:sz w:val="28"/>
          <w:szCs w:val="28"/>
        </w:rPr>
        <w:t>DFD</w:t>
      </w:r>
      <w:r w:rsidRPr="00E20F40">
        <w:rPr>
          <w:sz w:val="28"/>
          <w:szCs w:val="28"/>
        </w:rPr>
        <w:t xml:space="preserve"> (</w:t>
      </w:r>
      <w:proofErr w:type="spellStart"/>
      <w:r w:rsidRPr="00E20F40">
        <w:rPr>
          <w:sz w:val="28"/>
          <w:szCs w:val="28"/>
        </w:rPr>
        <w:t>Data</w:t>
      </w:r>
      <w:proofErr w:type="spellEnd"/>
      <w:r w:rsidRPr="00E20F40">
        <w:rPr>
          <w:sz w:val="28"/>
          <w:szCs w:val="28"/>
        </w:rPr>
        <w:t xml:space="preserve"> </w:t>
      </w:r>
      <w:proofErr w:type="spellStart"/>
      <w:r w:rsidRPr="00E20F40">
        <w:rPr>
          <w:sz w:val="28"/>
          <w:szCs w:val="28"/>
        </w:rPr>
        <w:t>Flow</w:t>
      </w:r>
      <w:proofErr w:type="spellEnd"/>
      <w:r w:rsidRPr="00E20F40">
        <w:rPr>
          <w:sz w:val="28"/>
          <w:szCs w:val="28"/>
        </w:rPr>
        <w:t xml:space="preserve"> </w:t>
      </w:r>
      <w:proofErr w:type="spellStart"/>
      <w:r w:rsidRPr="00E20F40">
        <w:rPr>
          <w:sz w:val="28"/>
          <w:szCs w:val="28"/>
        </w:rPr>
        <w:t>Diagram</w:t>
      </w:r>
      <w:proofErr w:type="spellEnd"/>
      <w:r w:rsidRPr="00E20F40">
        <w:rPr>
          <w:sz w:val="28"/>
          <w:szCs w:val="28"/>
        </w:rPr>
        <w:t xml:space="preserve">) в нотации </w:t>
      </w:r>
      <w:proofErr w:type="spellStart"/>
      <w:r w:rsidRPr="00E20F40">
        <w:rPr>
          <w:sz w:val="28"/>
          <w:szCs w:val="28"/>
        </w:rPr>
        <w:t>Йордона</w:t>
      </w:r>
      <w:proofErr w:type="spellEnd"/>
      <w:r w:rsidRPr="00E20F40">
        <w:rPr>
          <w:sz w:val="28"/>
          <w:szCs w:val="28"/>
        </w:rPr>
        <w:t xml:space="preserve"> — Де Марко. В отличие от IDEF0, акцентирующей внимание на функциях и управляющих воздействиях, DFD концентрируется именно на потоках данных — откуда они поступают, через какие процессы проходят и где хранятся [9].</w:t>
      </w:r>
    </w:p>
    <w:p w:rsidR="00E20F40" w:rsidRPr="00E20F40" w:rsidRDefault="00E20F40" w:rsidP="000E2848">
      <w:pPr>
        <w:pStyle w:val="a9"/>
        <w:spacing w:line="360" w:lineRule="auto"/>
        <w:ind w:firstLine="709"/>
        <w:jc w:val="both"/>
        <w:rPr>
          <w:sz w:val="28"/>
          <w:szCs w:val="28"/>
        </w:rPr>
      </w:pPr>
      <w:r w:rsidRPr="00E20F40">
        <w:rPr>
          <w:sz w:val="28"/>
          <w:szCs w:val="28"/>
        </w:rPr>
        <w:t>Контекстная диаграмма DFD уровня 0 изображает систему как единый процесс «ИС Мероприятия», взаимодействующий с тремя внешними сущностями. Организатор передаёт в систему данные о новых мероприятиях, участниках и документах, получая подтверждения бронирования и уведомления об изменениях статуса. Администратор направляет управляющие команды — согласование, отклонение, изменение статуса — и получает аналитические отчёты. Участник и Ответственный получают из системы уведомления-напоминания о предстоящих событиях.</w:t>
      </w:r>
    </w:p>
    <w:p w:rsidR="00E20F40" w:rsidRPr="00E20F40" w:rsidRDefault="00E20F40" w:rsidP="000E2848">
      <w:pPr>
        <w:pStyle w:val="a9"/>
        <w:spacing w:line="360" w:lineRule="auto"/>
        <w:ind w:firstLine="709"/>
        <w:jc w:val="both"/>
        <w:rPr>
          <w:sz w:val="28"/>
          <w:szCs w:val="28"/>
        </w:rPr>
      </w:pPr>
      <w:r w:rsidRPr="00E20F40">
        <w:rPr>
          <w:sz w:val="28"/>
          <w:szCs w:val="28"/>
        </w:rPr>
        <w:t>Контекстная диаграмма DFD уровня 0 представлена на рисунке 8.</w:t>
      </w:r>
    </w:p>
    <w:p w:rsidR="00B735E0" w:rsidRDefault="00B735E0" w:rsidP="00B735E0">
      <w:pPr>
        <w:pStyle w:val="a9"/>
        <w:keepNext/>
        <w:jc w:val="center"/>
      </w:pPr>
      <w:r>
        <w:rPr>
          <w:noProof/>
        </w:rPr>
        <w:lastRenderedPageBreak/>
        <w:drawing>
          <wp:inline distT="0" distB="0" distL="0" distR="0" wp14:anchorId="59DC8120" wp14:editId="7B529664">
            <wp:extent cx="5347335" cy="1202690"/>
            <wp:effectExtent l="0" t="0" r="5715" b="0"/>
            <wp:docPr id="10" name="Рисунок 10" descr="C:\Users\ROG STRIX\Pictures\Диплом_dfd0lvl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C:\Users\ROG STRIX\Pictures\Диплом_dfd0lvl0.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7335" cy="1202690"/>
                    </a:xfrm>
                    <a:prstGeom prst="rect">
                      <a:avLst/>
                    </a:prstGeom>
                    <a:noFill/>
                    <a:ln>
                      <a:noFill/>
                    </a:ln>
                  </pic:spPr>
                </pic:pic>
              </a:graphicData>
            </a:graphic>
          </wp:inline>
        </w:drawing>
      </w:r>
    </w:p>
    <w:p w:rsidR="00B735E0" w:rsidRPr="00B735E0" w:rsidRDefault="00B735E0" w:rsidP="00B735E0">
      <w:pPr>
        <w:pStyle w:val="ab"/>
        <w:jc w:val="center"/>
        <w:rPr>
          <w:i w:val="0"/>
          <w:color w:val="000000" w:themeColor="text1"/>
          <w:sz w:val="28"/>
          <w:szCs w:val="28"/>
          <w:lang w:eastAsia="ru-RU"/>
        </w:rPr>
      </w:pPr>
      <w:r w:rsidRPr="00B735E0">
        <w:rPr>
          <w:i w:val="0"/>
          <w:color w:val="000000" w:themeColor="text1"/>
          <w:sz w:val="28"/>
          <w:szCs w:val="28"/>
        </w:rPr>
        <w:t xml:space="preserve">Рисунок </w:t>
      </w:r>
      <w:r w:rsidRPr="00B735E0">
        <w:rPr>
          <w:i w:val="0"/>
          <w:color w:val="000000" w:themeColor="text1"/>
          <w:sz w:val="28"/>
          <w:szCs w:val="28"/>
        </w:rPr>
        <w:fldChar w:fldCharType="begin"/>
      </w:r>
      <w:r w:rsidRPr="00B735E0">
        <w:rPr>
          <w:i w:val="0"/>
          <w:color w:val="000000" w:themeColor="text1"/>
          <w:sz w:val="28"/>
          <w:szCs w:val="28"/>
        </w:rPr>
        <w:instrText xml:space="preserve"> SEQ Рисунок \* ARABIC </w:instrText>
      </w:r>
      <w:r w:rsidRPr="00B735E0">
        <w:rPr>
          <w:i w:val="0"/>
          <w:color w:val="000000" w:themeColor="text1"/>
          <w:sz w:val="28"/>
          <w:szCs w:val="28"/>
        </w:rPr>
        <w:fldChar w:fldCharType="separate"/>
      </w:r>
      <w:r w:rsidR="00D1129D">
        <w:rPr>
          <w:i w:val="0"/>
          <w:noProof/>
          <w:color w:val="000000" w:themeColor="text1"/>
          <w:sz w:val="28"/>
          <w:szCs w:val="28"/>
        </w:rPr>
        <w:t>9</w:t>
      </w:r>
      <w:r w:rsidRPr="00B735E0">
        <w:rPr>
          <w:i w:val="0"/>
          <w:color w:val="000000" w:themeColor="text1"/>
          <w:sz w:val="28"/>
          <w:szCs w:val="28"/>
        </w:rPr>
        <w:fldChar w:fldCharType="end"/>
      </w:r>
      <w:r w:rsidRPr="00B735E0">
        <w:rPr>
          <w:i w:val="0"/>
          <w:color w:val="000000" w:themeColor="text1"/>
          <w:sz w:val="28"/>
          <w:szCs w:val="28"/>
        </w:rPr>
        <w:t xml:space="preserve"> — Контекстная диаграмма DFD (уровень 0)</w:t>
      </w:r>
    </w:p>
    <w:p w:rsidR="00E20F40" w:rsidRPr="00E20F40" w:rsidRDefault="00E20F40" w:rsidP="000E2848">
      <w:pPr>
        <w:pStyle w:val="a9"/>
        <w:spacing w:line="360" w:lineRule="auto"/>
        <w:jc w:val="both"/>
        <w:rPr>
          <w:sz w:val="28"/>
          <w:szCs w:val="28"/>
        </w:rPr>
      </w:pPr>
    </w:p>
    <w:p w:rsidR="00E20F40" w:rsidRPr="00E20F40" w:rsidRDefault="00E20F40" w:rsidP="000E2848">
      <w:pPr>
        <w:pStyle w:val="a9"/>
        <w:spacing w:line="360" w:lineRule="auto"/>
        <w:ind w:firstLine="709"/>
        <w:jc w:val="both"/>
        <w:rPr>
          <w:sz w:val="28"/>
          <w:szCs w:val="28"/>
        </w:rPr>
      </w:pPr>
      <w:r w:rsidRPr="00E20F40">
        <w:rPr>
          <w:sz w:val="28"/>
          <w:szCs w:val="28"/>
        </w:rPr>
        <w:t>Детализированная диаграмма DFD уровня 1 раскрывает внутреннюю структуру системы и выделяет следующие процессы: 1.0 — Аутентификация и авторизация; 2.0 — Управление справочниками; 3.0 — Управление мероприятиями; 4.0 — Управление ресурсами; 5.0 — Управление участниками; 6.0 — Генерация уведомлений; 7.0 — Формирование отчётности; 8.0 — Ведение журнала аудита. Каждый процесс взаимодействует с соответствующими хранилищами данных: D1 — Пользователи, D2 — Мероприятия, D3 — Ресурсы (зоны, оборудование), D4 — Уведомления, D5 — Журнал аудита.</w:t>
      </w:r>
    </w:p>
    <w:p w:rsidR="00E20F40" w:rsidRPr="00E20F40" w:rsidRDefault="00E20F40" w:rsidP="000E2848">
      <w:pPr>
        <w:pStyle w:val="a9"/>
        <w:spacing w:line="360" w:lineRule="auto"/>
        <w:ind w:firstLine="709"/>
        <w:jc w:val="both"/>
        <w:rPr>
          <w:sz w:val="28"/>
          <w:szCs w:val="28"/>
        </w:rPr>
      </w:pPr>
      <w:r w:rsidRPr="00E20F40">
        <w:rPr>
          <w:sz w:val="28"/>
          <w:szCs w:val="28"/>
        </w:rPr>
        <w:t>Детализированная диаграмма DFD ур</w:t>
      </w:r>
      <w:r w:rsidR="00A71CF7">
        <w:rPr>
          <w:sz w:val="28"/>
          <w:szCs w:val="28"/>
        </w:rPr>
        <w:t xml:space="preserve">овня 1 представлена на рисунке </w:t>
      </w:r>
      <w:r w:rsidR="00A71CF7" w:rsidRPr="00A71CF7">
        <w:rPr>
          <w:sz w:val="28"/>
          <w:szCs w:val="28"/>
        </w:rPr>
        <w:t>1</w:t>
      </w:r>
      <w:r w:rsidR="00A71CF7" w:rsidRPr="00C00828">
        <w:rPr>
          <w:sz w:val="28"/>
          <w:szCs w:val="28"/>
        </w:rPr>
        <w:t>0</w:t>
      </w:r>
      <w:r w:rsidRPr="00E20F40">
        <w:rPr>
          <w:sz w:val="28"/>
          <w:szCs w:val="28"/>
        </w:rPr>
        <w:t>.</w:t>
      </w:r>
    </w:p>
    <w:p w:rsidR="00B735E0" w:rsidRDefault="00B735E0" w:rsidP="00B735E0">
      <w:pPr>
        <w:pStyle w:val="a9"/>
        <w:keepNext/>
        <w:jc w:val="center"/>
      </w:pPr>
      <w:r>
        <w:rPr>
          <w:noProof/>
        </w:rPr>
        <w:lastRenderedPageBreak/>
        <w:drawing>
          <wp:inline distT="0" distB="0" distL="0" distR="0" wp14:anchorId="2A607E81" wp14:editId="52E1DE39">
            <wp:extent cx="5486400" cy="5023966"/>
            <wp:effectExtent l="0" t="0" r="0" b="5715"/>
            <wp:docPr id="11" name="Рисунок 11" descr="D:\study\DiplomaDocx\pypy\dfd_level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D:\study\DiplomaDocx\pypy\dfd_level_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06296" cy="5042185"/>
                    </a:xfrm>
                    <a:prstGeom prst="rect">
                      <a:avLst/>
                    </a:prstGeom>
                    <a:noFill/>
                    <a:ln>
                      <a:noFill/>
                    </a:ln>
                  </pic:spPr>
                </pic:pic>
              </a:graphicData>
            </a:graphic>
          </wp:inline>
        </w:drawing>
      </w:r>
    </w:p>
    <w:p w:rsidR="00B735E0" w:rsidRPr="00B735E0" w:rsidRDefault="00B735E0" w:rsidP="00B735E0">
      <w:pPr>
        <w:pStyle w:val="ab"/>
        <w:jc w:val="center"/>
        <w:rPr>
          <w:i w:val="0"/>
          <w:color w:val="000000" w:themeColor="text1"/>
          <w:sz w:val="28"/>
          <w:szCs w:val="28"/>
          <w:lang w:eastAsia="ru-RU"/>
        </w:rPr>
      </w:pPr>
      <w:r w:rsidRPr="00B735E0">
        <w:rPr>
          <w:i w:val="0"/>
          <w:color w:val="000000" w:themeColor="text1"/>
          <w:sz w:val="28"/>
          <w:szCs w:val="28"/>
        </w:rPr>
        <w:t xml:space="preserve">Рисунок </w:t>
      </w:r>
      <w:r w:rsidRPr="00B735E0">
        <w:rPr>
          <w:i w:val="0"/>
          <w:color w:val="000000" w:themeColor="text1"/>
          <w:sz w:val="28"/>
          <w:szCs w:val="28"/>
        </w:rPr>
        <w:fldChar w:fldCharType="begin"/>
      </w:r>
      <w:r w:rsidRPr="00B735E0">
        <w:rPr>
          <w:i w:val="0"/>
          <w:color w:val="000000" w:themeColor="text1"/>
          <w:sz w:val="28"/>
          <w:szCs w:val="28"/>
        </w:rPr>
        <w:instrText xml:space="preserve"> SEQ Рисунок \* ARABIC </w:instrText>
      </w:r>
      <w:r w:rsidRPr="00B735E0">
        <w:rPr>
          <w:i w:val="0"/>
          <w:color w:val="000000" w:themeColor="text1"/>
          <w:sz w:val="28"/>
          <w:szCs w:val="28"/>
        </w:rPr>
        <w:fldChar w:fldCharType="separate"/>
      </w:r>
      <w:r w:rsidR="00D1129D">
        <w:rPr>
          <w:i w:val="0"/>
          <w:noProof/>
          <w:color w:val="000000" w:themeColor="text1"/>
          <w:sz w:val="28"/>
          <w:szCs w:val="28"/>
        </w:rPr>
        <w:t>10</w:t>
      </w:r>
      <w:r w:rsidRPr="00B735E0">
        <w:rPr>
          <w:i w:val="0"/>
          <w:color w:val="000000" w:themeColor="text1"/>
          <w:sz w:val="28"/>
          <w:szCs w:val="28"/>
        </w:rPr>
        <w:fldChar w:fldCharType="end"/>
      </w:r>
      <w:r w:rsidRPr="00B735E0">
        <w:rPr>
          <w:i w:val="0"/>
          <w:color w:val="000000" w:themeColor="text1"/>
          <w:sz w:val="28"/>
          <w:szCs w:val="28"/>
        </w:rPr>
        <w:t xml:space="preserve"> — Детализированная диаграмма </w:t>
      </w:r>
      <w:r w:rsidRPr="00B735E0">
        <w:rPr>
          <w:i w:val="0"/>
          <w:color w:val="000000" w:themeColor="text1"/>
          <w:sz w:val="28"/>
          <w:szCs w:val="28"/>
          <w:lang w:val="en-US"/>
        </w:rPr>
        <w:t>DFD</w:t>
      </w:r>
      <w:r w:rsidRPr="00B735E0">
        <w:rPr>
          <w:i w:val="0"/>
          <w:color w:val="000000" w:themeColor="text1"/>
          <w:sz w:val="28"/>
          <w:szCs w:val="28"/>
        </w:rPr>
        <w:t xml:space="preserve"> (уровень 1)</w:t>
      </w:r>
    </w:p>
    <w:p w:rsidR="00E20F40" w:rsidRPr="004408C4" w:rsidRDefault="00E20F40" w:rsidP="000E2848">
      <w:pPr>
        <w:pStyle w:val="a9"/>
        <w:spacing w:line="360" w:lineRule="auto"/>
        <w:ind w:firstLine="709"/>
        <w:jc w:val="both"/>
        <w:rPr>
          <w:sz w:val="28"/>
          <w:szCs w:val="28"/>
        </w:rPr>
      </w:pPr>
    </w:p>
    <w:p w:rsidR="00E20F40" w:rsidRPr="00E20F40" w:rsidRDefault="00E20F40" w:rsidP="000E2848">
      <w:pPr>
        <w:pStyle w:val="a9"/>
        <w:spacing w:line="360" w:lineRule="auto"/>
        <w:ind w:firstLine="709"/>
        <w:jc w:val="both"/>
        <w:rPr>
          <w:sz w:val="28"/>
          <w:szCs w:val="28"/>
        </w:rPr>
      </w:pPr>
      <w:r w:rsidRPr="00E20F40">
        <w:rPr>
          <w:sz w:val="28"/>
          <w:szCs w:val="28"/>
        </w:rPr>
        <w:t xml:space="preserve">Для проектирования структуры базы данных строится </w:t>
      </w:r>
      <w:r w:rsidRPr="00E85F17">
        <w:rPr>
          <w:rStyle w:val="aa"/>
          <w:b w:val="0"/>
          <w:sz w:val="28"/>
          <w:szCs w:val="28"/>
        </w:rPr>
        <w:t>ER-диаграмма</w:t>
      </w:r>
      <w:r w:rsidRPr="00E20F40">
        <w:rPr>
          <w:sz w:val="28"/>
          <w:szCs w:val="28"/>
        </w:rPr>
        <w:t xml:space="preserve"> (</w:t>
      </w:r>
      <w:proofErr w:type="spellStart"/>
      <w:r w:rsidRPr="00E20F40">
        <w:rPr>
          <w:sz w:val="28"/>
          <w:szCs w:val="28"/>
        </w:rPr>
        <w:t>Entity</w:t>
      </w:r>
      <w:proofErr w:type="spellEnd"/>
      <w:r w:rsidRPr="00E20F40">
        <w:rPr>
          <w:sz w:val="28"/>
          <w:szCs w:val="28"/>
        </w:rPr>
        <w:t xml:space="preserve"> — </w:t>
      </w:r>
      <w:proofErr w:type="spellStart"/>
      <w:r w:rsidRPr="00E20F40">
        <w:rPr>
          <w:sz w:val="28"/>
          <w:szCs w:val="28"/>
        </w:rPr>
        <w:t>Relationship</w:t>
      </w:r>
      <w:proofErr w:type="spellEnd"/>
      <w:r w:rsidRPr="00E20F40">
        <w:rPr>
          <w:sz w:val="28"/>
          <w:szCs w:val="28"/>
        </w:rPr>
        <w:t>), отражающая основные сущности предметной области, их атрибуты и связи между ними. Центральной сущностью является «Мероприятие» (</w:t>
      </w:r>
      <w:proofErr w:type="spellStart"/>
      <w:r w:rsidRPr="00E20F40">
        <w:rPr>
          <w:sz w:val="28"/>
          <w:szCs w:val="28"/>
        </w:rPr>
        <w:t>Events</w:t>
      </w:r>
      <w:proofErr w:type="spellEnd"/>
      <w:r w:rsidRPr="00E20F40">
        <w:rPr>
          <w:sz w:val="28"/>
          <w:szCs w:val="28"/>
        </w:rPr>
        <w:t>), поскольку именно она связывает организатора, зону проведения, тип события, участников, команду, оборудование и документы. Сущность «Пользователи» (</w:t>
      </w:r>
      <w:proofErr w:type="spellStart"/>
      <w:r w:rsidRPr="00E20F40">
        <w:rPr>
          <w:sz w:val="28"/>
          <w:szCs w:val="28"/>
        </w:rPr>
        <w:t>Users</w:t>
      </w:r>
      <w:proofErr w:type="spellEnd"/>
      <w:r w:rsidRPr="00E20F40">
        <w:rPr>
          <w:sz w:val="28"/>
          <w:szCs w:val="28"/>
        </w:rPr>
        <w:t>) выступает узловой для модуля авторизации и связана с ролями и подразделениями. Сущности «Зоны» (</w:t>
      </w:r>
      <w:proofErr w:type="spellStart"/>
      <w:r w:rsidRPr="00E20F40">
        <w:rPr>
          <w:sz w:val="28"/>
          <w:szCs w:val="28"/>
        </w:rPr>
        <w:t>Zones</w:t>
      </w:r>
      <w:proofErr w:type="spellEnd"/>
      <w:r w:rsidRPr="00E20F40">
        <w:rPr>
          <w:sz w:val="28"/>
          <w:szCs w:val="28"/>
        </w:rPr>
        <w:t>) и «Оборудование» (</w:t>
      </w:r>
      <w:proofErr w:type="spellStart"/>
      <w:r w:rsidRPr="00E20F40">
        <w:rPr>
          <w:sz w:val="28"/>
          <w:szCs w:val="28"/>
        </w:rPr>
        <w:t>Equipment</w:t>
      </w:r>
      <w:proofErr w:type="spellEnd"/>
      <w:r w:rsidRPr="00E20F40">
        <w:rPr>
          <w:sz w:val="28"/>
          <w:szCs w:val="28"/>
        </w:rPr>
        <w:t>) принадлежат к группе ресурсных справочников. Связующие сущности «Оборудование мероприятия» (</w:t>
      </w:r>
      <w:proofErr w:type="spellStart"/>
      <w:r w:rsidRPr="00E20F40">
        <w:rPr>
          <w:sz w:val="28"/>
          <w:szCs w:val="28"/>
        </w:rPr>
        <w:t>EventEquipment</w:t>
      </w:r>
      <w:proofErr w:type="spellEnd"/>
      <w:r w:rsidRPr="00E20F40">
        <w:rPr>
          <w:sz w:val="28"/>
          <w:szCs w:val="28"/>
        </w:rPr>
        <w:t>) и «Команда мероприятия» (</w:t>
      </w:r>
      <w:proofErr w:type="spellStart"/>
      <w:r w:rsidRPr="00E20F40">
        <w:rPr>
          <w:sz w:val="28"/>
          <w:szCs w:val="28"/>
        </w:rPr>
        <w:t>EventStaff</w:t>
      </w:r>
      <w:proofErr w:type="spellEnd"/>
      <w:r w:rsidRPr="00E20F40">
        <w:rPr>
          <w:sz w:val="28"/>
          <w:szCs w:val="28"/>
        </w:rPr>
        <w:t xml:space="preserve">) реализуют отношения «многие ко </w:t>
      </w:r>
      <w:r w:rsidRPr="00E20F40">
        <w:rPr>
          <w:sz w:val="28"/>
          <w:szCs w:val="28"/>
        </w:rPr>
        <w:lastRenderedPageBreak/>
        <w:t>многим» между мероприятиями и ресурсами, а также между мероприятиями и сотрудниками. Сущности «Участники» (</w:t>
      </w:r>
      <w:proofErr w:type="spellStart"/>
      <w:r w:rsidRPr="00E20F40">
        <w:rPr>
          <w:sz w:val="28"/>
          <w:szCs w:val="28"/>
        </w:rPr>
        <w:t>Participants</w:t>
      </w:r>
      <w:proofErr w:type="spellEnd"/>
      <w:r w:rsidRPr="00E20F40">
        <w:rPr>
          <w:sz w:val="28"/>
          <w:szCs w:val="28"/>
        </w:rPr>
        <w:t>), «Уведомления» (</w:t>
      </w:r>
      <w:proofErr w:type="spellStart"/>
      <w:r w:rsidRPr="00E20F40">
        <w:rPr>
          <w:sz w:val="28"/>
          <w:szCs w:val="28"/>
        </w:rPr>
        <w:t>Notifications</w:t>
      </w:r>
      <w:proofErr w:type="spellEnd"/>
      <w:r w:rsidRPr="00E20F40">
        <w:rPr>
          <w:sz w:val="28"/>
          <w:szCs w:val="28"/>
        </w:rPr>
        <w:t>), «Документы» (</w:t>
      </w:r>
      <w:proofErr w:type="spellStart"/>
      <w:r w:rsidRPr="00E20F40">
        <w:rPr>
          <w:sz w:val="28"/>
          <w:szCs w:val="28"/>
        </w:rPr>
        <w:t>EventDocuments</w:t>
      </w:r>
      <w:proofErr w:type="spellEnd"/>
      <w:r w:rsidRPr="00E20F40">
        <w:rPr>
          <w:sz w:val="28"/>
          <w:szCs w:val="28"/>
        </w:rPr>
        <w:t>) и «Журнал аудита» (</w:t>
      </w:r>
      <w:proofErr w:type="spellStart"/>
      <w:r w:rsidRPr="00E20F40">
        <w:rPr>
          <w:sz w:val="28"/>
          <w:szCs w:val="28"/>
        </w:rPr>
        <w:t>AuditLog</w:t>
      </w:r>
      <w:proofErr w:type="spellEnd"/>
      <w:r w:rsidRPr="00E20F40">
        <w:rPr>
          <w:sz w:val="28"/>
          <w:szCs w:val="28"/>
        </w:rPr>
        <w:t>) дополняют модель функциональными блоками [10].</w:t>
      </w:r>
    </w:p>
    <w:p w:rsidR="00E20F40" w:rsidRPr="00E20F40" w:rsidRDefault="00E20F40" w:rsidP="000E2848">
      <w:pPr>
        <w:pStyle w:val="a9"/>
        <w:spacing w:line="360" w:lineRule="auto"/>
        <w:ind w:firstLine="709"/>
        <w:jc w:val="both"/>
        <w:rPr>
          <w:sz w:val="28"/>
          <w:szCs w:val="28"/>
        </w:rPr>
      </w:pPr>
      <w:r w:rsidRPr="00E20F40">
        <w:rPr>
          <w:sz w:val="28"/>
          <w:szCs w:val="28"/>
        </w:rPr>
        <w:t>ER-диаграмма базы д</w:t>
      </w:r>
      <w:r w:rsidR="00A71CF7">
        <w:rPr>
          <w:sz w:val="28"/>
          <w:szCs w:val="28"/>
        </w:rPr>
        <w:t>анных представлена на рисунке 1</w:t>
      </w:r>
      <w:r w:rsidR="00A71CF7" w:rsidRPr="00A71CF7">
        <w:rPr>
          <w:sz w:val="28"/>
          <w:szCs w:val="28"/>
        </w:rPr>
        <w:t>1</w:t>
      </w:r>
      <w:r w:rsidRPr="00E20F40">
        <w:rPr>
          <w:sz w:val="28"/>
          <w:szCs w:val="28"/>
        </w:rPr>
        <w:t>.</w:t>
      </w:r>
    </w:p>
    <w:p w:rsidR="004408C4" w:rsidRDefault="004408C4" w:rsidP="004408C4">
      <w:pPr>
        <w:pStyle w:val="a9"/>
        <w:keepNext/>
        <w:ind w:left="-142"/>
        <w:jc w:val="center"/>
      </w:pPr>
      <w:r>
        <w:rPr>
          <w:noProof/>
        </w:rPr>
        <w:drawing>
          <wp:inline distT="0" distB="0" distL="0" distR="0" wp14:anchorId="3E1715DC" wp14:editId="16AE7B01">
            <wp:extent cx="6467259" cy="1759226"/>
            <wp:effectExtent l="0" t="0" r="0" b="0"/>
            <wp:docPr id="12" name="Рисунок 12" descr="D:\study\DiplomaDocx\pypy\er_diagram_chen_cl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D:\study\DiplomaDocx\pypy\er_diagram_chen_clean.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18947" cy="1773286"/>
                    </a:xfrm>
                    <a:prstGeom prst="rect">
                      <a:avLst/>
                    </a:prstGeom>
                    <a:noFill/>
                    <a:ln>
                      <a:noFill/>
                    </a:ln>
                  </pic:spPr>
                </pic:pic>
              </a:graphicData>
            </a:graphic>
          </wp:inline>
        </w:drawing>
      </w:r>
    </w:p>
    <w:p w:rsidR="004408C4" w:rsidRPr="004408C4" w:rsidRDefault="004408C4" w:rsidP="004408C4">
      <w:pPr>
        <w:pStyle w:val="ab"/>
        <w:jc w:val="center"/>
        <w:rPr>
          <w:i w:val="0"/>
          <w:color w:val="000000" w:themeColor="text1"/>
          <w:sz w:val="28"/>
          <w:szCs w:val="28"/>
          <w:lang w:eastAsia="ru-RU"/>
        </w:rPr>
      </w:pPr>
      <w:r w:rsidRPr="004408C4">
        <w:rPr>
          <w:i w:val="0"/>
          <w:color w:val="000000" w:themeColor="text1"/>
          <w:sz w:val="28"/>
          <w:szCs w:val="28"/>
        </w:rPr>
        <w:t xml:space="preserve">Рисунок </w:t>
      </w:r>
      <w:r w:rsidRPr="004408C4">
        <w:rPr>
          <w:i w:val="0"/>
          <w:color w:val="000000" w:themeColor="text1"/>
          <w:sz w:val="28"/>
          <w:szCs w:val="28"/>
        </w:rPr>
        <w:fldChar w:fldCharType="begin"/>
      </w:r>
      <w:r w:rsidRPr="004408C4">
        <w:rPr>
          <w:i w:val="0"/>
          <w:color w:val="000000" w:themeColor="text1"/>
          <w:sz w:val="28"/>
          <w:szCs w:val="28"/>
        </w:rPr>
        <w:instrText xml:space="preserve"> SEQ Рисунок \* ARABIC </w:instrText>
      </w:r>
      <w:r w:rsidRPr="004408C4">
        <w:rPr>
          <w:i w:val="0"/>
          <w:color w:val="000000" w:themeColor="text1"/>
          <w:sz w:val="28"/>
          <w:szCs w:val="28"/>
        </w:rPr>
        <w:fldChar w:fldCharType="separate"/>
      </w:r>
      <w:r w:rsidR="00D1129D">
        <w:rPr>
          <w:i w:val="0"/>
          <w:noProof/>
          <w:color w:val="000000" w:themeColor="text1"/>
          <w:sz w:val="28"/>
          <w:szCs w:val="28"/>
        </w:rPr>
        <w:t>11</w:t>
      </w:r>
      <w:r w:rsidRPr="004408C4">
        <w:rPr>
          <w:i w:val="0"/>
          <w:color w:val="000000" w:themeColor="text1"/>
          <w:sz w:val="28"/>
          <w:szCs w:val="28"/>
        </w:rPr>
        <w:fldChar w:fldCharType="end"/>
      </w:r>
      <w:r w:rsidRPr="004408C4">
        <w:rPr>
          <w:i w:val="0"/>
          <w:color w:val="000000" w:themeColor="text1"/>
          <w:sz w:val="28"/>
          <w:szCs w:val="28"/>
        </w:rPr>
        <w:t xml:space="preserve"> — </w:t>
      </w:r>
      <w:r w:rsidRPr="004408C4">
        <w:rPr>
          <w:i w:val="0"/>
          <w:color w:val="000000" w:themeColor="text1"/>
          <w:sz w:val="28"/>
          <w:szCs w:val="28"/>
          <w:lang w:val="en-US"/>
        </w:rPr>
        <w:t>ER</w:t>
      </w:r>
      <w:r w:rsidRPr="004408C4">
        <w:rPr>
          <w:i w:val="0"/>
          <w:color w:val="000000" w:themeColor="text1"/>
          <w:sz w:val="28"/>
          <w:szCs w:val="28"/>
        </w:rPr>
        <w:t>-диаграмма базы данных информационной системы</w:t>
      </w:r>
    </w:p>
    <w:p w:rsidR="00E20F40" w:rsidRPr="00E20F40" w:rsidRDefault="00E20F40" w:rsidP="000E2848">
      <w:pPr>
        <w:pStyle w:val="a9"/>
        <w:spacing w:line="360" w:lineRule="auto"/>
        <w:ind w:firstLine="709"/>
        <w:jc w:val="both"/>
        <w:rPr>
          <w:sz w:val="28"/>
          <w:szCs w:val="28"/>
        </w:rPr>
      </w:pPr>
    </w:p>
    <w:p w:rsidR="00E20F40" w:rsidRPr="004408C4" w:rsidRDefault="00E20F40" w:rsidP="000E2848">
      <w:pPr>
        <w:pStyle w:val="a9"/>
        <w:spacing w:line="360" w:lineRule="auto"/>
        <w:ind w:firstLine="709"/>
        <w:jc w:val="both"/>
        <w:rPr>
          <w:sz w:val="28"/>
          <w:szCs w:val="28"/>
          <w:lang w:val="en-US"/>
        </w:rPr>
      </w:pPr>
      <w:r w:rsidRPr="00E20F40">
        <w:rPr>
          <w:sz w:val="28"/>
          <w:szCs w:val="28"/>
        </w:rPr>
        <w:t xml:space="preserve">На основе ER-диаграммы строится </w:t>
      </w:r>
      <w:proofErr w:type="spellStart"/>
      <w:r w:rsidRPr="004408C4">
        <w:rPr>
          <w:rStyle w:val="aa"/>
          <w:b w:val="0"/>
          <w:sz w:val="28"/>
          <w:szCs w:val="28"/>
        </w:rPr>
        <w:t>даталогическая</w:t>
      </w:r>
      <w:proofErr w:type="spellEnd"/>
      <w:r w:rsidRPr="004408C4">
        <w:rPr>
          <w:rStyle w:val="aa"/>
          <w:b w:val="0"/>
          <w:sz w:val="28"/>
          <w:szCs w:val="28"/>
        </w:rPr>
        <w:t xml:space="preserve"> модель</w:t>
      </w:r>
      <w:r w:rsidRPr="00E20F40">
        <w:rPr>
          <w:sz w:val="28"/>
          <w:szCs w:val="28"/>
        </w:rPr>
        <w:t xml:space="preserve"> — детализированное описание структуры таблиц с указанием типов данных </w:t>
      </w:r>
      <w:proofErr w:type="spellStart"/>
      <w:r w:rsidRPr="00E20F40">
        <w:rPr>
          <w:sz w:val="28"/>
          <w:szCs w:val="28"/>
        </w:rPr>
        <w:t>PostgreSQL</w:t>
      </w:r>
      <w:proofErr w:type="spellEnd"/>
      <w:r w:rsidRPr="00E20F40">
        <w:rPr>
          <w:sz w:val="28"/>
          <w:szCs w:val="28"/>
        </w:rPr>
        <w:t xml:space="preserve">, первичных и внешних ключей, ограничений и значений по умолчанию. </w:t>
      </w:r>
      <w:proofErr w:type="spellStart"/>
      <w:r w:rsidRPr="00E20F40">
        <w:rPr>
          <w:sz w:val="28"/>
          <w:szCs w:val="28"/>
        </w:rPr>
        <w:t>Даталогическая</w:t>
      </w:r>
      <w:proofErr w:type="spellEnd"/>
      <w:r w:rsidRPr="00E20F40">
        <w:rPr>
          <w:sz w:val="28"/>
          <w:szCs w:val="28"/>
        </w:rPr>
        <w:t xml:space="preserve"> модель служит непосредственной основой для физической реализации схемы базы данных и написания SQL-скрипта создания таблиц. Описание ключевых сущностей модели приведено в </w:t>
      </w:r>
      <w:r w:rsidR="00C00828">
        <w:rPr>
          <w:sz w:val="28"/>
          <w:szCs w:val="28"/>
        </w:rPr>
        <w:t>рисунке 12</w:t>
      </w:r>
      <w:r w:rsidRPr="00E20F40">
        <w:rPr>
          <w:sz w:val="28"/>
          <w:szCs w:val="28"/>
        </w:rPr>
        <w:t>.</w:t>
      </w:r>
    </w:p>
    <w:p w:rsidR="006223DA" w:rsidRDefault="006223DA" w:rsidP="006223DA">
      <w:pPr>
        <w:pStyle w:val="a9"/>
        <w:keepNext/>
        <w:jc w:val="center"/>
      </w:pPr>
      <w:r>
        <w:rPr>
          <w:noProof/>
        </w:rPr>
        <w:lastRenderedPageBreak/>
        <w:drawing>
          <wp:inline distT="0" distB="0" distL="0" distR="0" wp14:anchorId="3EB1A649" wp14:editId="40451EF4">
            <wp:extent cx="5368072" cy="4870174"/>
            <wp:effectExtent l="0" t="0" r="4445" b="6985"/>
            <wp:docPr id="13" name="Рисунок 13" descr="D:\study\DiplomaDocx\pypy\db_logical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D:\study\DiplomaDocx\pypy\db_logical_model.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72524" cy="4874213"/>
                    </a:xfrm>
                    <a:prstGeom prst="rect">
                      <a:avLst/>
                    </a:prstGeom>
                    <a:noFill/>
                    <a:ln>
                      <a:noFill/>
                    </a:ln>
                  </pic:spPr>
                </pic:pic>
              </a:graphicData>
            </a:graphic>
          </wp:inline>
        </w:drawing>
      </w:r>
    </w:p>
    <w:p w:rsidR="006223DA" w:rsidRPr="006223DA" w:rsidRDefault="006223DA" w:rsidP="006223DA">
      <w:pPr>
        <w:pStyle w:val="ab"/>
        <w:jc w:val="center"/>
        <w:rPr>
          <w:i w:val="0"/>
          <w:color w:val="000000" w:themeColor="text1"/>
          <w:sz w:val="28"/>
          <w:szCs w:val="28"/>
          <w:lang w:eastAsia="ru-RU"/>
        </w:rPr>
      </w:pPr>
      <w:r w:rsidRPr="006223DA">
        <w:rPr>
          <w:i w:val="0"/>
          <w:color w:val="000000" w:themeColor="text1"/>
          <w:sz w:val="28"/>
          <w:szCs w:val="28"/>
        </w:rPr>
        <w:t xml:space="preserve">Рисунок </w:t>
      </w:r>
      <w:r w:rsidRPr="006223DA">
        <w:rPr>
          <w:i w:val="0"/>
          <w:color w:val="000000" w:themeColor="text1"/>
          <w:sz w:val="28"/>
          <w:szCs w:val="28"/>
        </w:rPr>
        <w:fldChar w:fldCharType="begin"/>
      </w:r>
      <w:r w:rsidRPr="006223DA">
        <w:rPr>
          <w:i w:val="0"/>
          <w:color w:val="000000" w:themeColor="text1"/>
          <w:sz w:val="28"/>
          <w:szCs w:val="28"/>
        </w:rPr>
        <w:instrText xml:space="preserve"> SEQ Рисунок \* ARABIC </w:instrText>
      </w:r>
      <w:r w:rsidRPr="006223DA">
        <w:rPr>
          <w:i w:val="0"/>
          <w:color w:val="000000" w:themeColor="text1"/>
          <w:sz w:val="28"/>
          <w:szCs w:val="28"/>
        </w:rPr>
        <w:fldChar w:fldCharType="separate"/>
      </w:r>
      <w:r w:rsidR="00D1129D">
        <w:rPr>
          <w:i w:val="0"/>
          <w:noProof/>
          <w:color w:val="000000" w:themeColor="text1"/>
          <w:sz w:val="28"/>
          <w:szCs w:val="28"/>
        </w:rPr>
        <w:t>12</w:t>
      </w:r>
      <w:r w:rsidRPr="006223DA">
        <w:rPr>
          <w:i w:val="0"/>
          <w:color w:val="000000" w:themeColor="text1"/>
          <w:sz w:val="28"/>
          <w:szCs w:val="28"/>
        </w:rPr>
        <w:fldChar w:fldCharType="end"/>
      </w:r>
      <w:r w:rsidRPr="00D24936">
        <w:rPr>
          <w:i w:val="0"/>
          <w:color w:val="000000" w:themeColor="text1"/>
          <w:sz w:val="28"/>
          <w:szCs w:val="28"/>
        </w:rPr>
        <w:t xml:space="preserve"> — </w:t>
      </w:r>
      <w:proofErr w:type="spellStart"/>
      <w:r w:rsidRPr="00D24936">
        <w:rPr>
          <w:i w:val="0"/>
          <w:color w:val="000000" w:themeColor="text1"/>
          <w:sz w:val="28"/>
          <w:szCs w:val="28"/>
        </w:rPr>
        <w:t>Даталогическая</w:t>
      </w:r>
      <w:proofErr w:type="spellEnd"/>
      <w:r w:rsidRPr="00D24936">
        <w:rPr>
          <w:i w:val="0"/>
          <w:color w:val="000000" w:themeColor="text1"/>
          <w:sz w:val="28"/>
          <w:szCs w:val="28"/>
        </w:rPr>
        <w:t xml:space="preserve"> модель базы данных</w:t>
      </w:r>
    </w:p>
    <w:p w:rsidR="00E20F40" w:rsidRPr="00E20F40" w:rsidRDefault="006223DA" w:rsidP="006223DA">
      <w:pPr>
        <w:pStyle w:val="a9"/>
        <w:spacing w:line="360" w:lineRule="auto"/>
        <w:ind w:firstLine="709"/>
        <w:rPr>
          <w:sz w:val="28"/>
          <w:szCs w:val="28"/>
        </w:rPr>
      </w:pPr>
      <w:r w:rsidRPr="00E20F40">
        <w:rPr>
          <w:sz w:val="28"/>
          <w:szCs w:val="28"/>
        </w:rPr>
        <w:t xml:space="preserve"> </w:t>
      </w:r>
    </w:p>
    <w:p w:rsidR="00E20F40" w:rsidRPr="00E20F40" w:rsidRDefault="00E20F40" w:rsidP="000E2848">
      <w:pPr>
        <w:pStyle w:val="a9"/>
        <w:spacing w:line="360" w:lineRule="auto"/>
        <w:ind w:firstLine="709"/>
        <w:jc w:val="both"/>
        <w:rPr>
          <w:sz w:val="28"/>
          <w:szCs w:val="28"/>
        </w:rPr>
      </w:pPr>
      <w:r w:rsidRPr="00E20F40">
        <w:rPr>
          <w:sz w:val="28"/>
          <w:szCs w:val="28"/>
        </w:rPr>
        <w:t xml:space="preserve">Реляционная модель базы данных, представляющая физическую структуру всех таблиц с точными типами данных </w:t>
      </w:r>
      <w:proofErr w:type="spellStart"/>
      <w:r w:rsidRPr="00E20F40">
        <w:rPr>
          <w:sz w:val="28"/>
          <w:szCs w:val="28"/>
        </w:rPr>
        <w:t>PostgreSQL</w:t>
      </w:r>
      <w:proofErr w:type="spellEnd"/>
      <w:r w:rsidRPr="00E20F40">
        <w:rPr>
          <w:sz w:val="28"/>
          <w:szCs w:val="28"/>
        </w:rPr>
        <w:t>, приведена на рисунке</w:t>
      </w:r>
      <w:r w:rsidR="00D24936">
        <w:rPr>
          <w:sz w:val="28"/>
          <w:szCs w:val="28"/>
        </w:rPr>
        <w:t xml:space="preserve"> 13</w:t>
      </w:r>
      <w:r w:rsidRPr="00E20F40">
        <w:rPr>
          <w:sz w:val="28"/>
          <w:szCs w:val="28"/>
        </w:rPr>
        <w:t>.</w:t>
      </w:r>
    </w:p>
    <w:p w:rsidR="00D24936" w:rsidRDefault="00D24936" w:rsidP="00D24936">
      <w:pPr>
        <w:pStyle w:val="a9"/>
        <w:keepNext/>
        <w:jc w:val="center"/>
      </w:pPr>
      <w:r>
        <w:rPr>
          <w:noProof/>
        </w:rPr>
        <w:lastRenderedPageBreak/>
        <w:drawing>
          <wp:inline distT="0" distB="0" distL="0" distR="0" wp14:anchorId="36C147B7" wp14:editId="2FE8FF7D">
            <wp:extent cx="5705061" cy="5425985"/>
            <wp:effectExtent l="0" t="0" r="0" b="3810"/>
            <wp:docPr id="14" name="Рисунок 14" descr="C:\Users\ROG STRIX\Downloads\Telegram Desktop\image_2026-05-14_21-5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C:\Users\ROG STRIX\Downloads\Telegram Desktop\image_2026-05-14_21-51-0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1562" cy="5441679"/>
                    </a:xfrm>
                    <a:prstGeom prst="rect">
                      <a:avLst/>
                    </a:prstGeom>
                    <a:noFill/>
                    <a:ln>
                      <a:noFill/>
                    </a:ln>
                  </pic:spPr>
                </pic:pic>
              </a:graphicData>
            </a:graphic>
          </wp:inline>
        </w:drawing>
      </w:r>
    </w:p>
    <w:p w:rsidR="00D24936" w:rsidRPr="00D24936" w:rsidRDefault="00D24936" w:rsidP="00D24936">
      <w:pPr>
        <w:pStyle w:val="ab"/>
        <w:jc w:val="center"/>
        <w:rPr>
          <w:i w:val="0"/>
          <w:color w:val="000000" w:themeColor="text1"/>
          <w:sz w:val="28"/>
          <w:szCs w:val="28"/>
        </w:rPr>
      </w:pPr>
      <w:r w:rsidRPr="00D24936">
        <w:rPr>
          <w:i w:val="0"/>
          <w:color w:val="000000" w:themeColor="text1"/>
          <w:sz w:val="28"/>
          <w:szCs w:val="28"/>
        </w:rPr>
        <w:t xml:space="preserve">Рисунок </w:t>
      </w:r>
      <w:r w:rsidRPr="00D24936">
        <w:rPr>
          <w:i w:val="0"/>
          <w:color w:val="000000" w:themeColor="text1"/>
          <w:sz w:val="28"/>
          <w:szCs w:val="28"/>
        </w:rPr>
        <w:fldChar w:fldCharType="begin"/>
      </w:r>
      <w:r w:rsidRPr="00D24936">
        <w:rPr>
          <w:i w:val="0"/>
          <w:color w:val="000000" w:themeColor="text1"/>
          <w:sz w:val="28"/>
          <w:szCs w:val="28"/>
        </w:rPr>
        <w:instrText xml:space="preserve"> SEQ Рисунок \* ARABIC </w:instrText>
      </w:r>
      <w:r w:rsidRPr="00D24936">
        <w:rPr>
          <w:i w:val="0"/>
          <w:color w:val="000000" w:themeColor="text1"/>
          <w:sz w:val="28"/>
          <w:szCs w:val="28"/>
        </w:rPr>
        <w:fldChar w:fldCharType="separate"/>
      </w:r>
      <w:r w:rsidR="00D1129D">
        <w:rPr>
          <w:i w:val="0"/>
          <w:noProof/>
          <w:color w:val="000000" w:themeColor="text1"/>
          <w:sz w:val="28"/>
          <w:szCs w:val="28"/>
        </w:rPr>
        <w:t>13</w:t>
      </w:r>
      <w:r w:rsidRPr="00D24936">
        <w:rPr>
          <w:i w:val="0"/>
          <w:color w:val="000000" w:themeColor="text1"/>
          <w:sz w:val="28"/>
          <w:szCs w:val="28"/>
        </w:rPr>
        <w:fldChar w:fldCharType="end"/>
      </w:r>
      <w:r w:rsidRPr="00D24936">
        <w:rPr>
          <w:i w:val="0"/>
          <w:color w:val="000000" w:themeColor="text1"/>
          <w:sz w:val="28"/>
          <w:szCs w:val="28"/>
        </w:rPr>
        <w:t xml:space="preserve"> — Реляционная модель базы данных</w:t>
      </w:r>
    </w:p>
    <w:p w:rsidR="00D24936" w:rsidRPr="00D24936" w:rsidRDefault="00D24936" w:rsidP="000E2848">
      <w:pPr>
        <w:jc w:val="both"/>
        <w:rPr>
          <w:sz w:val="28"/>
          <w:szCs w:val="28"/>
        </w:rPr>
      </w:pPr>
    </w:p>
    <w:p w:rsidR="00E20F40" w:rsidRPr="00E20F40" w:rsidRDefault="00E20F40" w:rsidP="000E2848">
      <w:pPr>
        <w:pStyle w:val="a9"/>
        <w:spacing w:line="360" w:lineRule="auto"/>
        <w:ind w:firstLine="709"/>
        <w:jc w:val="both"/>
        <w:rPr>
          <w:sz w:val="28"/>
          <w:szCs w:val="28"/>
        </w:rPr>
      </w:pPr>
      <w:r w:rsidRPr="00E20F40">
        <w:rPr>
          <w:sz w:val="28"/>
          <w:szCs w:val="28"/>
        </w:rPr>
        <w:t>Применение комплекса методологий IDEF0, DFD и ER обеспечивает полноту формализации информационных процессов системы: IDEF0 фиксирует функциональную декомпозицию с учётом управляющих воздействий, DFD описывает потоки данных между компонентами, ER- и реляционная модели определяют структуру хранилища. Совокупность построенных моделей образует исчерпывающую аналитическую основу для последующей реализации системы.</w:t>
      </w:r>
    </w:p>
    <w:p w:rsidR="00E20F40" w:rsidRPr="00E20F40" w:rsidRDefault="00E20F40" w:rsidP="00E20F40">
      <w:pPr>
        <w:spacing w:line="360" w:lineRule="auto"/>
        <w:ind w:firstLine="709"/>
        <w:rPr>
          <w:sz w:val="28"/>
          <w:szCs w:val="28"/>
        </w:rPr>
      </w:pPr>
    </w:p>
    <w:p w:rsidR="00E20F40" w:rsidRPr="006B76B9" w:rsidRDefault="00E20F40" w:rsidP="000E2848">
      <w:pPr>
        <w:pStyle w:val="3"/>
        <w:spacing w:line="360" w:lineRule="auto"/>
        <w:ind w:firstLine="709"/>
        <w:jc w:val="both"/>
        <w:rPr>
          <w:rFonts w:ascii="Times New Roman" w:hAnsi="Times New Roman" w:cs="Times New Roman"/>
          <w:b/>
          <w:color w:val="000000" w:themeColor="text1"/>
          <w:sz w:val="28"/>
          <w:szCs w:val="28"/>
        </w:rPr>
      </w:pPr>
      <w:bookmarkStart w:id="10" w:name="_Toc229690511"/>
      <w:r w:rsidRPr="006B76B9">
        <w:rPr>
          <w:rFonts w:ascii="Times New Roman" w:hAnsi="Times New Roman" w:cs="Times New Roman"/>
          <w:b/>
          <w:color w:val="000000" w:themeColor="text1"/>
          <w:sz w:val="28"/>
          <w:szCs w:val="28"/>
        </w:rPr>
        <w:lastRenderedPageBreak/>
        <w:t>1.2.2 Моделирование логики приложения (</w:t>
      </w:r>
      <w:proofErr w:type="spellStart"/>
      <w:r w:rsidRPr="006B76B9">
        <w:rPr>
          <w:rFonts w:ascii="Times New Roman" w:hAnsi="Times New Roman" w:cs="Times New Roman"/>
          <w:b/>
          <w:color w:val="000000" w:themeColor="text1"/>
          <w:sz w:val="28"/>
          <w:szCs w:val="28"/>
        </w:rPr>
        <w:t>user</w:t>
      </w:r>
      <w:proofErr w:type="spellEnd"/>
      <w:r w:rsidRPr="006B76B9">
        <w:rPr>
          <w:rFonts w:ascii="Times New Roman" w:hAnsi="Times New Roman" w:cs="Times New Roman"/>
          <w:b/>
          <w:color w:val="000000" w:themeColor="text1"/>
          <w:sz w:val="28"/>
          <w:szCs w:val="28"/>
        </w:rPr>
        <w:t xml:space="preserve"> </w:t>
      </w:r>
      <w:proofErr w:type="spellStart"/>
      <w:r w:rsidRPr="006B76B9">
        <w:rPr>
          <w:rFonts w:ascii="Times New Roman" w:hAnsi="Times New Roman" w:cs="Times New Roman"/>
          <w:b/>
          <w:color w:val="000000" w:themeColor="text1"/>
          <w:sz w:val="28"/>
          <w:szCs w:val="28"/>
        </w:rPr>
        <w:t>flow</w:t>
      </w:r>
      <w:proofErr w:type="spellEnd"/>
      <w:r w:rsidRPr="006B76B9">
        <w:rPr>
          <w:rFonts w:ascii="Times New Roman" w:hAnsi="Times New Roman" w:cs="Times New Roman"/>
          <w:b/>
          <w:color w:val="000000" w:themeColor="text1"/>
          <w:sz w:val="28"/>
          <w:szCs w:val="28"/>
        </w:rPr>
        <w:t>)</w:t>
      </w:r>
      <w:bookmarkEnd w:id="10"/>
    </w:p>
    <w:p w:rsidR="00E20F40" w:rsidRPr="00E20F40" w:rsidRDefault="00E20F40" w:rsidP="000E2848">
      <w:pPr>
        <w:pStyle w:val="a9"/>
        <w:spacing w:line="360" w:lineRule="auto"/>
        <w:ind w:firstLine="709"/>
        <w:jc w:val="both"/>
        <w:rPr>
          <w:sz w:val="28"/>
          <w:szCs w:val="28"/>
        </w:rPr>
      </w:pPr>
      <w:r w:rsidRPr="00E20F40">
        <w:rPr>
          <w:sz w:val="28"/>
          <w:szCs w:val="28"/>
        </w:rPr>
        <w:t xml:space="preserve">После описания информационных процессов и структуры данных следующим этапом проектирования является моделирование логики приложения — то есть описание последовательности экранов и действий, которые пользователь проходит при выполнении конкретных операций в интерфейсе системы. Такое описание принято называть диаграммой пользовательского потока, или </w:t>
      </w:r>
      <w:proofErr w:type="spellStart"/>
      <w:r w:rsidRPr="00E20F40">
        <w:rPr>
          <w:sz w:val="28"/>
          <w:szCs w:val="28"/>
        </w:rPr>
        <w:t>User</w:t>
      </w:r>
      <w:proofErr w:type="spellEnd"/>
      <w:r w:rsidRPr="00E20F40">
        <w:rPr>
          <w:sz w:val="28"/>
          <w:szCs w:val="28"/>
        </w:rPr>
        <w:t xml:space="preserve"> </w:t>
      </w:r>
      <w:proofErr w:type="spellStart"/>
      <w:r w:rsidRPr="00E20F40">
        <w:rPr>
          <w:sz w:val="28"/>
          <w:szCs w:val="28"/>
        </w:rPr>
        <w:t>Flow</w:t>
      </w:r>
      <w:proofErr w:type="spellEnd"/>
      <w:r w:rsidRPr="00E20F40">
        <w:rPr>
          <w:sz w:val="28"/>
          <w:szCs w:val="28"/>
        </w:rPr>
        <w:t xml:space="preserve">. В отличие от диаграмм IDEF0 и DFD, фокусирующихся на данных и функциях, </w:t>
      </w:r>
      <w:proofErr w:type="spellStart"/>
      <w:r w:rsidRPr="00E20F40">
        <w:rPr>
          <w:sz w:val="28"/>
          <w:szCs w:val="28"/>
        </w:rPr>
        <w:t>User</w:t>
      </w:r>
      <w:proofErr w:type="spellEnd"/>
      <w:r w:rsidRPr="00E20F40">
        <w:rPr>
          <w:sz w:val="28"/>
          <w:szCs w:val="28"/>
        </w:rPr>
        <w:t xml:space="preserve"> </w:t>
      </w:r>
      <w:proofErr w:type="spellStart"/>
      <w:r w:rsidRPr="00E20F40">
        <w:rPr>
          <w:sz w:val="28"/>
          <w:szCs w:val="28"/>
        </w:rPr>
        <w:t>Flow</w:t>
      </w:r>
      <w:proofErr w:type="spellEnd"/>
      <w:r w:rsidRPr="00E20F40">
        <w:rPr>
          <w:sz w:val="28"/>
          <w:szCs w:val="28"/>
        </w:rPr>
        <w:t xml:space="preserve"> описывает опыт взаимодействия конкретного пользователя с конкретным интерфейсом: какой экран открывается после каждого действия, что происходит при ошибке </w:t>
      </w:r>
      <w:proofErr w:type="spellStart"/>
      <w:r w:rsidRPr="00E20F40">
        <w:rPr>
          <w:sz w:val="28"/>
          <w:szCs w:val="28"/>
        </w:rPr>
        <w:t>валидации</w:t>
      </w:r>
      <w:proofErr w:type="spellEnd"/>
      <w:r w:rsidRPr="00E20F40">
        <w:rPr>
          <w:sz w:val="28"/>
          <w:szCs w:val="28"/>
        </w:rPr>
        <w:t>, какие переходы недоступны пользователю в зависимости от его роли [11].</w:t>
      </w:r>
    </w:p>
    <w:p w:rsidR="00E20F40" w:rsidRPr="00E20F40" w:rsidRDefault="00E20F40" w:rsidP="000E2848">
      <w:pPr>
        <w:pStyle w:val="a9"/>
        <w:spacing w:line="360" w:lineRule="auto"/>
        <w:ind w:firstLine="709"/>
        <w:jc w:val="both"/>
        <w:rPr>
          <w:sz w:val="28"/>
          <w:szCs w:val="28"/>
        </w:rPr>
      </w:pPr>
      <w:r w:rsidRPr="00E20F40">
        <w:rPr>
          <w:sz w:val="28"/>
          <w:szCs w:val="28"/>
        </w:rPr>
        <w:t>Моделирование пользовательского потока особенно важно для систем с ролевым разграничением доступа. Если логика переходов между экранами выстроена непоследовательно, это может приводить к ошибкам: пользователь может попытаться выполнить действие, которое ещё недоступно по текущему статусу события, или, напротив, не найти функцию, доступность которой зависит от роли. Именно поэтому проработка пользовательских сценариев до начала разработки позволяет устранить подобные противоречия на этапе проектирования, не допуская их в реализацию.</w:t>
      </w:r>
    </w:p>
    <w:p w:rsidR="006B76B9" w:rsidRPr="006B76B9" w:rsidRDefault="006B76B9" w:rsidP="000E2848">
      <w:pPr>
        <w:spacing w:line="360" w:lineRule="auto"/>
        <w:ind w:firstLine="709"/>
        <w:jc w:val="both"/>
        <w:rPr>
          <w:sz w:val="28"/>
          <w:szCs w:val="28"/>
          <w:lang w:eastAsia="ru-RU"/>
        </w:rPr>
      </w:pPr>
      <w:r w:rsidRPr="006B76B9">
        <w:rPr>
          <w:sz w:val="28"/>
          <w:szCs w:val="28"/>
          <w:lang w:eastAsia="ru-RU"/>
        </w:rPr>
        <w:t>Для разрабатываемой системы был спроектирован комплексный пользовательский сценарий (</w:t>
      </w:r>
      <w:proofErr w:type="spellStart"/>
      <w:r w:rsidRPr="006B76B9">
        <w:rPr>
          <w:sz w:val="28"/>
          <w:szCs w:val="28"/>
          <w:lang w:eastAsia="ru-RU"/>
        </w:rPr>
        <w:t>User</w:t>
      </w:r>
      <w:proofErr w:type="spellEnd"/>
      <w:r w:rsidRPr="006B76B9">
        <w:rPr>
          <w:sz w:val="28"/>
          <w:szCs w:val="28"/>
          <w:lang w:eastAsia="ru-RU"/>
        </w:rPr>
        <w:t xml:space="preserve"> </w:t>
      </w:r>
      <w:proofErr w:type="spellStart"/>
      <w:r w:rsidRPr="006B76B9">
        <w:rPr>
          <w:sz w:val="28"/>
          <w:szCs w:val="28"/>
          <w:lang w:eastAsia="ru-RU"/>
        </w:rPr>
        <w:t>Flow</w:t>
      </w:r>
      <w:proofErr w:type="spellEnd"/>
      <w:r w:rsidRPr="006B76B9">
        <w:rPr>
          <w:sz w:val="28"/>
          <w:szCs w:val="28"/>
          <w:lang w:eastAsia="ru-RU"/>
        </w:rPr>
        <w:t>), объединяющий все ключевые операционные контексты работы с приложением в единую схему. В отличие от разрозненных сценариев, единая диаграмма позволяет наглядно проследить маршрутизацию пользователя от момента запуска программы до выполнения целевых действий в зависимости от назначенной роли.</w:t>
      </w:r>
    </w:p>
    <w:p w:rsidR="006B76B9" w:rsidRPr="006B76B9" w:rsidRDefault="006B76B9" w:rsidP="000E2848">
      <w:pPr>
        <w:spacing w:line="360" w:lineRule="auto"/>
        <w:ind w:firstLine="709"/>
        <w:jc w:val="both"/>
        <w:rPr>
          <w:sz w:val="28"/>
          <w:szCs w:val="28"/>
          <w:lang w:eastAsia="ru-RU"/>
        </w:rPr>
      </w:pPr>
      <w:r w:rsidRPr="006B76B9">
        <w:rPr>
          <w:sz w:val="28"/>
          <w:szCs w:val="28"/>
          <w:lang w:eastAsia="ru-RU"/>
        </w:rPr>
        <w:t>Сценарий начинается с запуска приложения и отображения экрана авторизации (</w:t>
      </w:r>
      <w:proofErr w:type="spellStart"/>
      <w:r w:rsidRPr="006B76B9">
        <w:rPr>
          <w:sz w:val="28"/>
          <w:szCs w:val="28"/>
          <w:lang w:eastAsia="ru-RU"/>
        </w:rPr>
        <w:t>LoginWindow</w:t>
      </w:r>
      <w:proofErr w:type="spellEnd"/>
      <w:r w:rsidRPr="006B76B9">
        <w:rPr>
          <w:sz w:val="28"/>
          <w:szCs w:val="28"/>
          <w:lang w:eastAsia="ru-RU"/>
        </w:rPr>
        <w:t xml:space="preserve">). Пользователь вводит логин и пароль, после чего </w:t>
      </w:r>
      <w:r w:rsidRPr="006B76B9">
        <w:rPr>
          <w:sz w:val="28"/>
          <w:szCs w:val="28"/>
          <w:lang w:eastAsia="ru-RU"/>
        </w:rPr>
        <w:lastRenderedPageBreak/>
        <w:t>система проверяет учётные данные. При неверном вводе пользователь получает сообщение об ошибке и остаётся на экране входа. При успешной аутентификации происходит переход в главное окно (</w:t>
      </w:r>
      <w:proofErr w:type="spellStart"/>
      <w:r w:rsidRPr="006B76B9">
        <w:rPr>
          <w:sz w:val="28"/>
          <w:szCs w:val="28"/>
          <w:lang w:eastAsia="ru-RU"/>
        </w:rPr>
        <w:t>MainWindow</w:t>
      </w:r>
      <w:proofErr w:type="spellEnd"/>
      <w:r w:rsidRPr="006B76B9">
        <w:rPr>
          <w:sz w:val="28"/>
          <w:szCs w:val="28"/>
          <w:lang w:eastAsia="ru-RU"/>
        </w:rPr>
        <w:t>), где срабатывает ветвление логики — система проверяет роль пользователя и формирует доступный набор разделов.</w:t>
      </w:r>
    </w:p>
    <w:p w:rsidR="006B76B9" w:rsidRPr="006B76B9" w:rsidRDefault="006B76B9" w:rsidP="000E2848">
      <w:pPr>
        <w:spacing w:line="360" w:lineRule="auto"/>
        <w:ind w:firstLine="709"/>
        <w:jc w:val="both"/>
        <w:rPr>
          <w:sz w:val="28"/>
          <w:szCs w:val="28"/>
          <w:lang w:eastAsia="ru-RU"/>
        </w:rPr>
      </w:pPr>
      <w:r w:rsidRPr="006B76B9">
        <w:rPr>
          <w:sz w:val="28"/>
          <w:szCs w:val="28"/>
          <w:lang w:eastAsia="ru-RU"/>
        </w:rPr>
        <w:t>Администратор получает доступ к системным разделам: панели управления пользователями и журналу аудита (</w:t>
      </w:r>
      <w:proofErr w:type="spellStart"/>
      <w:r w:rsidRPr="006B76B9">
        <w:rPr>
          <w:sz w:val="28"/>
          <w:szCs w:val="28"/>
          <w:lang w:eastAsia="ru-RU"/>
        </w:rPr>
        <w:t>AdminPanel</w:t>
      </w:r>
      <w:proofErr w:type="spellEnd"/>
      <w:r w:rsidRPr="006B76B9">
        <w:rPr>
          <w:sz w:val="28"/>
          <w:szCs w:val="28"/>
          <w:lang w:eastAsia="ru-RU"/>
        </w:rPr>
        <w:t>), а также к модулю аналитики (</w:t>
      </w:r>
      <w:proofErr w:type="spellStart"/>
      <w:r w:rsidRPr="006B76B9">
        <w:rPr>
          <w:sz w:val="28"/>
          <w:szCs w:val="28"/>
          <w:lang w:eastAsia="ru-RU"/>
        </w:rPr>
        <w:t>ReportsView</w:t>
      </w:r>
      <w:proofErr w:type="spellEnd"/>
      <w:r w:rsidRPr="006B76B9">
        <w:rPr>
          <w:sz w:val="28"/>
          <w:szCs w:val="28"/>
          <w:lang w:eastAsia="ru-RU"/>
        </w:rPr>
        <w:t xml:space="preserve">), где он может применять фильтры, просматривать статистику и выполнять экспорт данных в </w:t>
      </w:r>
      <w:proofErr w:type="spellStart"/>
      <w:r w:rsidRPr="006B76B9">
        <w:rPr>
          <w:sz w:val="28"/>
          <w:szCs w:val="28"/>
          <w:lang w:eastAsia="ru-RU"/>
        </w:rPr>
        <w:t>Excel</w:t>
      </w:r>
      <w:proofErr w:type="spellEnd"/>
      <w:r w:rsidRPr="006B76B9">
        <w:rPr>
          <w:sz w:val="28"/>
          <w:szCs w:val="28"/>
          <w:lang w:eastAsia="ru-RU"/>
        </w:rPr>
        <w:t>.</w:t>
      </w:r>
    </w:p>
    <w:p w:rsidR="006B76B9" w:rsidRPr="006B76B9" w:rsidRDefault="006B76B9" w:rsidP="000E2848">
      <w:pPr>
        <w:spacing w:line="360" w:lineRule="auto"/>
        <w:ind w:firstLine="709"/>
        <w:jc w:val="both"/>
        <w:rPr>
          <w:sz w:val="28"/>
          <w:szCs w:val="28"/>
          <w:lang w:eastAsia="ru-RU"/>
        </w:rPr>
      </w:pPr>
      <w:r w:rsidRPr="006B76B9">
        <w:rPr>
          <w:sz w:val="28"/>
          <w:szCs w:val="28"/>
          <w:lang w:eastAsia="ru-RU"/>
        </w:rPr>
        <w:t>Организатор направляется по основной рабочей ветке в список мероприятий (</w:t>
      </w:r>
      <w:proofErr w:type="spellStart"/>
      <w:r w:rsidRPr="006B76B9">
        <w:rPr>
          <w:sz w:val="28"/>
          <w:szCs w:val="28"/>
          <w:lang w:eastAsia="ru-RU"/>
        </w:rPr>
        <w:t>EventListView</w:t>
      </w:r>
      <w:proofErr w:type="spellEnd"/>
      <w:r w:rsidRPr="006B76B9">
        <w:rPr>
          <w:sz w:val="28"/>
          <w:szCs w:val="28"/>
          <w:lang w:eastAsia="ru-RU"/>
        </w:rPr>
        <w:t>). Из этого раздела пользователь может перейти к карточке мероприятия (</w:t>
      </w:r>
      <w:proofErr w:type="spellStart"/>
      <w:r w:rsidRPr="006B76B9">
        <w:rPr>
          <w:sz w:val="28"/>
          <w:szCs w:val="28"/>
          <w:lang w:eastAsia="ru-RU"/>
        </w:rPr>
        <w:t>EventDetailView</w:t>
      </w:r>
      <w:proofErr w:type="spellEnd"/>
      <w:r w:rsidRPr="006B76B9">
        <w:rPr>
          <w:sz w:val="28"/>
          <w:szCs w:val="28"/>
          <w:lang w:eastAsia="ru-RU"/>
        </w:rPr>
        <w:t>) для создания нового или редактирования существующего события. После заполнения данных и нажатия кнопки «Сохранить» система инициирует проверку (</w:t>
      </w:r>
      <w:proofErr w:type="spellStart"/>
      <w:r w:rsidRPr="006B76B9">
        <w:rPr>
          <w:sz w:val="28"/>
          <w:szCs w:val="28"/>
          <w:lang w:eastAsia="ru-RU"/>
        </w:rPr>
        <w:t>валидацию</w:t>
      </w:r>
      <w:proofErr w:type="spellEnd"/>
      <w:r w:rsidRPr="006B76B9">
        <w:rPr>
          <w:sz w:val="28"/>
          <w:szCs w:val="28"/>
          <w:lang w:eastAsia="ru-RU"/>
        </w:rPr>
        <w:t>). При обнаружении ошибок (например, не заполнены обязательные поля) пользователь возвращается к форме для их исправления. Если данные корректны, система сохраняет событие в базу данных и возвращает пользователя к списку мероприятий. Прямо из списка (</w:t>
      </w:r>
      <w:proofErr w:type="spellStart"/>
      <w:r w:rsidRPr="006B76B9">
        <w:rPr>
          <w:sz w:val="28"/>
          <w:szCs w:val="28"/>
          <w:lang w:eastAsia="ru-RU"/>
        </w:rPr>
        <w:t>EventListView</w:t>
      </w:r>
      <w:proofErr w:type="spellEnd"/>
      <w:r w:rsidRPr="006B76B9">
        <w:rPr>
          <w:sz w:val="28"/>
          <w:szCs w:val="28"/>
          <w:lang w:eastAsia="ru-RU"/>
        </w:rPr>
        <w:t>) пользователи с соответствующими правами могут изменять статус события или переводить его в архив.</w:t>
      </w:r>
    </w:p>
    <w:p w:rsidR="006B76B9" w:rsidRPr="006B76B9" w:rsidRDefault="006B76B9" w:rsidP="000E2848">
      <w:pPr>
        <w:spacing w:line="360" w:lineRule="auto"/>
        <w:ind w:firstLine="709"/>
        <w:jc w:val="both"/>
        <w:rPr>
          <w:sz w:val="28"/>
          <w:szCs w:val="28"/>
          <w:lang w:eastAsia="ru-RU"/>
        </w:rPr>
      </w:pPr>
      <w:r w:rsidRPr="006B76B9">
        <w:rPr>
          <w:sz w:val="28"/>
          <w:szCs w:val="28"/>
          <w:lang w:eastAsia="ru-RU"/>
        </w:rPr>
        <w:t xml:space="preserve">Таким образом, спроектированная диаграмма </w:t>
      </w:r>
      <w:proofErr w:type="spellStart"/>
      <w:r w:rsidRPr="006B76B9">
        <w:rPr>
          <w:sz w:val="28"/>
          <w:szCs w:val="28"/>
          <w:lang w:eastAsia="ru-RU"/>
        </w:rPr>
        <w:t>User</w:t>
      </w:r>
      <w:proofErr w:type="spellEnd"/>
      <w:r w:rsidRPr="006B76B9">
        <w:rPr>
          <w:sz w:val="28"/>
          <w:szCs w:val="28"/>
          <w:lang w:eastAsia="ru-RU"/>
        </w:rPr>
        <w:t xml:space="preserve"> </w:t>
      </w:r>
      <w:proofErr w:type="spellStart"/>
      <w:r w:rsidRPr="006B76B9">
        <w:rPr>
          <w:sz w:val="28"/>
          <w:szCs w:val="28"/>
          <w:lang w:eastAsia="ru-RU"/>
        </w:rPr>
        <w:t>Flow</w:t>
      </w:r>
      <w:proofErr w:type="spellEnd"/>
      <w:r w:rsidRPr="006B76B9">
        <w:rPr>
          <w:sz w:val="28"/>
          <w:szCs w:val="28"/>
          <w:lang w:eastAsia="ru-RU"/>
        </w:rPr>
        <w:t xml:space="preserve"> охватывает весь жизненный цикл работы с системой и служит непосредственной основой для разработки экранных форм, описываемой в разделе 2.3. Построение единого сценария позволило заблаговременно выявить логические связи между экранами и корректно настроить ролевые ограничения в соответствии с требованиями технического задания.</w:t>
      </w:r>
    </w:p>
    <w:p w:rsidR="006B76B9" w:rsidRPr="006B76B9" w:rsidRDefault="006B76B9" w:rsidP="000E2848">
      <w:pPr>
        <w:spacing w:line="360" w:lineRule="auto"/>
        <w:ind w:firstLine="709"/>
        <w:jc w:val="both"/>
        <w:rPr>
          <w:sz w:val="28"/>
          <w:szCs w:val="28"/>
          <w:lang w:eastAsia="ru-RU"/>
        </w:rPr>
      </w:pPr>
      <w:proofErr w:type="spellStart"/>
      <w:r w:rsidRPr="006B76B9">
        <w:rPr>
          <w:sz w:val="28"/>
          <w:szCs w:val="28"/>
          <w:lang w:eastAsia="ru-RU"/>
        </w:rPr>
        <w:t>User</w:t>
      </w:r>
      <w:proofErr w:type="spellEnd"/>
      <w:r w:rsidRPr="006B76B9">
        <w:rPr>
          <w:sz w:val="28"/>
          <w:szCs w:val="28"/>
          <w:lang w:eastAsia="ru-RU"/>
        </w:rPr>
        <w:t xml:space="preserve"> </w:t>
      </w:r>
      <w:proofErr w:type="spellStart"/>
      <w:r w:rsidRPr="006B76B9">
        <w:rPr>
          <w:sz w:val="28"/>
          <w:szCs w:val="28"/>
          <w:lang w:eastAsia="ru-RU"/>
        </w:rPr>
        <w:t>Flow</w:t>
      </w:r>
      <w:proofErr w:type="spellEnd"/>
      <w:r w:rsidRPr="006B76B9">
        <w:rPr>
          <w:sz w:val="28"/>
          <w:szCs w:val="28"/>
          <w:lang w:eastAsia="ru-RU"/>
        </w:rPr>
        <w:t xml:space="preserve"> комплексного сценария работы с прило</w:t>
      </w:r>
      <w:r>
        <w:rPr>
          <w:sz w:val="28"/>
          <w:szCs w:val="28"/>
          <w:lang w:eastAsia="ru-RU"/>
        </w:rPr>
        <w:t>жением представлен на рисунке 14</w:t>
      </w:r>
      <w:r w:rsidRPr="006B76B9">
        <w:rPr>
          <w:sz w:val="28"/>
          <w:szCs w:val="28"/>
          <w:lang w:eastAsia="ru-RU"/>
        </w:rPr>
        <w:t>.</w:t>
      </w:r>
    </w:p>
    <w:p w:rsidR="006B76B9" w:rsidRDefault="006B76B9" w:rsidP="006B76B9">
      <w:pPr>
        <w:pStyle w:val="a9"/>
        <w:keepNext/>
        <w:jc w:val="center"/>
      </w:pPr>
      <w:r>
        <w:rPr>
          <w:noProof/>
        </w:rPr>
        <w:lastRenderedPageBreak/>
        <w:drawing>
          <wp:inline distT="0" distB="0" distL="0" distR="0" wp14:anchorId="189E273E" wp14:editId="06543E48">
            <wp:extent cx="6017043" cy="6043157"/>
            <wp:effectExtent l="0" t="0" r="3175" b="0"/>
            <wp:docPr id="15" name="Рисунок 15" descr="D:\study\DiplomaDocx\pypy\user_flow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D:\study\DiplomaDocx\pypy\user_flow_diagram.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24797" cy="6050945"/>
                    </a:xfrm>
                    <a:prstGeom prst="rect">
                      <a:avLst/>
                    </a:prstGeom>
                    <a:noFill/>
                    <a:ln>
                      <a:noFill/>
                    </a:ln>
                  </pic:spPr>
                </pic:pic>
              </a:graphicData>
            </a:graphic>
          </wp:inline>
        </w:drawing>
      </w:r>
    </w:p>
    <w:p w:rsidR="006B76B9" w:rsidRPr="006B76B9" w:rsidRDefault="006B76B9" w:rsidP="006B76B9">
      <w:pPr>
        <w:pStyle w:val="ab"/>
        <w:jc w:val="center"/>
        <w:rPr>
          <w:i w:val="0"/>
          <w:color w:val="000000" w:themeColor="text1"/>
          <w:sz w:val="28"/>
          <w:szCs w:val="28"/>
          <w:lang w:eastAsia="ru-RU"/>
        </w:rPr>
      </w:pPr>
      <w:r w:rsidRPr="006B76B9">
        <w:rPr>
          <w:i w:val="0"/>
          <w:color w:val="000000" w:themeColor="text1"/>
          <w:sz w:val="28"/>
          <w:szCs w:val="28"/>
        </w:rPr>
        <w:t xml:space="preserve">Рисунок </w:t>
      </w:r>
      <w:r w:rsidRPr="006B76B9">
        <w:rPr>
          <w:i w:val="0"/>
          <w:color w:val="000000" w:themeColor="text1"/>
          <w:sz w:val="28"/>
          <w:szCs w:val="28"/>
        </w:rPr>
        <w:fldChar w:fldCharType="begin"/>
      </w:r>
      <w:r w:rsidRPr="006B76B9">
        <w:rPr>
          <w:i w:val="0"/>
          <w:color w:val="000000" w:themeColor="text1"/>
          <w:sz w:val="28"/>
          <w:szCs w:val="28"/>
        </w:rPr>
        <w:instrText xml:space="preserve"> SEQ Рисунок \* ARABIC </w:instrText>
      </w:r>
      <w:r w:rsidRPr="006B76B9">
        <w:rPr>
          <w:i w:val="0"/>
          <w:color w:val="000000" w:themeColor="text1"/>
          <w:sz w:val="28"/>
          <w:szCs w:val="28"/>
        </w:rPr>
        <w:fldChar w:fldCharType="separate"/>
      </w:r>
      <w:r w:rsidR="00D1129D">
        <w:rPr>
          <w:i w:val="0"/>
          <w:noProof/>
          <w:color w:val="000000" w:themeColor="text1"/>
          <w:sz w:val="28"/>
          <w:szCs w:val="28"/>
        </w:rPr>
        <w:t>14</w:t>
      </w:r>
      <w:r w:rsidRPr="006B76B9">
        <w:rPr>
          <w:i w:val="0"/>
          <w:color w:val="000000" w:themeColor="text1"/>
          <w:sz w:val="28"/>
          <w:szCs w:val="28"/>
        </w:rPr>
        <w:fldChar w:fldCharType="end"/>
      </w:r>
      <w:r w:rsidRPr="006B76B9">
        <w:rPr>
          <w:i w:val="0"/>
          <w:color w:val="000000" w:themeColor="text1"/>
          <w:sz w:val="28"/>
          <w:szCs w:val="28"/>
        </w:rPr>
        <w:t xml:space="preserve"> — </w:t>
      </w:r>
      <w:proofErr w:type="spellStart"/>
      <w:r w:rsidRPr="006B76B9">
        <w:rPr>
          <w:i w:val="0"/>
          <w:color w:val="000000" w:themeColor="text1"/>
          <w:sz w:val="28"/>
          <w:szCs w:val="28"/>
        </w:rPr>
        <w:t>User</w:t>
      </w:r>
      <w:proofErr w:type="spellEnd"/>
      <w:r w:rsidRPr="006B76B9">
        <w:rPr>
          <w:i w:val="0"/>
          <w:color w:val="000000" w:themeColor="text1"/>
          <w:sz w:val="28"/>
          <w:szCs w:val="28"/>
        </w:rPr>
        <w:t xml:space="preserve"> </w:t>
      </w:r>
      <w:proofErr w:type="spellStart"/>
      <w:r w:rsidRPr="006B76B9">
        <w:rPr>
          <w:i w:val="0"/>
          <w:color w:val="000000" w:themeColor="text1"/>
          <w:sz w:val="28"/>
          <w:szCs w:val="28"/>
        </w:rPr>
        <w:t>Flow</w:t>
      </w:r>
      <w:proofErr w:type="spellEnd"/>
      <w:r w:rsidRPr="006B76B9">
        <w:rPr>
          <w:i w:val="0"/>
          <w:color w:val="000000" w:themeColor="text1"/>
          <w:sz w:val="28"/>
          <w:szCs w:val="28"/>
        </w:rPr>
        <w:t xml:space="preserve"> приложения</w:t>
      </w:r>
    </w:p>
    <w:p w:rsidR="00E20F40" w:rsidRPr="006B76B9" w:rsidRDefault="00E20F40" w:rsidP="000E2848">
      <w:pPr>
        <w:spacing w:line="360" w:lineRule="auto"/>
        <w:ind w:firstLine="709"/>
        <w:jc w:val="both"/>
        <w:rPr>
          <w:sz w:val="28"/>
          <w:szCs w:val="28"/>
        </w:rPr>
      </w:pPr>
    </w:p>
    <w:p w:rsidR="00E20F40" w:rsidRPr="00E20F40" w:rsidRDefault="00E20F40" w:rsidP="000E2848">
      <w:pPr>
        <w:pStyle w:val="a9"/>
        <w:spacing w:line="360" w:lineRule="auto"/>
        <w:ind w:firstLine="709"/>
        <w:jc w:val="both"/>
        <w:rPr>
          <w:sz w:val="28"/>
          <w:szCs w:val="28"/>
        </w:rPr>
      </w:pPr>
      <w:r w:rsidRPr="00E20F40">
        <w:rPr>
          <w:sz w:val="28"/>
          <w:szCs w:val="28"/>
        </w:rPr>
        <w:t>В первой главе дипломного проекта выполнен комплексный анализ предметной области и осуществлено проектирование информационной системы планирования и учёта мероприятий.</w:t>
      </w:r>
    </w:p>
    <w:p w:rsidR="00E20F40" w:rsidRPr="00E20F40" w:rsidRDefault="00E20F40" w:rsidP="000E2848">
      <w:pPr>
        <w:pStyle w:val="a9"/>
        <w:spacing w:line="360" w:lineRule="auto"/>
        <w:ind w:firstLine="709"/>
        <w:jc w:val="both"/>
        <w:rPr>
          <w:sz w:val="28"/>
          <w:szCs w:val="28"/>
        </w:rPr>
      </w:pPr>
      <w:r w:rsidRPr="00E20F40">
        <w:rPr>
          <w:sz w:val="28"/>
          <w:szCs w:val="28"/>
        </w:rPr>
        <w:t xml:space="preserve">Анализ бизнес-процессов показал, что управление мероприятиями в образовательной организации представляет собой многоэтапный процесс, включающий инициирование, согласование, подготовку, проведение и </w:t>
      </w:r>
      <w:r w:rsidRPr="00E20F40">
        <w:rPr>
          <w:sz w:val="28"/>
          <w:szCs w:val="28"/>
        </w:rPr>
        <w:lastRenderedPageBreak/>
        <w:t xml:space="preserve">документирование события. При существующем подходе — с использованием </w:t>
      </w:r>
      <w:proofErr w:type="spellStart"/>
      <w:r w:rsidRPr="00E20F40">
        <w:rPr>
          <w:sz w:val="28"/>
          <w:szCs w:val="28"/>
        </w:rPr>
        <w:t>Microsoft</w:t>
      </w:r>
      <w:proofErr w:type="spellEnd"/>
      <w:r w:rsidRPr="00E20F40">
        <w:rPr>
          <w:sz w:val="28"/>
          <w:szCs w:val="28"/>
        </w:rPr>
        <w:t xml:space="preserve"> </w:t>
      </w:r>
      <w:proofErr w:type="spellStart"/>
      <w:r w:rsidRPr="00E20F40">
        <w:rPr>
          <w:sz w:val="28"/>
          <w:szCs w:val="28"/>
        </w:rPr>
        <w:t>Excel</w:t>
      </w:r>
      <w:proofErr w:type="spellEnd"/>
      <w:r w:rsidRPr="00E20F40">
        <w:rPr>
          <w:sz w:val="28"/>
          <w:szCs w:val="28"/>
        </w:rPr>
        <w:t xml:space="preserve">, </w:t>
      </w:r>
      <w:proofErr w:type="spellStart"/>
      <w:r w:rsidRPr="00E20F40">
        <w:rPr>
          <w:sz w:val="28"/>
          <w:szCs w:val="28"/>
        </w:rPr>
        <w:t>Word</w:t>
      </w:r>
      <w:proofErr w:type="spellEnd"/>
      <w:r w:rsidRPr="00E20F40">
        <w:rPr>
          <w:sz w:val="28"/>
          <w:szCs w:val="28"/>
        </w:rPr>
        <w:t xml:space="preserve"> и мессенджеров — каждый этап сопряжён с рисками конфликтов при бронировании ресурсов, потери данных и задержек уведомлений.</w:t>
      </w:r>
    </w:p>
    <w:p w:rsidR="00E20F40" w:rsidRPr="00E20F40" w:rsidRDefault="00E20F40" w:rsidP="000E2848">
      <w:pPr>
        <w:pStyle w:val="a9"/>
        <w:spacing w:line="360" w:lineRule="auto"/>
        <w:ind w:firstLine="709"/>
        <w:jc w:val="both"/>
        <w:rPr>
          <w:sz w:val="28"/>
          <w:szCs w:val="28"/>
        </w:rPr>
      </w:pPr>
      <w:r w:rsidRPr="00E20F40">
        <w:rPr>
          <w:sz w:val="28"/>
          <w:szCs w:val="28"/>
        </w:rPr>
        <w:t>Описание предметной области позволило выявить четыре категории мероприятий, определить жизненный цикл события из шести статусов, установить ролевую структуру пользователей (Администратор, Организатор, Наблюдатель) и зафиксировать четырнадцать ключевых информационных объектов, составляющих объектную модель системы.</w:t>
      </w:r>
    </w:p>
    <w:p w:rsidR="00E20F40" w:rsidRPr="00E20F40" w:rsidRDefault="00E20F40" w:rsidP="000E2848">
      <w:pPr>
        <w:pStyle w:val="a9"/>
        <w:spacing w:line="360" w:lineRule="auto"/>
        <w:ind w:firstLine="709"/>
        <w:jc w:val="both"/>
        <w:rPr>
          <w:sz w:val="28"/>
          <w:szCs w:val="28"/>
        </w:rPr>
      </w:pPr>
      <w:r w:rsidRPr="00E20F40">
        <w:rPr>
          <w:sz w:val="28"/>
          <w:szCs w:val="28"/>
        </w:rPr>
        <w:t>Сравнительный анализ рыночных решений — 1</w:t>
      </w:r>
      <w:proofErr w:type="gramStart"/>
      <w:r w:rsidRPr="00E20F40">
        <w:rPr>
          <w:sz w:val="28"/>
          <w:szCs w:val="28"/>
        </w:rPr>
        <w:t>С:Колледж</w:t>
      </w:r>
      <w:proofErr w:type="gramEnd"/>
      <w:r w:rsidRPr="00E20F40">
        <w:rPr>
          <w:sz w:val="28"/>
          <w:szCs w:val="28"/>
        </w:rPr>
        <w:t xml:space="preserve">, Битрикс24, </w:t>
      </w:r>
      <w:proofErr w:type="spellStart"/>
      <w:r w:rsidRPr="00E20F40">
        <w:rPr>
          <w:sz w:val="28"/>
          <w:szCs w:val="28"/>
        </w:rPr>
        <w:t>Microsoft</w:t>
      </w:r>
      <w:proofErr w:type="spellEnd"/>
      <w:r w:rsidRPr="00E20F40">
        <w:rPr>
          <w:sz w:val="28"/>
          <w:szCs w:val="28"/>
        </w:rPr>
        <w:t xml:space="preserve"> </w:t>
      </w:r>
      <w:proofErr w:type="spellStart"/>
      <w:r w:rsidRPr="00E20F40">
        <w:rPr>
          <w:sz w:val="28"/>
          <w:szCs w:val="28"/>
        </w:rPr>
        <w:t>SharePoint</w:t>
      </w:r>
      <w:proofErr w:type="spellEnd"/>
      <w:r w:rsidRPr="00E20F40">
        <w:rPr>
          <w:sz w:val="28"/>
          <w:szCs w:val="28"/>
        </w:rPr>
        <w:t xml:space="preserve">, </w:t>
      </w:r>
      <w:proofErr w:type="spellStart"/>
      <w:r w:rsidRPr="00E20F40">
        <w:rPr>
          <w:sz w:val="28"/>
          <w:szCs w:val="28"/>
        </w:rPr>
        <w:t>Google</w:t>
      </w:r>
      <w:proofErr w:type="spellEnd"/>
      <w:r w:rsidRPr="00E20F40">
        <w:rPr>
          <w:sz w:val="28"/>
          <w:szCs w:val="28"/>
        </w:rPr>
        <w:t xml:space="preserve"> </w:t>
      </w:r>
      <w:proofErr w:type="spellStart"/>
      <w:r w:rsidRPr="00E20F40">
        <w:rPr>
          <w:sz w:val="28"/>
          <w:szCs w:val="28"/>
        </w:rPr>
        <w:t>Workspace</w:t>
      </w:r>
      <w:proofErr w:type="spellEnd"/>
      <w:r w:rsidRPr="00E20F40">
        <w:rPr>
          <w:sz w:val="28"/>
          <w:szCs w:val="28"/>
        </w:rPr>
        <w:t xml:space="preserve"> — подтвердил, что ни одно из них не удовлетворяет совокупности требований при приемлемых затратах на внедрение для учреждения СПО, что обосновывает целесообразность самостоятельной разработки.</w:t>
      </w:r>
    </w:p>
    <w:p w:rsidR="00E20F40" w:rsidRPr="00E20F40" w:rsidRDefault="00E20F40" w:rsidP="000E2848">
      <w:pPr>
        <w:pStyle w:val="a9"/>
        <w:spacing w:line="360" w:lineRule="auto"/>
        <w:ind w:firstLine="709"/>
        <w:jc w:val="both"/>
        <w:rPr>
          <w:sz w:val="28"/>
          <w:szCs w:val="28"/>
        </w:rPr>
      </w:pPr>
      <w:r w:rsidRPr="00E20F40">
        <w:rPr>
          <w:sz w:val="28"/>
          <w:szCs w:val="28"/>
        </w:rPr>
        <w:t xml:space="preserve">Информационная модель системы включает контекстную и </w:t>
      </w:r>
      <w:proofErr w:type="spellStart"/>
      <w:r w:rsidRPr="00E20F40">
        <w:rPr>
          <w:sz w:val="28"/>
          <w:szCs w:val="28"/>
        </w:rPr>
        <w:t>декомпозиционную</w:t>
      </w:r>
      <w:proofErr w:type="spellEnd"/>
      <w:r w:rsidRPr="00E20F40">
        <w:rPr>
          <w:sz w:val="28"/>
          <w:szCs w:val="28"/>
        </w:rPr>
        <w:t xml:space="preserve"> диаграммы IDEF0 (уровни A-0 и A0), контекстную и детализированную диаграммы DFD (уровни 0 и 1), ER-диаграмму с четырнадцатью сущностями, </w:t>
      </w:r>
      <w:proofErr w:type="spellStart"/>
      <w:r w:rsidRPr="00E20F40">
        <w:rPr>
          <w:sz w:val="28"/>
          <w:szCs w:val="28"/>
        </w:rPr>
        <w:t>даталогическую</w:t>
      </w:r>
      <w:proofErr w:type="spellEnd"/>
      <w:r w:rsidRPr="00E20F40">
        <w:rPr>
          <w:sz w:val="28"/>
          <w:szCs w:val="28"/>
        </w:rPr>
        <w:t xml:space="preserve"> и реляционную модели базы данных, а также четыре пользовательских сценария </w:t>
      </w:r>
      <w:proofErr w:type="spellStart"/>
      <w:r w:rsidRPr="00E20F40">
        <w:rPr>
          <w:sz w:val="28"/>
          <w:szCs w:val="28"/>
        </w:rPr>
        <w:t>User</w:t>
      </w:r>
      <w:proofErr w:type="spellEnd"/>
      <w:r w:rsidRPr="00E20F40">
        <w:rPr>
          <w:sz w:val="28"/>
          <w:szCs w:val="28"/>
        </w:rPr>
        <w:t xml:space="preserve"> </w:t>
      </w:r>
      <w:proofErr w:type="spellStart"/>
      <w:r w:rsidRPr="00E20F40">
        <w:rPr>
          <w:sz w:val="28"/>
          <w:szCs w:val="28"/>
        </w:rPr>
        <w:t>Flow</w:t>
      </w:r>
      <w:proofErr w:type="spellEnd"/>
      <w:r w:rsidRPr="00E20F40">
        <w:rPr>
          <w:sz w:val="28"/>
          <w:szCs w:val="28"/>
        </w:rPr>
        <w:t>, охватывающих аутентификацию, создание мероприятия, управление статусами и аналитику.</w:t>
      </w:r>
    </w:p>
    <w:p w:rsidR="00E20F40" w:rsidRPr="00E20F40" w:rsidRDefault="00E20F40" w:rsidP="000E2848">
      <w:pPr>
        <w:pStyle w:val="a9"/>
        <w:spacing w:line="360" w:lineRule="auto"/>
        <w:ind w:firstLine="709"/>
        <w:jc w:val="both"/>
        <w:rPr>
          <w:sz w:val="28"/>
          <w:szCs w:val="28"/>
        </w:rPr>
      </w:pPr>
      <w:r w:rsidRPr="00E20F40">
        <w:rPr>
          <w:sz w:val="28"/>
          <w:szCs w:val="28"/>
        </w:rPr>
        <w:t>Результаты первой главы образуют исчерпывающую аналитическую основу для второй главы, в которой последовательно описываются выбор технологического стека, физическая реализация базы данных и разработка пользовательского интерфейса.</w:t>
      </w:r>
    </w:p>
    <w:p w:rsidR="000E2848" w:rsidRDefault="000E2848">
      <w:pPr>
        <w:suppressAutoHyphens w:val="0"/>
        <w:spacing w:after="160" w:line="259" w:lineRule="auto"/>
        <w:rPr>
          <w:sz w:val="28"/>
          <w:szCs w:val="28"/>
        </w:rPr>
      </w:pPr>
      <w:r>
        <w:rPr>
          <w:sz w:val="28"/>
          <w:szCs w:val="28"/>
        </w:rPr>
        <w:br w:type="page"/>
      </w:r>
    </w:p>
    <w:p w:rsidR="00E20F40" w:rsidRDefault="00E20F40" w:rsidP="005B0AFC">
      <w:pPr>
        <w:jc w:val="both"/>
        <w:rPr>
          <w:sz w:val="28"/>
          <w:szCs w:val="28"/>
        </w:rPr>
      </w:pPr>
    </w:p>
    <w:p w:rsidR="00E20F40" w:rsidRDefault="00E20F40" w:rsidP="005B0AFC">
      <w:pPr>
        <w:pStyle w:val="1"/>
        <w:spacing w:line="360" w:lineRule="auto"/>
        <w:ind w:left="0" w:firstLine="708"/>
        <w:jc w:val="both"/>
        <w:rPr>
          <w:bCs/>
          <w:sz w:val="28"/>
          <w:szCs w:val="28"/>
        </w:rPr>
      </w:pPr>
      <w:bookmarkStart w:id="11" w:name="_Toc229690512"/>
      <w:r>
        <w:rPr>
          <w:bCs/>
          <w:sz w:val="28"/>
          <w:szCs w:val="28"/>
        </w:rPr>
        <w:t>2. РЕАЛИЗАЦИЯ ИНФОРМАЦИОННОЙ СИСТЕМЫ</w:t>
      </w:r>
      <w:bookmarkEnd w:id="11"/>
    </w:p>
    <w:p w:rsidR="000E2848" w:rsidRPr="000E2848" w:rsidRDefault="000E2848" w:rsidP="005B0AFC">
      <w:pPr>
        <w:jc w:val="both"/>
        <w:rPr>
          <w:sz w:val="28"/>
          <w:szCs w:val="28"/>
          <w:lang w:eastAsia="ru-RU"/>
        </w:rPr>
      </w:pPr>
    </w:p>
    <w:p w:rsidR="00E20F40" w:rsidRPr="006859B8" w:rsidRDefault="00E20F40" w:rsidP="005B0AFC">
      <w:pPr>
        <w:pStyle w:val="2"/>
        <w:spacing w:before="240" w:line="360" w:lineRule="auto"/>
        <w:jc w:val="both"/>
        <w:rPr>
          <w:color w:val="000000" w:themeColor="text1"/>
        </w:rPr>
      </w:pPr>
      <w:bookmarkStart w:id="12" w:name="_Toc229690513"/>
      <w:r w:rsidRPr="006859B8">
        <w:rPr>
          <w:rFonts w:ascii="Times New Roman" w:eastAsia="Times New Roman" w:hAnsi="Times New Roman" w:cs="Times New Roman"/>
          <w:b/>
          <w:bCs/>
          <w:color w:val="000000" w:themeColor="text1"/>
          <w:sz w:val="28"/>
          <w:szCs w:val="28"/>
        </w:rPr>
        <w:t>2.1 Выбор технологического стека</w:t>
      </w:r>
      <w:bookmarkEnd w:id="12"/>
    </w:p>
    <w:p w:rsidR="00E20F40" w:rsidRPr="006859B8" w:rsidRDefault="00E20F40" w:rsidP="005B0AFC">
      <w:pPr>
        <w:pStyle w:val="3"/>
        <w:spacing w:before="200" w:line="360" w:lineRule="auto"/>
        <w:jc w:val="both"/>
        <w:rPr>
          <w:color w:val="000000" w:themeColor="text1"/>
        </w:rPr>
      </w:pPr>
      <w:bookmarkStart w:id="13" w:name="_Toc229690514"/>
      <w:r w:rsidRPr="006859B8">
        <w:rPr>
          <w:rFonts w:ascii="Times New Roman" w:eastAsia="Times New Roman" w:hAnsi="Times New Roman" w:cs="Times New Roman"/>
          <w:b/>
          <w:bCs/>
          <w:color w:val="000000" w:themeColor="text1"/>
          <w:sz w:val="28"/>
          <w:szCs w:val="28"/>
        </w:rPr>
        <w:t>2.1.1 Выбор языка программирования</w:t>
      </w:r>
      <w:bookmarkEnd w:id="13"/>
    </w:p>
    <w:p w:rsidR="00E20F40" w:rsidRDefault="00E20F40" w:rsidP="005B0AFC">
      <w:pPr>
        <w:spacing w:line="360" w:lineRule="auto"/>
        <w:ind w:firstLine="720"/>
        <w:jc w:val="both"/>
      </w:pPr>
      <w:r>
        <w:rPr>
          <w:sz w:val="28"/>
          <w:szCs w:val="28"/>
        </w:rPr>
        <w:t xml:space="preserve">Выбор языка программирования является одним из ключевых архитектурных решений на этапе проектирования программного обеспечения, поскольку он предопределяет доступные технологии, экосистему библиотек, возможности интеграции с системами управления базами данных и перспективы сопровождения разработанного продукта. При выборе языка для реализации информационной системы планирования и учёта мероприятий рассматривались три кандидата: C#, </w:t>
      </w:r>
      <w:proofErr w:type="spellStart"/>
      <w:r>
        <w:rPr>
          <w:sz w:val="28"/>
          <w:szCs w:val="28"/>
        </w:rPr>
        <w:t>Java</w:t>
      </w:r>
      <w:proofErr w:type="spellEnd"/>
      <w:r>
        <w:rPr>
          <w:sz w:val="28"/>
          <w:szCs w:val="28"/>
        </w:rPr>
        <w:t xml:space="preserve"> и </w:t>
      </w:r>
      <w:proofErr w:type="spellStart"/>
      <w:r>
        <w:rPr>
          <w:sz w:val="28"/>
          <w:szCs w:val="28"/>
        </w:rPr>
        <w:t>Python</w:t>
      </w:r>
      <w:proofErr w:type="spellEnd"/>
      <w:r>
        <w:rPr>
          <w:sz w:val="28"/>
          <w:szCs w:val="28"/>
        </w:rPr>
        <w:t>.</w:t>
      </w:r>
    </w:p>
    <w:p w:rsidR="00E20F40" w:rsidRDefault="00E20F40" w:rsidP="005B0AFC">
      <w:pPr>
        <w:spacing w:line="360" w:lineRule="auto"/>
        <w:jc w:val="both"/>
      </w:pPr>
    </w:p>
    <w:p w:rsidR="00E20F40" w:rsidRDefault="00E20F40" w:rsidP="005B0AFC">
      <w:pPr>
        <w:spacing w:line="360" w:lineRule="auto"/>
        <w:ind w:firstLine="720"/>
        <w:jc w:val="both"/>
      </w:pPr>
      <w:r>
        <w:rPr>
          <w:sz w:val="28"/>
          <w:szCs w:val="28"/>
        </w:rPr>
        <w:t xml:space="preserve">Язык программирования </w:t>
      </w:r>
      <w:proofErr w:type="spellStart"/>
      <w:r>
        <w:rPr>
          <w:sz w:val="28"/>
          <w:szCs w:val="28"/>
        </w:rPr>
        <w:t>Java</w:t>
      </w:r>
      <w:proofErr w:type="spellEnd"/>
      <w:r>
        <w:rPr>
          <w:sz w:val="28"/>
          <w:szCs w:val="28"/>
        </w:rPr>
        <w:t xml:space="preserve"> обладает широкой кроссплатформенностью и развитой экосистемой корпоративных </w:t>
      </w:r>
      <w:proofErr w:type="spellStart"/>
      <w:r>
        <w:rPr>
          <w:sz w:val="28"/>
          <w:szCs w:val="28"/>
        </w:rPr>
        <w:t>фреймворков</w:t>
      </w:r>
      <w:proofErr w:type="spellEnd"/>
      <w:r>
        <w:rPr>
          <w:sz w:val="28"/>
          <w:szCs w:val="28"/>
        </w:rPr>
        <w:t xml:space="preserve"> (</w:t>
      </w:r>
      <w:proofErr w:type="spellStart"/>
      <w:r>
        <w:rPr>
          <w:sz w:val="28"/>
          <w:szCs w:val="28"/>
        </w:rPr>
        <w:t>Spring</w:t>
      </w:r>
      <w:proofErr w:type="spellEnd"/>
      <w:r>
        <w:rPr>
          <w:sz w:val="28"/>
          <w:szCs w:val="28"/>
        </w:rPr>
        <w:t xml:space="preserve"> </w:t>
      </w:r>
      <w:proofErr w:type="spellStart"/>
      <w:r>
        <w:rPr>
          <w:sz w:val="28"/>
          <w:szCs w:val="28"/>
        </w:rPr>
        <w:t>Boot</w:t>
      </w:r>
      <w:proofErr w:type="spellEnd"/>
      <w:r>
        <w:rPr>
          <w:sz w:val="28"/>
          <w:szCs w:val="28"/>
        </w:rPr>
        <w:t xml:space="preserve">, </w:t>
      </w:r>
      <w:proofErr w:type="spellStart"/>
      <w:r>
        <w:rPr>
          <w:sz w:val="28"/>
          <w:szCs w:val="28"/>
        </w:rPr>
        <w:t>Jakarta</w:t>
      </w:r>
      <w:proofErr w:type="spellEnd"/>
      <w:r>
        <w:rPr>
          <w:sz w:val="28"/>
          <w:szCs w:val="28"/>
        </w:rPr>
        <w:t xml:space="preserve"> EE). Однако при разработке </w:t>
      </w:r>
      <w:proofErr w:type="spellStart"/>
      <w:r>
        <w:rPr>
          <w:sz w:val="28"/>
          <w:szCs w:val="28"/>
        </w:rPr>
        <w:t>десктопных</w:t>
      </w:r>
      <w:proofErr w:type="spellEnd"/>
      <w:r>
        <w:rPr>
          <w:sz w:val="28"/>
          <w:szCs w:val="28"/>
        </w:rPr>
        <w:t xml:space="preserve"> приложений для операционной системы </w:t>
      </w:r>
      <w:proofErr w:type="spellStart"/>
      <w:r>
        <w:rPr>
          <w:sz w:val="28"/>
          <w:szCs w:val="28"/>
        </w:rPr>
        <w:t>Windows</w:t>
      </w:r>
      <w:proofErr w:type="spellEnd"/>
      <w:r>
        <w:rPr>
          <w:sz w:val="28"/>
          <w:szCs w:val="28"/>
        </w:rPr>
        <w:t xml:space="preserve"> </w:t>
      </w:r>
      <w:proofErr w:type="spellStart"/>
      <w:r>
        <w:rPr>
          <w:sz w:val="28"/>
          <w:szCs w:val="28"/>
        </w:rPr>
        <w:t>Java</w:t>
      </w:r>
      <w:proofErr w:type="spellEnd"/>
      <w:r>
        <w:rPr>
          <w:sz w:val="28"/>
          <w:szCs w:val="28"/>
        </w:rPr>
        <w:t xml:space="preserve"> существенно проигрывает в </w:t>
      </w:r>
      <w:proofErr w:type="spellStart"/>
      <w:r>
        <w:rPr>
          <w:sz w:val="28"/>
          <w:szCs w:val="28"/>
        </w:rPr>
        <w:t>нативности</w:t>
      </w:r>
      <w:proofErr w:type="spellEnd"/>
      <w:r>
        <w:rPr>
          <w:sz w:val="28"/>
          <w:szCs w:val="28"/>
        </w:rPr>
        <w:t xml:space="preserve"> интеграции с системой: интерфейсные технологии </w:t>
      </w:r>
      <w:proofErr w:type="spellStart"/>
      <w:r>
        <w:rPr>
          <w:sz w:val="28"/>
          <w:szCs w:val="28"/>
        </w:rPr>
        <w:t>JavaFX</w:t>
      </w:r>
      <w:proofErr w:type="spellEnd"/>
      <w:r>
        <w:rPr>
          <w:sz w:val="28"/>
          <w:szCs w:val="28"/>
        </w:rPr>
        <w:t xml:space="preserve"> и </w:t>
      </w:r>
      <w:proofErr w:type="spellStart"/>
      <w:r>
        <w:rPr>
          <w:sz w:val="28"/>
          <w:szCs w:val="28"/>
        </w:rPr>
        <w:t>Swing</w:t>
      </w:r>
      <w:proofErr w:type="spellEnd"/>
      <w:r>
        <w:rPr>
          <w:sz w:val="28"/>
          <w:szCs w:val="28"/>
        </w:rPr>
        <w:t xml:space="preserve"> значительно уступают по выразительным возможностям и производительности </w:t>
      </w:r>
      <w:proofErr w:type="spellStart"/>
      <w:r>
        <w:rPr>
          <w:sz w:val="28"/>
          <w:szCs w:val="28"/>
        </w:rPr>
        <w:t>отрисовки</w:t>
      </w:r>
      <w:proofErr w:type="spellEnd"/>
      <w:r>
        <w:rPr>
          <w:sz w:val="28"/>
          <w:szCs w:val="28"/>
        </w:rPr>
        <w:t xml:space="preserve"> современным </w:t>
      </w:r>
      <w:proofErr w:type="spellStart"/>
      <w:r>
        <w:rPr>
          <w:sz w:val="28"/>
          <w:szCs w:val="28"/>
        </w:rPr>
        <w:t>Windows</w:t>
      </w:r>
      <w:proofErr w:type="spellEnd"/>
      <w:r>
        <w:rPr>
          <w:sz w:val="28"/>
          <w:szCs w:val="28"/>
        </w:rPr>
        <w:t xml:space="preserve">-ориентированным </w:t>
      </w:r>
      <w:proofErr w:type="spellStart"/>
      <w:r>
        <w:rPr>
          <w:sz w:val="28"/>
          <w:szCs w:val="28"/>
        </w:rPr>
        <w:t>фреймворкам</w:t>
      </w:r>
      <w:proofErr w:type="spellEnd"/>
      <w:r>
        <w:rPr>
          <w:sz w:val="28"/>
          <w:szCs w:val="28"/>
        </w:rPr>
        <w:t>. Кроме того, требования к установке среды выполнения (JRE) на рабочих местах сотрудников создают дополнительные трудности при развёртывании в организации с ограниченным ИТ-персоналом [1</w:t>
      </w:r>
      <w:r w:rsidR="00D85546">
        <w:rPr>
          <w:sz w:val="28"/>
          <w:szCs w:val="28"/>
        </w:rPr>
        <w:t>6</w:t>
      </w:r>
      <w:r>
        <w:rPr>
          <w:sz w:val="28"/>
          <w:szCs w:val="28"/>
        </w:rPr>
        <w:t>].</w:t>
      </w:r>
    </w:p>
    <w:p w:rsidR="00E20F40" w:rsidRDefault="00E20F40" w:rsidP="005B0AFC">
      <w:pPr>
        <w:spacing w:line="360" w:lineRule="auto"/>
        <w:jc w:val="both"/>
      </w:pPr>
    </w:p>
    <w:p w:rsidR="00E20F40" w:rsidRDefault="00E20F40" w:rsidP="005B0AFC">
      <w:pPr>
        <w:spacing w:line="360" w:lineRule="auto"/>
        <w:ind w:firstLine="720"/>
        <w:jc w:val="both"/>
      </w:pPr>
      <w:r>
        <w:rPr>
          <w:sz w:val="28"/>
          <w:szCs w:val="28"/>
        </w:rPr>
        <w:t xml:space="preserve">Язык </w:t>
      </w:r>
      <w:proofErr w:type="spellStart"/>
      <w:r>
        <w:rPr>
          <w:sz w:val="28"/>
          <w:szCs w:val="28"/>
        </w:rPr>
        <w:t>Python</w:t>
      </w:r>
      <w:proofErr w:type="spellEnd"/>
      <w:r>
        <w:rPr>
          <w:sz w:val="28"/>
          <w:szCs w:val="28"/>
        </w:rPr>
        <w:t xml:space="preserve"> широко применяется для разработки прикладных систем и скриптовой автоматизации. Тем не менее при создании </w:t>
      </w:r>
      <w:proofErr w:type="spellStart"/>
      <w:r>
        <w:rPr>
          <w:sz w:val="28"/>
          <w:szCs w:val="28"/>
        </w:rPr>
        <w:t>десктопных</w:t>
      </w:r>
      <w:proofErr w:type="spellEnd"/>
      <w:r>
        <w:rPr>
          <w:sz w:val="28"/>
          <w:szCs w:val="28"/>
        </w:rPr>
        <w:t xml:space="preserve"> приложений с насыщенным интерфейсом </w:t>
      </w:r>
      <w:proofErr w:type="spellStart"/>
      <w:r>
        <w:rPr>
          <w:sz w:val="28"/>
          <w:szCs w:val="28"/>
        </w:rPr>
        <w:t>Python</w:t>
      </w:r>
      <w:proofErr w:type="spellEnd"/>
      <w:r>
        <w:rPr>
          <w:sz w:val="28"/>
          <w:szCs w:val="28"/>
        </w:rPr>
        <w:t xml:space="preserve"> демонстрирует ограниченные возможности: доступные UI-</w:t>
      </w:r>
      <w:proofErr w:type="spellStart"/>
      <w:r>
        <w:rPr>
          <w:sz w:val="28"/>
          <w:szCs w:val="28"/>
        </w:rPr>
        <w:t>фреймворки</w:t>
      </w:r>
      <w:proofErr w:type="spellEnd"/>
      <w:r>
        <w:rPr>
          <w:sz w:val="28"/>
          <w:szCs w:val="28"/>
        </w:rPr>
        <w:t xml:space="preserve"> (</w:t>
      </w:r>
      <w:proofErr w:type="spellStart"/>
      <w:r>
        <w:rPr>
          <w:sz w:val="28"/>
          <w:szCs w:val="28"/>
        </w:rPr>
        <w:t>Tkinter</w:t>
      </w:r>
      <w:proofErr w:type="spellEnd"/>
      <w:r>
        <w:rPr>
          <w:sz w:val="28"/>
          <w:szCs w:val="28"/>
        </w:rPr>
        <w:t xml:space="preserve">, </w:t>
      </w:r>
      <w:proofErr w:type="spellStart"/>
      <w:r>
        <w:rPr>
          <w:sz w:val="28"/>
          <w:szCs w:val="28"/>
        </w:rPr>
        <w:t>PyQt</w:t>
      </w:r>
      <w:proofErr w:type="spellEnd"/>
      <w:r>
        <w:rPr>
          <w:sz w:val="28"/>
          <w:szCs w:val="28"/>
        </w:rPr>
        <w:t xml:space="preserve">, </w:t>
      </w:r>
      <w:proofErr w:type="spellStart"/>
      <w:r>
        <w:rPr>
          <w:sz w:val="28"/>
          <w:szCs w:val="28"/>
        </w:rPr>
        <w:t>wxPython</w:t>
      </w:r>
      <w:proofErr w:type="spellEnd"/>
      <w:r>
        <w:rPr>
          <w:sz w:val="28"/>
          <w:szCs w:val="28"/>
        </w:rPr>
        <w:t xml:space="preserve">) не обеспечивают уровня XAML-верстки, характерного для WPF, а производительность интерпретируемого языка при работе с крупными </w:t>
      </w:r>
      <w:r>
        <w:rPr>
          <w:sz w:val="28"/>
          <w:szCs w:val="28"/>
        </w:rPr>
        <w:lastRenderedPageBreak/>
        <w:t xml:space="preserve">наборами данных и анимированными компонентами интерфейса значительно ниже компилируемых аналогов. Слабая строгая типизация </w:t>
      </w:r>
      <w:proofErr w:type="spellStart"/>
      <w:r>
        <w:rPr>
          <w:sz w:val="28"/>
          <w:szCs w:val="28"/>
        </w:rPr>
        <w:t>Python</w:t>
      </w:r>
      <w:proofErr w:type="spellEnd"/>
      <w:r>
        <w:rPr>
          <w:sz w:val="28"/>
          <w:szCs w:val="28"/>
        </w:rPr>
        <w:t xml:space="preserve"> по сравнению с C# также создаёт риски ошибок на этапе сопровождения многослойн</w:t>
      </w:r>
      <w:r w:rsidR="00D85546">
        <w:rPr>
          <w:sz w:val="28"/>
          <w:szCs w:val="28"/>
        </w:rPr>
        <w:t>ого корпоративного приложения [17</w:t>
      </w:r>
      <w:r>
        <w:rPr>
          <w:sz w:val="28"/>
          <w:szCs w:val="28"/>
        </w:rPr>
        <w:t>].</w:t>
      </w:r>
    </w:p>
    <w:p w:rsidR="00E20F40" w:rsidRDefault="00E20F40" w:rsidP="005B0AFC">
      <w:pPr>
        <w:spacing w:line="360" w:lineRule="auto"/>
        <w:jc w:val="both"/>
      </w:pPr>
    </w:p>
    <w:p w:rsidR="00E20F40" w:rsidRDefault="00E20F40" w:rsidP="005B0AFC">
      <w:pPr>
        <w:spacing w:line="360" w:lineRule="auto"/>
        <w:ind w:firstLine="720"/>
        <w:jc w:val="both"/>
      </w:pPr>
      <w:r>
        <w:rPr>
          <w:sz w:val="28"/>
          <w:szCs w:val="28"/>
        </w:rPr>
        <w:t xml:space="preserve">Язык программирования C# в составе платформы .NET 8 является предпочтительным выбором для разработки </w:t>
      </w:r>
      <w:proofErr w:type="spellStart"/>
      <w:r>
        <w:rPr>
          <w:sz w:val="28"/>
          <w:szCs w:val="28"/>
        </w:rPr>
        <w:t>десктопных</w:t>
      </w:r>
      <w:proofErr w:type="spellEnd"/>
      <w:r>
        <w:rPr>
          <w:sz w:val="28"/>
          <w:szCs w:val="28"/>
        </w:rPr>
        <w:t xml:space="preserve"> </w:t>
      </w:r>
      <w:proofErr w:type="spellStart"/>
      <w:r>
        <w:rPr>
          <w:sz w:val="28"/>
          <w:szCs w:val="28"/>
        </w:rPr>
        <w:t>Windows</w:t>
      </w:r>
      <w:proofErr w:type="spellEnd"/>
      <w:r>
        <w:rPr>
          <w:sz w:val="28"/>
          <w:szCs w:val="28"/>
        </w:rPr>
        <w:t xml:space="preserve">-приложений по ряду технических и практических оснований. Статическая строгая типизация, развитая система </w:t>
      </w:r>
      <w:proofErr w:type="spellStart"/>
      <w:r>
        <w:rPr>
          <w:sz w:val="28"/>
          <w:szCs w:val="28"/>
        </w:rPr>
        <w:t>дженериков</w:t>
      </w:r>
      <w:proofErr w:type="spellEnd"/>
      <w:r>
        <w:rPr>
          <w:sz w:val="28"/>
          <w:szCs w:val="28"/>
        </w:rPr>
        <w:t>, механизм LINQ (</w:t>
      </w:r>
      <w:proofErr w:type="spellStart"/>
      <w:r>
        <w:rPr>
          <w:sz w:val="28"/>
          <w:szCs w:val="28"/>
        </w:rPr>
        <w:t>Language-Integrated</w:t>
      </w:r>
      <w:proofErr w:type="spellEnd"/>
      <w:r>
        <w:rPr>
          <w:sz w:val="28"/>
          <w:szCs w:val="28"/>
        </w:rPr>
        <w:t xml:space="preserve"> </w:t>
      </w:r>
      <w:proofErr w:type="spellStart"/>
      <w:r>
        <w:rPr>
          <w:sz w:val="28"/>
          <w:szCs w:val="28"/>
        </w:rPr>
        <w:t>Query</w:t>
      </w:r>
      <w:proofErr w:type="spellEnd"/>
      <w:r>
        <w:rPr>
          <w:sz w:val="28"/>
          <w:szCs w:val="28"/>
        </w:rPr>
        <w:t xml:space="preserve">) для декларативных запросов к данным, встроенная поддержка асинхронного программирования через конструкции </w:t>
      </w:r>
      <w:proofErr w:type="spellStart"/>
      <w:r>
        <w:rPr>
          <w:sz w:val="28"/>
          <w:szCs w:val="28"/>
        </w:rPr>
        <w:t>async</w:t>
      </w:r>
      <w:proofErr w:type="spellEnd"/>
      <w:r>
        <w:rPr>
          <w:sz w:val="28"/>
          <w:szCs w:val="28"/>
        </w:rPr>
        <w:t>/</w:t>
      </w:r>
      <w:proofErr w:type="spellStart"/>
      <w:r>
        <w:rPr>
          <w:sz w:val="28"/>
          <w:szCs w:val="28"/>
        </w:rPr>
        <w:t>await</w:t>
      </w:r>
      <w:proofErr w:type="spellEnd"/>
      <w:r>
        <w:rPr>
          <w:sz w:val="28"/>
          <w:szCs w:val="28"/>
        </w:rPr>
        <w:t xml:space="preserve"> — эти языковые возможности обеспечивают высокую надёжность кода и упрощают реализацию многослойной архитектуры. Технология WPF, доступная исключительно для C# на платформе .NET, предоставляет декларативный XAML-язык разметки интерфейса, мощную систему привязки данных (</w:t>
      </w:r>
      <w:proofErr w:type="spellStart"/>
      <w:r>
        <w:rPr>
          <w:sz w:val="28"/>
          <w:szCs w:val="28"/>
        </w:rPr>
        <w:t>Data</w:t>
      </w:r>
      <w:proofErr w:type="spellEnd"/>
      <w:r>
        <w:rPr>
          <w:sz w:val="28"/>
          <w:szCs w:val="28"/>
        </w:rPr>
        <w:t xml:space="preserve"> </w:t>
      </w:r>
      <w:proofErr w:type="spellStart"/>
      <w:r>
        <w:rPr>
          <w:sz w:val="28"/>
          <w:szCs w:val="28"/>
        </w:rPr>
        <w:t>Binding</w:t>
      </w:r>
      <w:proofErr w:type="spellEnd"/>
      <w:r>
        <w:rPr>
          <w:sz w:val="28"/>
          <w:szCs w:val="28"/>
        </w:rPr>
        <w:t xml:space="preserve">) и полную совместимость с паттерном MVVM. Фреймворк </w:t>
      </w:r>
      <w:proofErr w:type="spellStart"/>
      <w:r>
        <w:rPr>
          <w:sz w:val="28"/>
          <w:szCs w:val="28"/>
        </w:rPr>
        <w:t>Entity</w:t>
      </w:r>
      <w:proofErr w:type="spellEnd"/>
      <w:r>
        <w:rPr>
          <w:sz w:val="28"/>
          <w:szCs w:val="28"/>
        </w:rPr>
        <w:t xml:space="preserve"> </w:t>
      </w:r>
      <w:proofErr w:type="spellStart"/>
      <w:r>
        <w:rPr>
          <w:sz w:val="28"/>
          <w:szCs w:val="28"/>
        </w:rPr>
        <w:t>Framework</w:t>
      </w:r>
      <w:proofErr w:type="spellEnd"/>
      <w:r>
        <w:rPr>
          <w:sz w:val="28"/>
          <w:szCs w:val="28"/>
        </w:rPr>
        <w:t xml:space="preserve"> </w:t>
      </w:r>
      <w:proofErr w:type="spellStart"/>
      <w:r>
        <w:rPr>
          <w:sz w:val="28"/>
          <w:szCs w:val="28"/>
        </w:rPr>
        <w:t>Core</w:t>
      </w:r>
      <w:proofErr w:type="spellEnd"/>
      <w:r>
        <w:rPr>
          <w:sz w:val="28"/>
          <w:szCs w:val="28"/>
        </w:rPr>
        <w:t xml:space="preserve"> 8.0 обеспечивает объектно-реляционное отображение с поддержкой </w:t>
      </w:r>
      <w:proofErr w:type="spellStart"/>
      <w:r>
        <w:rPr>
          <w:sz w:val="28"/>
          <w:szCs w:val="28"/>
        </w:rPr>
        <w:t>Post</w:t>
      </w:r>
      <w:r w:rsidR="00D85546">
        <w:rPr>
          <w:sz w:val="28"/>
          <w:szCs w:val="28"/>
        </w:rPr>
        <w:t>greSQL</w:t>
      </w:r>
      <w:proofErr w:type="spellEnd"/>
      <w:r w:rsidR="00D85546">
        <w:rPr>
          <w:sz w:val="28"/>
          <w:szCs w:val="28"/>
        </w:rPr>
        <w:t xml:space="preserve"> </w:t>
      </w:r>
      <w:proofErr w:type="gramStart"/>
      <w:r w:rsidR="00D85546">
        <w:rPr>
          <w:sz w:val="28"/>
          <w:szCs w:val="28"/>
        </w:rPr>
        <w:t>через провайдер</w:t>
      </w:r>
      <w:proofErr w:type="gramEnd"/>
      <w:r w:rsidR="00D85546">
        <w:rPr>
          <w:sz w:val="28"/>
          <w:szCs w:val="28"/>
        </w:rPr>
        <w:t xml:space="preserve"> </w:t>
      </w:r>
      <w:proofErr w:type="spellStart"/>
      <w:r w:rsidR="00D85546">
        <w:rPr>
          <w:sz w:val="28"/>
          <w:szCs w:val="28"/>
        </w:rPr>
        <w:t>Npgsql</w:t>
      </w:r>
      <w:proofErr w:type="spellEnd"/>
      <w:r w:rsidR="00D85546">
        <w:rPr>
          <w:sz w:val="28"/>
          <w:szCs w:val="28"/>
        </w:rPr>
        <w:t xml:space="preserve"> [18</w:t>
      </w:r>
      <w:r>
        <w:rPr>
          <w:sz w:val="28"/>
          <w:szCs w:val="28"/>
        </w:rPr>
        <w:t>].</w:t>
      </w:r>
    </w:p>
    <w:p w:rsidR="00E20F40" w:rsidRDefault="00E20F40" w:rsidP="005B0AFC">
      <w:pPr>
        <w:spacing w:line="360" w:lineRule="auto"/>
        <w:jc w:val="both"/>
      </w:pPr>
    </w:p>
    <w:p w:rsidR="00E20F40" w:rsidRDefault="00E20F40" w:rsidP="005B0AFC">
      <w:pPr>
        <w:spacing w:line="360" w:lineRule="auto"/>
        <w:ind w:firstLine="720"/>
        <w:jc w:val="both"/>
      </w:pPr>
      <w:r>
        <w:rPr>
          <w:sz w:val="28"/>
          <w:szCs w:val="28"/>
        </w:rPr>
        <w:t xml:space="preserve">Немаловажен и образовательный контекст: в учебных классах учреждения СПО установлена </w:t>
      </w:r>
      <w:proofErr w:type="spellStart"/>
      <w:r>
        <w:rPr>
          <w:sz w:val="28"/>
          <w:szCs w:val="28"/>
        </w:rPr>
        <w:t>Visual</w:t>
      </w:r>
      <w:proofErr w:type="spellEnd"/>
      <w:r>
        <w:rPr>
          <w:sz w:val="28"/>
          <w:szCs w:val="28"/>
        </w:rPr>
        <w:t xml:space="preserve"> </w:t>
      </w:r>
      <w:proofErr w:type="spellStart"/>
      <w:r>
        <w:rPr>
          <w:sz w:val="28"/>
          <w:szCs w:val="28"/>
        </w:rPr>
        <w:t>Studio</w:t>
      </w:r>
      <w:proofErr w:type="spellEnd"/>
      <w:r>
        <w:rPr>
          <w:sz w:val="28"/>
          <w:szCs w:val="28"/>
        </w:rPr>
        <w:t xml:space="preserve"> </w:t>
      </w:r>
      <w:proofErr w:type="spellStart"/>
      <w:r>
        <w:rPr>
          <w:sz w:val="28"/>
          <w:szCs w:val="28"/>
        </w:rPr>
        <w:t>Community</w:t>
      </w:r>
      <w:proofErr w:type="spellEnd"/>
      <w:r>
        <w:rPr>
          <w:sz w:val="28"/>
          <w:szCs w:val="28"/>
        </w:rPr>
        <w:t>, а курс профессионального модуля по специальности 09.02.07 включает изучение C# и основ разработки приложений на платформе .NET. Это обеспечивает преемственность между учебным процессом и разрабатываемым проектом, а также упрощает последующую передачу системы для сопровождения специалистами организации. На основании проведённого сравнения в качестве языка разработки выбран C# на платформе .NET 8.</w:t>
      </w:r>
    </w:p>
    <w:p w:rsidR="00E20F40" w:rsidRDefault="00E20F40" w:rsidP="005B0AFC">
      <w:pPr>
        <w:spacing w:line="360" w:lineRule="auto"/>
        <w:jc w:val="both"/>
      </w:pPr>
    </w:p>
    <w:p w:rsidR="00E20F40" w:rsidRDefault="00E20F40" w:rsidP="005B0AFC">
      <w:pPr>
        <w:spacing w:before="120" w:after="60" w:line="360" w:lineRule="auto"/>
        <w:jc w:val="both"/>
      </w:pPr>
    </w:p>
    <w:p w:rsidR="000E2848" w:rsidRPr="000E2848" w:rsidRDefault="000E2848" w:rsidP="000E2848">
      <w:pPr>
        <w:pStyle w:val="ab"/>
        <w:keepNext/>
        <w:jc w:val="center"/>
        <w:rPr>
          <w:i w:val="0"/>
          <w:color w:val="000000" w:themeColor="text1"/>
          <w:sz w:val="28"/>
          <w:szCs w:val="28"/>
        </w:rPr>
      </w:pPr>
      <w:r w:rsidRPr="000E2848">
        <w:rPr>
          <w:i w:val="0"/>
          <w:color w:val="000000" w:themeColor="text1"/>
          <w:sz w:val="28"/>
          <w:szCs w:val="28"/>
        </w:rPr>
        <w:lastRenderedPageBreak/>
        <w:t xml:space="preserve">Таблица </w:t>
      </w:r>
      <w:r w:rsidRPr="000E2848">
        <w:rPr>
          <w:i w:val="0"/>
          <w:color w:val="000000" w:themeColor="text1"/>
          <w:sz w:val="28"/>
          <w:szCs w:val="28"/>
        </w:rPr>
        <w:fldChar w:fldCharType="begin"/>
      </w:r>
      <w:r w:rsidRPr="000E2848">
        <w:rPr>
          <w:i w:val="0"/>
          <w:color w:val="000000" w:themeColor="text1"/>
          <w:sz w:val="28"/>
          <w:szCs w:val="28"/>
        </w:rPr>
        <w:instrText xml:space="preserve"> SEQ Таблица \* ARABIC </w:instrText>
      </w:r>
      <w:r w:rsidRPr="000E2848">
        <w:rPr>
          <w:i w:val="0"/>
          <w:color w:val="000000" w:themeColor="text1"/>
          <w:sz w:val="28"/>
          <w:szCs w:val="28"/>
        </w:rPr>
        <w:fldChar w:fldCharType="separate"/>
      </w:r>
      <w:r w:rsidRPr="000E2848">
        <w:rPr>
          <w:i w:val="0"/>
          <w:noProof/>
          <w:color w:val="000000" w:themeColor="text1"/>
          <w:sz w:val="28"/>
          <w:szCs w:val="28"/>
        </w:rPr>
        <w:t>2</w:t>
      </w:r>
      <w:r w:rsidRPr="000E2848">
        <w:rPr>
          <w:i w:val="0"/>
          <w:color w:val="000000" w:themeColor="text1"/>
          <w:sz w:val="28"/>
          <w:szCs w:val="28"/>
        </w:rPr>
        <w:fldChar w:fldCharType="end"/>
      </w:r>
      <w:r w:rsidRPr="000E2848">
        <w:rPr>
          <w:i w:val="0"/>
          <w:color w:val="000000" w:themeColor="text1"/>
          <w:sz w:val="28"/>
          <w:szCs w:val="28"/>
        </w:rPr>
        <w:t xml:space="preserve"> — Сравнительный анализ языков программирования</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2"/>
        <w:gridCol w:w="2181"/>
        <w:gridCol w:w="1998"/>
        <w:gridCol w:w="1939"/>
      </w:tblGrid>
      <w:tr w:rsidR="00E20F40" w:rsidTr="000E2848">
        <w:tc>
          <w:tcPr>
            <w:tcW w:w="3182"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rsidR="00E20F40" w:rsidRPr="00ED26F5" w:rsidRDefault="00E20F40" w:rsidP="00ED26F5">
            <w:pPr>
              <w:spacing w:line="360" w:lineRule="auto"/>
              <w:jc w:val="center"/>
              <w:rPr>
                <w:sz w:val="28"/>
                <w:szCs w:val="28"/>
              </w:rPr>
            </w:pPr>
            <w:r w:rsidRPr="00ED26F5">
              <w:rPr>
                <w:b/>
                <w:bCs/>
                <w:sz w:val="28"/>
                <w:szCs w:val="28"/>
              </w:rPr>
              <w:t>Критерий</w:t>
            </w:r>
          </w:p>
        </w:tc>
        <w:tc>
          <w:tcPr>
            <w:tcW w:w="2181"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rsidR="00E20F40" w:rsidRPr="00ED26F5" w:rsidRDefault="00E20F40" w:rsidP="00ED26F5">
            <w:pPr>
              <w:spacing w:line="360" w:lineRule="auto"/>
              <w:jc w:val="center"/>
              <w:rPr>
                <w:sz w:val="28"/>
                <w:szCs w:val="28"/>
              </w:rPr>
            </w:pPr>
            <w:r w:rsidRPr="00ED26F5">
              <w:rPr>
                <w:b/>
                <w:bCs/>
                <w:sz w:val="28"/>
                <w:szCs w:val="28"/>
              </w:rPr>
              <w:t>C# (.NET 8)</w:t>
            </w:r>
          </w:p>
        </w:tc>
        <w:tc>
          <w:tcPr>
            <w:tcW w:w="1998"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rsidR="00E20F40" w:rsidRPr="00ED26F5" w:rsidRDefault="00E20F40" w:rsidP="00ED26F5">
            <w:pPr>
              <w:spacing w:line="360" w:lineRule="auto"/>
              <w:jc w:val="center"/>
              <w:rPr>
                <w:sz w:val="28"/>
                <w:szCs w:val="28"/>
              </w:rPr>
            </w:pPr>
            <w:proofErr w:type="spellStart"/>
            <w:r w:rsidRPr="00ED26F5">
              <w:rPr>
                <w:b/>
                <w:bCs/>
                <w:sz w:val="28"/>
                <w:szCs w:val="28"/>
              </w:rPr>
              <w:t>Java</w:t>
            </w:r>
            <w:proofErr w:type="spellEnd"/>
          </w:p>
        </w:tc>
        <w:tc>
          <w:tcPr>
            <w:tcW w:w="1939"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rsidR="00E20F40" w:rsidRPr="00ED26F5" w:rsidRDefault="00E20F40" w:rsidP="00ED26F5">
            <w:pPr>
              <w:spacing w:line="360" w:lineRule="auto"/>
              <w:jc w:val="center"/>
              <w:rPr>
                <w:sz w:val="28"/>
                <w:szCs w:val="28"/>
              </w:rPr>
            </w:pPr>
            <w:proofErr w:type="spellStart"/>
            <w:r w:rsidRPr="00ED26F5">
              <w:rPr>
                <w:b/>
                <w:bCs/>
                <w:sz w:val="28"/>
                <w:szCs w:val="28"/>
              </w:rPr>
              <w:t>Python</w:t>
            </w:r>
            <w:proofErr w:type="spellEnd"/>
          </w:p>
        </w:tc>
      </w:tr>
      <w:tr w:rsidR="00E20F40" w:rsidTr="000E2848">
        <w:tc>
          <w:tcPr>
            <w:tcW w:w="31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E20F40" w:rsidRPr="00ED26F5" w:rsidRDefault="00E20F40" w:rsidP="00ED26F5">
            <w:pPr>
              <w:spacing w:line="360" w:lineRule="auto"/>
              <w:jc w:val="center"/>
              <w:rPr>
                <w:sz w:val="28"/>
                <w:szCs w:val="28"/>
              </w:rPr>
            </w:pPr>
            <w:r w:rsidRPr="00ED26F5">
              <w:rPr>
                <w:sz w:val="28"/>
                <w:szCs w:val="28"/>
              </w:rPr>
              <w:t xml:space="preserve">Поддержка WPF / </w:t>
            </w:r>
            <w:proofErr w:type="spellStart"/>
            <w:r w:rsidRPr="00ED26F5">
              <w:rPr>
                <w:sz w:val="28"/>
                <w:szCs w:val="28"/>
              </w:rPr>
              <w:t>нативный</w:t>
            </w:r>
            <w:proofErr w:type="spellEnd"/>
            <w:r w:rsidRPr="00ED26F5">
              <w:rPr>
                <w:sz w:val="28"/>
                <w:szCs w:val="28"/>
              </w:rPr>
              <w:t xml:space="preserve"> UI </w:t>
            </w:r>
            <w:proofErr w:type="spellStart"/>
            <w:r w:rsidRPr="00ED26F5">
              <w:rPr>
                <w:sz w:val="28"/>
                <w:szCs w:val="28"/>
              </w:rPr>
              <w:t>Windows</w:t>
            </w:r>
            <w:proofErr w:type="spellEnd"/>
          </w:p>
        </w:tc>
        <w:tc>
          <w:tcPr>
            <w:tcW w:w="21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E20F40" w:rsidRPr="00ED26F5" w:rsidRDefault="00E20F40" w:rsidP="00ED26F5">
            <w:pPr>
              <w:spacing w:line="360" w:lineRule="auto"/>
              <w:jc w:val="center"/>
              <w:rPr>
                <w:sz w:val="28"/>
                <w:szCs w:val="28"/>
              </w:rPr>
            </w:pPr>
            <w:r w:rsidRPr="00ED26F5">
              <w:rPr>
                <w:sz w:val="28"/>
                <w:szCs w:val="28"/>
              </w:rPr>
              <w:t>Полная</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E20F40" w:rsidRPr="00ED26F5" w:rsidRDefault="00E20F40" w:rsidP="00ED26F5">
            <w:pPr>
              <w:spacing w:line="360" w:lineRule="auto"/>
              <w:jc w:val="center"/>
              <w:rPr>
                <w:sz w:val="28"/>
                <w:szCs w:val="28"/>
              </w:rPr>
            </w:pPr>
            <w:r w:rsidRPr="00ED26F5">
              <w:rPr>
                <w:sz w:val="28"/>
                <w:szCs w:val="28"/>
              </w:rPr>
              <w:t>Ограниченная (</w:t>
            </w:r>
            <w:proofErr w:type="spellStart"/>
            <w:r w:rsidRPr="00ED26F5">
              <w:rPr>
                <w:sz w:val="28"/>
                <w:szCs w:val="28"/>
              </w:rPr>
              <w:t>JavaFX</w:t>
            </w:r>
            <w:proofErr w:type="spellEnd"/>
            <w:r w:rsidRPr="00ED26F5">
              <w:rPr>
                <w:sz w:val="28"/>
                <w:szCs w:val="28"/>
              </w:rPr>
              <w:t>)</w:t>
            </w:r>
          </w:p>
        </w:tc>
        <w:tc>
          <w:tcPr>
            <w:tcW w:w="19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E20F40" w:rsidRPr="00ED26F5" w:rsidRDefault="00E20F40" w:rsidP="00ED26F5">
            <w:pPr>
              <w:spacing w:line="360" w:lineRule="auto"/>
              <w:jc w:val="center"/>
              <w:rPr>
                <w:sz w:val="28"/>
                <w:szCs w:val="28"/>
              </w:rPr>
            </w:pPr>
            <w:r w:rsidRPr="00ED26F5">
              <w:rPr>
                <w:sz w:val="28"/>
                <w:szCs w:val="28"/>
              </w:rPr>
              <w:t>Ограниченная (</w:t>
            </w:r>
            <w:proofErr w:type="spellStart"/>
            <w:r w:rsidRPr="00ED26F5">
              <w:rPr>
                <w:sz w:val="28"/>
                <w:szCs w:val="28"/>
              </w:rPr>
              <w:t>PyQt</w:t>
            </w:r>
            <w:proofErr w:type="spellEnd"/>
            <w:r w:rsidRPr="00ED26F5">
              <w:rPr>
                <w:sz w:val="28"/>
                <w:szCs w:val="28"/>
              </w:rPr>
              <w:t>)</w:t>
            </w:r>
          </w:p>
        </w:tc>
      </w:tr>
      <w:tr w:rsidR="00E20F40" w:rsidTr="000E2848">
        <w:tc>
          <w:tcPr>
            <w:tcW w:w="31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E20F40" w:rsidRPr="00ED26F5" w:rsidRDefault="00E20F40" w:rsidP="00ED26F5">
            <w:pPr>
              <w:spacing w:line="360" w:lineRule="auto"/>
              <w:jc w:val="center"/>
              <w:rPr>
                <w:sz w:val="28"/>
                <w:szCs w:val="28"/>
              </w:rPr>
            </w:pPr>
            <w:r w:rsidRPr="00ED26F5">
              <w:rPr>
                <w:sz w:val="28"/>
                <w:szCs w:val="28"/>
              </w:rPr>
              <w:t>Строгая статическая типизация</w:t>
            </w:r>
          </w:p>
        </w:tc>
        <w:tc>
          <w:tcPr>
            <w:tcW w:w="21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E20F40" w:rsidRPr="00ED26F5" w:rsidRDefault="00E20F40" w:rsidP="00ED26F5">
            <w:pPr>
              <w:spacing w:line="360" w:lineRule="auto"/>
              <w:jc w:val="center"/>
              <w:rPr>
                <w:sz w:val="28"/>
                <w:szCs w:val="28"/>
              </w:rPr>
            </w:pPr>
            <w:r w:rsidRPr="00ED26F5">
              <w:rPr>
                <w:sz w:val="28"/>
                <w:szCs w:val="28"/>
              </w:rPr>
              <w:t>Да</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E20F40" w:rsidRPr="00ED26F5" w:rsidRDefault="00E20F40" w:rsidP="00ED26F5">
            <w:pPr>
              <w:spacing w:line="360" w:lineRule="auto"/>
              <w:jc w:val="center"/>
              <w:rPr>
                <w:sz w:val="28"/>
                <w:szCs w:val="28"/>
              </w:rPr>
            </w:pPr>
            <w:r w:rsidRPr="00ED26F5">
              <w:rPr>
                <w:sz w:val="28"/>
                <w:szCs w:val="28"/>
              </w:rPr>
              <w:t>Да</w:t>
            </w:r>
          </w:p>
        </w:tc>
        <w:tc>
          <w:tcPr>
            <w:tcW w:w="19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E20F40" w:rsidRPr="00ED26F5" w:rsidRDefault="00E20F40" w:rsidP="00ED26F5">
            <w:pPr>
              <w:spacing w:line="360" w:lineRule="auto"/>
              <w:jc w:val="center"/>
              <w:rPr>
                <w:sz w:val="28"/>
                <w:szCs w:val="28"/>
              </w:rPr>
            </w:pPr>
            <w:r w:rsidRPr="00ED26F5">
              <w:rPr>
                <w:sz w:val="28"/>
                <w:szCs w:val="28"/>
              </w:rPr>
              <w:t>Нет (аннотации)</w:t>
            </w:r>
          </w:p>
        </w:tc>
      </w:tr>
      <w:tr w:rsidR="00E20F40" w:rsidTr="000E2848">
        <w:tc>
          <w:tcPr>
            <w:tcW w:w="31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E20F40" w:rsidRPr="00ED26F5" w:rsidRDefault="00E20F40" w:rsidP="00ED26F5">
            <w:pPr>
              <w:spacing w:line="360" w:lineRule="auto"/>
              <w:jc w:val="center"/>
              <w:rPr>
                <w:sz w:val="28"/>
                <w:szCs w:val="28"/>
              </w:rPr>
            </w:pPr>
            <w:r w:rsidRPr="00ED26F5">
              <w:rPr>
                <w:sz w:val="28"/>
                <w:szCs w:val="28"/>
              </w:rPr>
              <w:t xml:space="preserve">ORM для </w:t>
            </w:r>
            <w:proofErr w:type="spellStart"/>
            <w:r w:rsidRPr="00ED26F5">
              <w:rPr>
                <w:sz w:val="28"/>
                <w:szCs w:val="28"/>
              </w:rPr>
              <w:t>PostgreSQL</w:t>
            </w:r>
            <w:proofErr w:type="spellEnd"/>
          </w:p>
        </w:tc>
        <w:tc>
          <w:tcPr>
            <w:tcW w:w="21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E20F40" w:rsidRPr="00ED26F5" w:rsidRDefault="00E20F40" w:rsidP="00ED26F5">
            <w:pPr>
              <w:spacing w:line="360" w:lineRule="auto"/>
              <w:jc w:val="center"/>
              <w:rPr>
                <w:sz w:val="28"/>
                <w:szCs w:val="28"/>
              </w:rPr>
            </w:pPr>
            <w:r w:rsidRPr="00ED26F5">
              <w:rPr>
                <w:sz w:val="28"/>
                <w:szCs w:val="28"/>
              </w:rPr>
              <w:t xml:space="preserve">EF </w:t>
            </w:r>
            <w:proofErr w:type="spellStart"/>
            <w:r w:rsidRPr="00ED26F5">
              <w:rPr>
                <w:sz w:val="28"/>
                <w:szCs w:val="28"/>
              </w:rPr>
              <w:t>Core</w:t>
            </w:r>
            <w:proofErr w:type="spellEnd"/>
            <w:r w:rsidRPr="00ED26F5">
              <w:rPr>
                <w:sz w:val="28"/>
                <w:szCs w:val="28"/>
              </w:rPr>
              <w:t xml:space="preserve"> + </w:t>
            </w:r>
            <w:proofErr w:type="spellStart"/>
            <w:r w:rsidRPr="00ED26F5">
              <w:rPr>
                <w:sz w:val="28"/>
                <w:szCs w:val="28"/>
              </w:rPr>
              <w:t>Npgsql</w:t>
            </w:r>
            <w:proofErr w:type="spellEnd"/>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E20F40" w:rsidRPr="00ED26F5" w:rsidRDefault="00E20F40" w:rsidP="00ED26F5">
            <w:pPr>
              <w:spacing w:line="360" w:lineRule="auto"/>
              <w:jc w:val="center"/>
              <w:rPr>
                <w:sz w:val="28"/>
                <w:szCs w:val="28"/>
              </w:rPr>
            </w:pPr>
            <w:proofErr w:type="spellStart"/>
            <w:r w:rsidRPr="00ED26F5">
              <w:rPr>
                <w:sz w:val="28"/>
                <w:szCs w:val="28"/>
              </w:rPr>
              <w:t>Hibernate</w:t>
            </w:r>
            <w:proofErr w:type="spellEnd"/>
            <w:r w:rsidRPr="00ED26F5">
              <w:rPr>
                <w:sz w:val="28"/>
                <w:szCs w:val="28"/>
              </w:rPr>
              <w:t xml:space="preserve"> + </w:t>
            </w:r>
            <w:proofErr w:type="spellStart"/>
            <w:r w:rsidRPr="00ED26F5">
              <w:rPr>
                <w:sz w:val="28"/>
                <w:szCs w:val="28"/>
              </w:rPr>
              <w:t>pgjdbc</w:t>
            </w:r>
            <w:proofErr w:type="spellEnd"/>
          </w:p>
        </w:tc>
        <w:tc>
          <w:tcPr>
            <w:tcW w:w="19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E20F40" w:rsidRPr="00ED26F5" w:rsidRDefault="00E20F40" w:rsidP="00ED26F5">
            <w:pPr>
              <w:spacing w:line="360" w:lineRule="auto"/>
              <w:jc w:val="center"/>
              <w:rPr>
                <w:sz w:val="28"/>
                <w:szCs w:val="28"/>
              </w:rPr>
            </w:pPr>
            <w:proofErr w:type="spellStart"/>
            <w:r w:rsidRPr="00ED26F5">
              <w:rPr>
                <w:sz w:val="28"/>
                <w:szCs w:val="28"/>
              </w:rPr>
              <w:t>SQLAlchemy</w:t>
            </w:r>
            <w:proofErr w:type="spellEnd"/>
            <w:r w:rsidRPr="00ED26F5">
              <w:rPr>
                <w:sz w:val="28"/>
                <w:szCs w:val="28"/>
              </w:rPr>
              <w:t xml:space="preserve"> / psycopg2</w:t>
            </w:r>
          </w:p>
        </w:tc>
      </w:tr>
      <w:tr w:rsidR="00E20F40" w:rsidTr="000E2848">
        <w:tc>
          <w:tcPr>
            <w:tcW w:w="31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E20F40" w:rsidRPr="00ED26F5" w:rsidRDefault="00E20F40" w:rsidP="00ED26F5">
            <w:pPr>
              <w:spacing w:line="360" w:lineRule="auto"/>
              <w:jc w:val="center"/>
              <w:rPr>
                <w:sz w:val="28"/>
                <w:szCs w:val="28"/>
              </w:rPr>
            </w:pPr>
            <w:r w:rsidRPr="00ED26F5">
              <w:rPr>
                <w:sz w:val="28"/>
                <w:szCs w:val="28"/>
              </w:rPr>
              <w:t>Поддержка MVVM-паттерна</w:t>
            </w:r>
          </w:p>
        </w:tc>
        <w:tc>
          <w:tcPr>
            <w:tcW w:w="21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E20F40" w:rsidRPr="00ED26F5" w:rsidRDefault="00E20F40" w:rsidP="00ED26F5">
            <w:pPr>
              <w:spacing w:line="360" w:lineRule="auto"/>
              <w:jc w:val="center"/>
              <w:rPr>
                <w:sz w:val="28"/>
                <w:szCs w:val="28"/>
              </w:rPr>
            </w:pPr>
            <w:r w:rsidRPr="00ED26F5">
              <w:rPr>
                <w:sz w:val="28"/>
                <w:szCs w:val="28"/>
              </w:rPr>
              <w:t>Встроенная (WPF)</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E20F40" w:rsidRPr="00ED26F5" w:rsidRDefault="00E20F40" w:rsidP="00ED26F5">
            <w:pPr>
              <w:spacing w:line="360" w:lineRule="auto"/>
              <w:jc w:val="center"/>
              <w:rPr>
                <w:sz w:val="28"/>
                <w:szCs w:val="28"/>
              </w:rPr>
            </w:pPr>
            <w:r w:rsidRPr="00ED26F5">
              <w:rPr>
                <w:sz w:val="28"/>
                <w:szCs w:val="28"/>
              </w:rPr>
              <w:t>Ручная реализация</w:t>
            </w:r>
          </w:p>
        </w:tc>
        <w:tc>
          <w:tcPr>
            <w:tcW w:w="19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E20F40" w:rsidRPr="00ED26F5" w:rsidRDefault="00E20F40" w:rsidP="00ED26F5">
            <w:pPr>
              <w:spacing w:line="360" w:lineRule="auto"/>
              <w:jc w:val="center"/>
              <w:rPr>
                <w:sz w:val="28"/>
                <w:szCs w:val="28"/>
              </w:rPr>
            </w:pPr>
            <w:r w:rsidRPr="00ED26F5">
              <w:rPr>
                <w:sz w:val="28"/>
                <w:szCs w:val="28"/>
              </w:rPr>
              <w:t>Ручная реализация</w:t>
            </w:r>
          </w:p>
        </w:tc>
      </w:tr>
      <w:tr w:rsidR="00E20F40" w:rsidTr="000E2848">
        <w:tc>
          <w:tcPr>
            <w:tcW w:w="31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E20F40" w:rsidRPr="00ED26F5" w:rsidRDefault="00E20F40" w:rsidP="00ED26F5">
            <w:pPr>
              <w:spacing w:line="360" w:lineRule="auto"/>
              <w:jc w:val="center"/>
              <w:rPr>
                <w:sz w:val="28"/>
                <w:szCs w:val="28"/>
              </w:rPr>
            </w:pPr>
            <w:r w:rsidRPr="00ED26F5">
              <w:rPr>
                <w:sz w:val="28"/>
                <w:szCs w:val="28"/>
              </w:rPr>
              <w:t>Производительность</w:t>
            </w:r>
          </w:p>
        </w:tc>
        <w:tc>
          <w:tcPr>
            <w:tcW w:w="21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E20F40" w:rsidRPr="00ED26F5" w:rsidRDefault="00E20F40" w:rsidP="00ED26F5">
            <w:pPr>
              <w:spacing w:line="360" w:lineRule="auto"/>
              <w:jc w:val="center"/>
              <w:rPr>
                <w:sz w:val="28"/>
                <w:szCs w:val="28"/>
              </w:rPr>
            </w:pPr>
            <w:r w:rsidRPr="00ED26F5">
              <w:rPr>
                <w:sz w:val="28"/>
                <w:szCs w:val="28"/>
              </w:rPr>
              <w:t>Высокая</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E20F40" w:rsidRPr="00ED26F5" w:rsidRDefault="00E20F40" w:rsidP="00ED26F5">
            <w:pPr>
              <w:spacing w:line="360" w:lineRule="auto"/>
              <w:jc w:val="center"/>
              <w:rPr>
                <w:sz w:val="28"/>
                <w:szCs w:val="28"/>
              </w:rPr>
            </w:pPr>
            <w:r w:rsidRPr="00ED26F5">
              <w:rPr>
                <w:sz w:val="28"/>
                <w:szCs w:val="28"/>
              </w:rPr>
              <w:t>Высокая</w:t>
            </w:r>
          </w:p>
        </w:tc>
        <w:tc>
          <w:tcPr>
            <w:tcW w:w="19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E20F40" w:rsidRPr="00ED26F5" w:rsidRDefault="00E20F40" w:rsidP="00ED26F5">
            <w:pPr>
              <w:spacing w:line="360" w:lineRule="auto"/>
              <w:jc w:val="center"/>
              <w:rPr>
                <w:sz w:val="28"/>
                <w:szCs w:val="28"/>
              </w:rPr>
            </w:pPr>
            <w:r w:rsidRPr="00ED26F5">
              <w:rPr>
                <w:sz w:val="28"/>
                <w:szCs w:val="28"/>
              </w:rPr>
              <w:t>Средняя</w:t>
            </w:r>
          </w:p>
        </w:tc>
      </w:tr>
      <w:tr w:rsidR="00E20F40" w:rsidTr="000E2848">
        <w:tc>
          <w:tcPr>
            <w:tcW w:w="31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E20F40" w:rsidRPr="00ED26F5" w:rsidRDefault="00E20F40" w:rsidP="00ED26F5">
            <w:pPr>
              <w:spacing w:line="360" w:lineRule="auto"/>
              <w:jc w:val="center"/>
              <w:rPr>
                <w:sz w:val="28"/>
                <w:szCs w:val="28"/>
              </w:rPr>
            </w:pPr>
            <w:r w:rsidRPr="00ED26F5">
              <w:rPr>
                <w:sz w:val="28"/>
                <w:szCs w:val="28"/>
              </w:rPr>
              <w:t>Наличие в учебной среде</w:t>
            </w:r>
          </w:p>
        </w:tc>
        <w:tc>
          <w:tcPr>
            <w:tcW w:w="21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E20F40" w:rsidRPr="00ED26F5" w:rsidRDefault="00E20F40" w:rsidP="00ED26F5">
            <w:pPr>
              <w:spacing w:line="360" w:lineRule="auto"/>
              <w:jc w:val="center"/>
              <w:rPr>
                <w:sz w:val="28"/>
                <w:szCs w:val="28"/>
              </w:rPr>
            </w:pPr>
            <w:r w:rsidRPr="00ED26F5">
              <w:rPr>
                <w:sz w:val="28"/>
                <w:szCs w:val="28"/>
              </w:rPr>
              <w:t xml:space="preserve">Да (VS </w:t>
            </w:r>
            <w:proofErr w:type="spellStart"/>
            <w:r w:rsidRPr="00ED26F5">
              <w:rPr>
                <w:sz w:val="28"/>
                <w:szCs w:val="28"/>
              </w:rPr>
              <w:t>Community</w:t>
            </w:r>
            <w:proofErr w:type="spellEnd"/>
            <w:r w:rsidRPr="00ED26F5">
              <w:rPr>
                <w:sz w:val="28"/>
                <w:szCs w:val="28"/>
              </w:rPr>
              <w:t>)</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E20F40" w:rsidRPr="00ED26F5" w:rsidRDefault="00E20F40" w:rsidP="00ED26F5">
            <w:pPr>
              <w:spacing w:line="360" w:lineRule="auto"/>
              <w:jc w:val="center"/>
              <w:rPr>
                <w:sz w:val="28"/>
                <w:szCs w:val="28"/>
              </w:rPr>
            </w:pPr>
            <w:r w:rsidRPr="00ED26F5">
              <w:rPr>
                <w:sz w:val="28"/>
                <w:szCs w:val="28"/>
              </w:rPr>
              <w:t>Частично</w:t>
            </w:r>
          </w:p>
        </w:tc>
        <w:tc>
          <w:tcPr>
            <w:tcW w:w="19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E20F40" w:rsidRPr="00ED26F5" w:rsidRDefault="00E20F40" w:rsidP="00ED26F5">
            <w:pPr>
              <w:spacing w:line="360" w:lineRule="auto"/>
              <w:jc w:val="center"/>
              <w:rPr>
                <w:sz w:val="28"/>
                <w:szCs w:val="28"/>
              </w:rPr>
            </w:pPr>
            <w:r w:rsidRPr="00ED26F5">
              <w:rPr>
                <w:sz w:val="28"/>
                <w:szCs w:val="28"/>
              </w:rPr>
              <w:t>Да</w:t>
            </w:r>
          </w:p>
        </w:tc>
      </w:tr>
    </w:tbl>
    <w:p w:rsidR="00CD093C" w:rsidRPr="00CD093C" w:rsidRDefault="00CD093C" w:rsidP="00CD093C">
      <w:pPr>
        <w:rPr>
          <w:sz w:val="28"/>
          <w:szCs w:val="28"/>
        </w:rPr>
      </w:pPr>
    </w:p>
    <w:p w:rsidR="00E20F40" w:rsidRPr="005B0AFC" w:rsidRDefault="00E20F40" w:rsidP="005B0AFC">
      <w:pPr>
        <w:pStyle w:val="3"/>
        <w:spacing w:before="200" w:line="360" w:lineRule="auto"/>
        <w:jc w:val="both"/>
        <w:rPr>
          <w:rFonts w:ascii="Times New Roman" w:hAnsi="Times New Roman" w:cs="Times New Roman"/>
          <w:color w:val="000000" w:themeColor="text1"/>
          <w:sz w:val="28"/>
          <w:szCs w:val="28"/>
        </w:rPr>
      </w:pPr>
      <w:bookmarkStart w:id="14" w:name="_Toc229690515"/>
      <w:r w:rsidRPr="005B0AFC">
        <w:rPr>
          <w:rFonts w:ascii="Times New Roman" w:eastAsia="Times New Roman" w:hAnsi="Times New Roman" w:cs="Times New Roman"/>
          <w:b/>
          <w:bCs/>
          <w:color w:val="000000" w:themeColor="text1"/>
          <w:sz w:val="28"/>
          <w:szCs w:val="28"/>
        </w:rPr>
        <w:t>2.1.2 Выбор среды разработки</w:t>
      </w:r>
      <w:bookmarkEnd w:id="14"/>
    </w:p>
    <w:p w:rsidR="00E20F40" w:rsidRPr="005B0AFC" w:rsidRDefault="00E20F40" w:rsidP="005B0AFC">
      <w:pPr>
        <w:spacing w:line="360" w:lineRule="auto"/>
        <w:ind w:firstLine="720"/>
        <w:jc w:val="both"/>
        <w:rPr>
          <w:sz w:val="28"/>
          <w:szCs w:val="28"/>
        </w:rPr>
      </w:pPr>
      <w:r w:rsidRPr="005B0AFC">
        <w:rPr>
          <w:sz w:val="28"/>
          <w:szCs w:val="28"/>
        </w:rPr>
        <w:t xml:space="preserve">Интегрированная среда разработки (IDE) определяет удобство написания и отладки кода, доступные инструменты </w:t>
      </w:r>
      <w:proofErr w:type="spellStart"/>
      <w:r w:rsidRPr="005B0AFC">
        <w:rPr>
          <w:sz w:val="28"/>
          <w:szCs w:val="28"/>
        </w:rPr>
        <w:t>рефакторинга</w:t>
      </w:r>
      <w:proofErr w:type="spellEnd"/>
      <w:r w:rsidRPr="005B0AFC">
        <w:rPr>
          <w:sz w:val="28"/>
          <w:szCs w:val="28"/>
        </w:rPr>
        <w:t xml:space="preserve">, возможности профилирования производительности и поддержку систем контроля версий. Для разработки C#-приложений на платформе .NET доступны три основных варианта: </w:t>
      </w:r>
      <w:proofErr w:type="spellStart"/>
      <w:r w:rsidRPr="005B0AFC">
        <w:rPr>
          <w:sz w:val="28"/>
          <w:szCs w:val="28"/>
        </w:rPr>
        <w:t>Microsoft</w:t>
      </w:r>
      <w:proofErr w:type="spellEnd"/>
      <w:r w:rsidRPr="005B0AFC">
        <w:rPr>
          <w:sz w:val="28"/>
          <w:szCs w:val="28"/>
        </w:rPr>
        <w:t xml:space="preserve"> </w:t>
      </w:r>
      <w:proofErr w:type="spellStart"/>
      <w:r w:rsidRPr="005B0AFC">
        <w:rPr>
          <w:sz w:val="28"/>
          <w:szCs w:val="28"/>
        </w:rPr>
        <w:t>Visual</w:t>
      </w:r>
      <w:proofErr w:type="spellEnd"/>
      <w:r w:rsidRPr="005B0AFC">
        <w:rPr>
          <w:sz w:val="28"/>
          <w:szCs w:val="28"/>
        </w:rPr>
        <w:t xml:space="preserve"> </w:t>
      </w:r>
      <w:proofErr w:type="spellStart"/>
      <w:r w:rsidRPr="005B0AFC">
        <w:rPr>
          <w:sz w:val="28"/>
          <w:szCs w:val="28"/>
        </w:rPr>
        <w:t>Studio</w:t>
      </w:r>
      <w:proofErr w:type="spellEnd"/>
      <w:r w:rsidRPr="005B0AFC">
        <w:rPr>
          <w:sz w:val="28"/>
          <w:szCs w:val="28"/>
        </w:rPr>
        <w:t xml:space="preserve"> 2022, </w:t>
      </w:r>
      <w:proofErr w:type="spellStart"/>
      <w:r w:rsidRPr="005B0AFC">
        <w:rPr>
          <w:sz w:val="28"/>
          <w:szCs w:val="28"/>
        </w:rPr>
        <w:t>JetBrains</w:t>
      </w:r>
      <w:proofErr w:type="spellEnd"/>
      <w:r w:rsidRPr="005B0AFC">
        <w:rPr>
          <w:sz w:val="28"/>
          <w:szCs w:val="28"/>
        </w:rPr>
        <w:t xml:space="preserve"> </w:t>
      </w:r>
      <w:proofErr w:type="spellStart"/>
      <w:r w:rsidRPr="005B0AFC">
        <w:rPr>
          <w:sz w:val="28"/>
          <w:szCs w:val="28"/>
        </w:rPr>
        <w:t>Rider</w:t>
      </w:r>
      <w:proofErr w:type="spellEnd"/>
      <w:r w:rsidRPr="005B0AFC">
        <w:rPr>
          <w:sz w:val="28"/>
          <w:szCs w:val="28"/>
        </w:rPr>
        <w:t xml:space="preserve"> и </w:t>
      </w:r>
      <w:proofErr w:type="spellStart"/>
      <w:r w:rsidRPr="005B0AFC">
        <w:rPr>
          <w:sz w:val="28"/>
          <w:szCs w:val="28"/>
        </w:rPr>
        <w:t>Visual</w:t>
      </w:r>
      <w:proofErr w:type="spellEnd"/>
      <w:r w:rsidRPr="005B0AFC">
        <w:rPr>
          <w:sz w:val="28"/>
          <w:szCs w:val="28"/>
        </w:rPr>
        <w:t xml:space="preserve"> </w:t>
      </w:r>
      <w:proofErr w:type="spellStart"/>
      <w:r w:rsidRPr="005B0AFC">
        <w:rPr>
          <w:sz w:val="28"/>
          <w:szCs w:val="28"/>
        </w:rPr>
        <w:t>Studio</w:t>
      </w:r>
      <w:proofErr w:type="spellEnd"/>
      <w:r w:rsidRPr="005B0AFC">
        <w:rPr>
          <w:sz w:val="28"/>
          <w:szCs w:val="28"/>
        </w:rPr>
        <w:t xml:space="preserve"> </w:t>
      </w:r>
      <w:proofErr w:type="spellStart"/>
      <w:r w:rsidRPr="005B0AFC">
        <w:rPr>
          <w:sz w:val="28"/>
          <w:szCs w:val="28"/>
        </w:rPr>
        <w:t>Code</w:t>
      </w:r>
      <w:proofErr w:type="spellEnd"/>
      <w:r w:rsidRPr="005B0AFC">
        <w:rPr>
          <w:sz w:val="28"/>
          <w:szCs w:val="28"/>
        </w:rPr>
        <w:t xml:space="preserve"> с расширениями C# </w:t>
      </w:r>
      <w:proofErr w:type="spellStart"/>
      <w:r w:rsidRPr="005B0AFC">
        <w:rPr>
          <w:sz w:val="28"/>
          <w:szCs w:val="28"/>
        </w:rPr>
        <w:t>Dev</w:t>
      </w:r>
      <w:proofErr w:type="spellEnd"/>
      <w:r w:rsidRPr="005B0AFC">
        <w:rPr>
          <w:sz w:val="28"/>
          <w:szCs w:val="28"/>
        </w:rPr>
        <w:t xml:space="preserve"> </w:t>
      </w:r>
      <w:proofErr w:type="spellStart"/>
      <w:r w:rsidRPr="005B0AFC">
        <w:rPr>
          <w:sz w:val="28"/>
          <w:szCs w:val="28"/>
        </w:rPr>
        <w:t>Kit</w:t>
      </w:r>
      <w:proofErr w:type="spellEnd"/>
      <w:r w:rsidRPr="005B0AFC">
        <w:rPr>
          <w:sz w:val="28"/>
          <w:szCs w:val="28"/>
        </w:rPr>
        <w:t>.</w:t>
      </w:r>
    </w:p>
    <w:p w:rsidR="00E20F40" w:rsidRPr="005B0AFC" w:rsidRDefault="00E20F40" w:rsidP="005B0AFC">
      <w:pPr>
        <w:spacing w:line="360" w:lineRule="auto"/>
        <w:jc w:val="both"/>
        <w:rPr>
          <w:sz w:val="28"/>
          <w:szCs w:val="28"/>
        </w:rPr>
      </w:pPr>
    </w:p>
    <w:p w:rsidR="00E20F40" w:rsidRPr="005B0AFC" w:rsidRDefault="00E20F40" w:rsidP="005B0AFC">
      <w:pPr>
        <w:spacing w:line="360" w:lineRule="auto"/>
        <w:ind w:firstLine="720"/>
        <w:jc w:val="both"/>
        <w:rPr>
          <w:sz w:val="28"/>
          <w:szCs w:val="28"/>
        </w:rPr>
      </w:pPr>
      <w:proofErr w:type="spellStart"/>
      <w:r w:rsidRPr="005B0AFC">
        <w:rPr>
          <w:sz w:val="28"/>
          <w:szCs w:val="28"/>
        </w:rPr>
        <w:t>Visual</w:t>
      </w:r>
      <w:proofErr w:type="spellEnd"/>
      <w:r w:rsidRPr="005B0AFC">
        <w:rPr>
          <w:sz w:val="28"/>
          <w:szCs w:val="28"/>
        </w:rPr>
        <w:t xml:space="preserve"> </w:t>
      </w:r>
      <w:proofErr w:type="spellStart"/>
      <w:r w:rsidRPr="005B0AFC">
        <w:rPr>
          <w:sz w:val="28"/>
          <w:szCs w:val="28"/>
        </w:rPr>
        <w:t>Studio</w:t>
      </w:r>
      <w:proofErr w:type="spellEnd"/>
      <w:r w:rsidRPr="005B0AFC">
        <w:rPr>
          <w:sz w:val="28"/>
          <w:szCs w:val="28"/>
        </w:rPr>
        <w:t xml:space="preserve"> </w:t>
      </w:r>
      <w:proofErr w:type="spellStart"/>
      <w:r w:rsidRPr="005B0AFC">
        <w:rPr>
          <w:sz w:val="28"/>
          <w:szCs w:val="28"/>
        </w:rPr>
        <w:t>Code</w:t>
      </w:r>
      <w:proofErr w:type="spellEnd"/>
      <w:r w:rsidRPr="005B0AFC">
        <w:rPr>
          <w:sz w:val="28"/>
          <w:szCs w:val="28"/>
        </w:rPr>
        <w:t xml:space="preserve"> представляет собой облегчённый </w:t>
      </w:r>
      <w:proofErr w:type="spellStart"/>
      <w:r w:rsidRPr="005B0AFC">
        <w:rPr>
          <w:sz w:val="28"/>
          <w:szCs w:val="28"/>
        </w:rPr>
        <w:t>многоплатформенный</w:t>
      </w:r>
      <w:proofErr w:type="spellEnd"/>
      <w:r w:rsidRPr="005B0AFC">
        <w:rPr>
          <w:sz w:val="28"/>
          <w:szCs w:val="28"/>
        </w:rPr>
        <w:t xml:space="preserve"> редактор с расширяемой архитектурой. В сочетании с расширением C# </w:t>
      </w:r>
      <w:proofErr w:type="spellStart"/>
      <w:r w:rsidRPr="005B0AFC">
        <w:rPr>
          <w:sz w:val="28"/>
          <w:szCs w:val="28"/>
        </w:rPr>
        <w:t>Dev</w:t>
      </w:r>
      <w:proofErr w:type="spellEnd"/>
      <w:r w:rsidRPr="005B0AFC">
        <w:rPr>
          <w:sz w:val="28"/>
          <w:szCs w:val="28"/>
        </w:rPr>
        <w:t xml:space="preserve"> </w:t>
      </w:r>
      <w:proofErr w:type="spellStart"/>
      <w:r w:rsidRPr="005B0AFC">
        <w:rPr>
          <w:sz w:val="28"/>
          <w:szCs w:val="28"/>
        </w:rPr>
        <w:t>Kit</w:t>
      </w:r>
      <w:proofErr w:type="spellEnd"/>
      <w:r w:rsidRPr="005B0AFC">
        <w:rPr>
          <w:sz w:val="28"/>
          <w:szCs w:val="28"/>
        </w:rPr>
        <w:t xml:space="preserve"> он обеспечивает базовые возможности отладки и </w:t>
      </w:r>
      <w:proofErr w:type="spellStart"/>
      <w:r w:rsidRPr="005B0AFC">
        <w:rPr>
          <w:sz w:val="28"/>
          <w:szCs w:val="28"/>
        </w:rPr>
        <w:t>IntelliSense</w:t>
      </w:r>
      <w:proofErr w:type="spellEnd"/>
      <w:r w:rsidRPr="005B0AFC">
        <w:rPr>
          <w:sz w:val="28"/>
          <w:szCs w:val="28"/>
        </w:rPr>
        <w:t xml:space="preserve">, однако не предоставляет визуального конструктора XAML-разметки, встроенного профилировщика, полноценной поддержки EF </w:t>
      </w:r>
      <w:proofErr w:type="spellStart"/>
      <w:r w:rsidRPr="005B0AFC">
        <w:rPr>
          <w:sz w:val="28"/>
          <w:szCs w:val="28"/>
        </w:rPr>
        <w:t>Core</w:t>
      </w:r>
      <w:proofErr w:type="spellEnd"/>
      <w:r w:rsidRPr="005B0AFC">
        <w:rPr>
          <w:sz w:val="28"/>
          <w:szCs w:val="28"/>
        </w:rPr>
        <w:t xml:space="preserve"> </w:t>
      </w:r>
      <w:proofErr w:type="spellStart"/>
      <w:r w:rsidRPr="005B0AFC">
        <w:rPr>
          <w:sz w:val="28"/>
          <w:szCs w:val="28"/>
        </w:rPr>
        <w:lastRenderedPageBreak/>
        <w:t>Migrations</w:t>
      </w:r>
      <w:proofErr w:type="spellEnd"/>
      <w:r w:rsidRPr="005B0AFC">
        <w:rPr>
          <w:sz w:val="28"/>
          <w:szCs w:val="28"/>
        </w:rPr>
        <w:t xml:space="preserve"> через GUI и ряда других инструментов, необходимых </w:t>
      </w:r>
      <w:r w:rsidR="00D85546" w:rsidRPr="005B0AFC">
        <w:rPr>
          <w:sz w:val="28"/>
          <w:szCs w:val="28"/>
        </w:rPr>
        <w:t>при разработке WPF-приложений [18</w:t>
      </w:r>
      <w:r w:rsidRPr="005B0AFC">
        <w:rPr>
          <w:sz w:val="28"/>
          <w:szCs w:val="28"/>
        </w:rPr>
        <w:t>].</w:t>
      </w:r>
    </w:p>
    <w:p w:rsidR="00E20F40" w:rsidRPr="005B0AFC" w:rsidRDefault="00E20F40" w:rsidP="005B0AFC">
      <w:pPr>
        <w:spacing w:line="360" w:lineRule="auto"/>
        <w:jc w:val="both"/>
        <w:rPr>
          <w:sz w:val="28"/>
          <w:szCs w:val="28"/>
        </w:rPr>
      </w:pPr>
    </w:p>
    <w:p w:rsidR="00E20F40" w:rsidRPr="005B0AFC" w:rsidRDefault="00E20F40" w:rsidP="005B0AFC">
      <w:pPr>
        <w:spacing w:line="360" w:lineRule="auto"/>
        <w:ind w:firstLine="720"/>
        <w:jc w:val="both"/>
        <w:rPr>
          <w:sz w:val="28"/>
          <w:szCs w:val="28"/>
        </w:rPr>
      </w:pPr>
      <w:proofErr w:type="spellStart"/>
      <w:r w:rsidRPr="005B0AFC">
        <w:rPr>
          <w:sz w:val="28"/>
          <w:szCs w:val="28"/>
        </w:rPr>
        <w:t>JetBrains</w:t>
      </w:r>
      <w:proofErr w:type="spellEnd"/>
      <w:r w:rsidRPr="005B0AFC">
        <w:rPr>
          <w:sz w:val="28"/>
          <w:szCs w:val="28"/>
        </w:rPr>
        <w:t xml:space="preserve"> </w:t>
      </w:r>
      <w:proofErr w:type="spellStart"/>
      <w:r w:rsidRPr="005B0AFC">
        <w:rPr>
          <w:sz w:val="28"/>
          <w:szCs w:val="28"/>
        </w:rPr>
        <w:t>Rider</w:t>
      </w:r>
      <w:proofErr w:type="spellEnd"/>
      <w:r w:rsidRPr="005B0AFC">
        <w:rPr>
          <w:sz w:val="28"/>
          <w:szCs w:val="28"/>
        </w:rPr>
        <w:t xml:space="preserve"> — коммерческая кроссплатформенная IDE с высоко оцениваемыми инструментами </w:t>
      </w:r>
      <w:proofErr w:type="spellStart"/>
      <w:r w:rsidRPr="005B0AFC">
        <w:rPr>
          <w:sz w:val="28"/>
          <w:szCs w:val="28"/>
        </w:rPr>
        <w:t>рефакторинга</w:t>
      </w:r>
      <w:proofErr w:type="spellEnd"/>
      <w:r w:rsidRPr="005B0AFC">
        <w:rPr>
          <w:sz w:val="28"/>
          <w:szCs w:val="28"/>
        </w:rPr>
        <w:t xml:space="preserve"> и анализа кода. Вместе с тем </w:t>
      </w:r>
      <w:proofErr w:type="spellStart"/>
      <w:r w:rsidRPr="005B0AFC">
        <w:rPr>
          <w:sz w:val="28"/>
          <w:szCs w:val="28"/>
        </w:rPr>
        <w:t>Rider</w:t>
      </w:r>
      <w:proofErr w:type="spellEnd"/>
      <w:r w:rsidRPr="005B0AFC">
        <w:rPr>
          <w:sz w:val="28"/>
          <w:szCs w:val="28"/>
        </w:rPr>
        <w:t xml:space="preserve"> не поддерживает визуальный конструктор WPF (XAML </w:t>
      </w:r>
      <w:proofErr w:type="spellStart"/>
      <w:r w:rsidRPr="005B0AFC">
        <w:rPr>
          <w:sz w:val="28"/>
          <w:szCs w:val="28"/>
        </w:rPr>
        <w:t>Designer</w:t>
      </w:r>
      <w:proofErr w:type="spellEnd"/>
      <w:r w:rsidRPr="005B0AFC">
        <w:rPr>
          <w:sz w:val="28"/>
          <w:szCs w:val="28"/>
        </w:rPr>
        <w:t xml:space="preserve">), что усложняет </w:t>
      </w:r>
      <w:proofErr w:type="spellStart"/>
      <w:r w:rsidRPr="005B0AFC">
        <w:rPr>
          <w:sz w:val="28"/>
          <w:szCs w:val="28"/>
        </w:rPr>
        <w:t>прототипирование</w:t>
      </w:r>
      <w:proofErr w:type="spellEnd"/>
      <w:r w:rsidRPr="005B0AFC">
        <w:rPr>
          <w:sz w:val="28"/>
          <w:szCs w:val="28"/>
        </w:rPr>
        <w:t xml:space="preserve"> экранных форм. Применение </w:t>
      </w:r>
      <w:proofErr w:type="spellStart"/>
      <w:r w:rsidRPr="005B0AFC">
        <w:rPr>
          <w:sz w:val="28"/>
          <w:szCs w:val="28"/>
        </w:rPr>
        <w:t>Rider</w:t>
      </w:r>
      <w:proofErr w:type="spellEnd"/>
      <w:r w:rsidRPr="005B0AFC">
        <w:rPr>
          <w:sz w:val="28"/>
          <w:szCs w:val="28"/>
        </w:rPr>
        <w:t xml:space="preserve"> также требует приобретения коммерческой лицензии, котор</w:t>
      </w:r>
      <w:r w:rsidR="00D85546" w:rsidRPr="005B0AFC">
        <w:rPr>
          <w:sz w:val="28"/>
          <w:szCs w:val="28"/>
        </w:rPr>
        <w:t>ая недоступна в учебной среде [19</w:t>
      </w:r>
      <w:r w:rsidRPr="005B0AFC">
        <w:rPr>
          <w:sz w:val="28"/>
          <w:szCs w:val="28"/>
        </w:rPr>
        <w:t>].</w:t>
      </w:r>
    </w:p>
    <w:p w:rsidR="00E20F40" w:rsidRPr="005B0AFC" w:rsidRDefault="00E20F40" w:rsidP="005B0AFC">
      <w:pPr>
        <w:spacing w:line="360" w:lineRule="auto"/>
        <w:jc w:val="both"/>
        <w:rPr>
          <w:sz w:val="28"/>
          <w:szCs w:val="28"/>
        </w:rPr>
      </w:pPr>
    </w:p>
    <w:p w:rsidR="00E20F40" w:rsidRPr="005B0AFC" w:rsidRDefault="00E20F40" w:rsidP="005B0AFC">
      <w:pPr>
        <w:spacing w:line="360" w:lineRule="auto"/>
        <w:ind w:firstLine="720"/>
        <w:jc w:val="both"/>
        <w:rPr>
          <w:sz w:val="28"/>
          <w:szCs w:val="28"/>
        </w:rPr>
      </w:pPr>
      <w:proofErr w:type="spellStart"/>
      <w:r w:rsidRPr="005B0AFC">
        <w:rPr>
          <w:sz w:val="28"/>
          <w:szCs w:val="28"/>
        </w:rPr>
        <w:t>Microsoft</w:t>
      </w:r>
      <w:proofErr w:type="spellEnd"/>
      <w:r w:rsidRPr="005B0AFC">
        <w:rPr>
          <w:sz w:val="28"/>
          <w:szCs w:val="28"/>
        </w:rPr>
        <w:t xml:space="preserve"> </w:t>
      </w:r>
      <w:proofErr w:type="spellStart"/>
      <w:r w:rsidRPr="005B0AFC">
        <w:rPr>
          <w:sz w:val="28"/>
          <w:szCs w:val="28"/>
        </w:rPr>
        <w:t>Visual</w:t>
      </w:r>
      <w:proofErr w:type="spellEnd"/>
      <w:r w:rsidRPr="005B0AFC">
        <w:rPr>
          <w:sz w:val="28"/>
          <w:szCs w:val="28"/>
        </w:rPr>
        <w:t xml:space="preserve"> </w:t>
      </w:r>
      <w:proofErr w:type="spellStart"/>
      <w:r w:rsidRPr="005B0AFC">
        <w:rPr>
          <w:sz w:val="28"/>
          <w:szCs w:val="28"/>
        </w:rPr>
        <w:t>Studio</w:t>
      </w:r>
      <w:proofErr w:type="spellEnd"/>
      <w:r w:rsidRPr="005B0AFC">
        <w:rPr>
          <w:sz w:val="28"/>
          <w:szCs w:val="28"/>
        </w:rPr>
        <w:t xml:space="preserve"> 2022 </w:t>
      </w:r>
      <w:proofErr w:type="spellStart"/>
      <w:r w:rsidRPr="005B0AFC">
        <w:rPr>
          <w:sz w:val="28"/>
          <w:szCs w:val="28"/>
        </w:rPr>
        <w:t>Community</w:t>
      </w:r>
      <w:proofErr w:type="spellEnd"/>
      <w:r w:rsidRPr="005B0AFC">
        <w:rPr>
          <w:sz w:val="28"/>
          <w:szCs w:val="28"/>
        </w:rPr>
        <w:t xml:space="preserve"> </w:t>
      </w:r>
      <w:proofErr w:type="spellStart"/>
      <w:r w:rsidRPr="005B0AFC">
        <w:rPr>
          <w:sz w:val="28"/>
          <w:szCs w:val="28"/>
        </w:rPr>
        <w:t>Edition</w:t>
      </w:r>
      <w:proofErr w:type="spellEnd"/>
      <w:r w:rsidRPr="005B0AFC">
        <w:rPr>
          <w:sz w:val="28"/>
          <w:szCs w:val="28"/>
        </w:rPr>
        <w:t xml:space="preserve"> — полнофункциональная IDE с </w:t>
      </w:r>
      <w:proofErr w:type="spellStart"/>
      <w:r w:rsidRPr="005B0AFC">
        <w:rPr>
          <w:sz w:val="28"/>
          <w:szCs w:val="28"/>
        </w:rPr>
        <w:t>нативной</w:t>
      </w:r>
      <w:proofErr w:type="spellEnd"/>
      <w:r w:rsidRPr="005B0AFC">
        <w:rPr>
          <w:sz w:val="28"/>
          <w:szCs w:val="28"/>
        </w:rPr>
        <w:t xml:space="preserve"> поддержкой WPF, встроенным XAML </w:t>
      </w:r>
      <w:proofErr w:type="spellStart"/>
      <w:r w:rsidRPr="005B0AFC">
        <w:rPr>
          <w:sz w:val="28"/>
          <w:szCs w:val="28"/>
        </w:rPr>
        <w:t>Designer</w:t>
      </w:r>
      <w:proofErr w:type="spellEnd"/>
      <w:r w:rsidRPr="005B0AFC">
        <w:rPr>
          <w:sz w:val="28"/>
          <w:szCs w:val="28"/>
        </w:rPr>
        <w:t xml:space="preserve">, </w:t>
      </w:r>
      <w:proofErr w:type="spellStart"/>
      <w:r w:rsidRPr="005B0AFC">
        <w:rPr>
          <w:sz w:val="28"/>
          <w:szCs w:val="28"/>
        </w:rPr>
        <w:t>Debug</w:t>
      </w:r>
      <w:proofErr w:type="spellEnd"/>
      <w:r w:rsidRPr="005B0AFC">
        <w:rPr>
          <w:sz w:val="28"/>
          <w:szCs w:val="28"/>
        </w:rPr>
        <w:t xml:space="preserve"> </w:t>
      </w:r>
      <w:proofErr w:type="spellStart"/>
      <w:r w:rsidRPr="005B0AFC">
        <w:rPr>
          <w:sz w:val="28"/>
          <w:szCs w:val="28"/>
        </w:rPr>
        <w:t>Adapter</w:t>
      </w:r>
      <w:proofErr w:type="spellEnd"/>
      <w:r w:rsidRPr="005B0AFC">
        <w:rPr>
          <w:sz w:val="28"/>
          <w:szCs w:val="28"/>
        </w:rPr>
        <w:t xml:space="preserve"> </w:t>
      </w:r>
      <w:proofErr w:type="spellStart"/>
      <w:r w:rsidRPr="005B0AFC">
        <w:rPr>
          <w:sz w:val="28"/>
          <w:szCs w:val="28"/>
        </w:rPr>
        <w:t>Protocol</w:t>
      </w:r>
      <w:proofErr w:type="spellEnd"/>
      <w:r w:rsidRPr="005B0AFC">
        <w:rPr>
          <w:sz w:val="28"/>
          <w:szCs w:val="28"/>
        </w:rPr>
        <w:t xml:space="preserve">, </w:t>
      </w:r>
      <w:proofErr w:type="spellStart"/>
      <w:r w:rsidRPr="005B0AFC">
        <w:rPr>
          <w:sz w:val="28"/>
          <w:szCs w:val="28"/>
        </w:rPr>
        <w:t>Live</w:t>
      </w:r>
      <w:proofErr w:type="spellEnd"/>
      <w:r w:rsidRPr="005B0AFC">
        <w:rPr>
          <w:sz w:val="28"/>
          <w:szCs w:val="28"/>
        </w:rPr>
        <w:t xml:space="preserve"> </w:t>
      </w:r>
      <w:proofErr w:type="spellStart"/>
      <w:r w:rsidRPr="005B0AFC">
        <w:rPr>
          <w:sz w:val="28"/>
          <w:szCs w:val="28"/>
        </w:rPr>
        <w:t>Visual</w:t>
      </w:r>
      <w:proofErr w:type="spellEnd"/>
      <w:r w:rsidRPr="005B0AFC">
        <w:rPr>
          <w:sz w:val="28"/>
          <w:szCs w:val="28"/>
        </w:rPr>
        <w:t xml:space="preserve"> </w:t>
      </w:r>
      <w:proofErr w:type="spellStart"/>
      <w:r w:rsidRPr="005B0AFC">
        <w:rPr>
          <w:sz w:val="28"/>
          <w:szCs w:val="28"/>
        </w:rPr>
        <w:t>Tree</w:t>
      </w:r>
      <w:proofErr w:type="spellEnd"/>
      <w:r w:rsidRPr="005B0AFC">
        <w:rPr>
          <w:sz w:val="28"/>
          <w:szCs w:val="28"/>
        </w:rPr>
        <w:t xml:space="preserve"> для инспекции дерева элементов во время выполнения, а также интегрированными инструментами управления миграциями </w:t>
      </w:r>
      <w:proofErr w:type="spellStart"/>
      <w:r w:rsidRPr="005B0AFC">
        <w:rPr>
          <w:sz w:val="28"/>
          <w:szCs w:val="28"/>
        </w:rPr>
        <w:t>Entity</w:t>
      </w:r>
      <w:proofErr w:type="spellEnd"/>
      <w:r w:rsidRPr="005B0AFC">
        <w:rPr>
          <w:sz w:val="28"/>
          <w:szCs w:val="28"/>
        </w:rPr>
        <w:t xml:space="preserve"> </w:t>
      </w:r>
      <w:proofErr w:type="spellStart"/>
      <w:r w:rsidRPr="005B0AFC">
        <w:rPr>
          <w:sz w:val="28"/>
          <w:szCs w:val="28"/>
        </w:rPr>
        <w:t>Framework</w:t>
      </w:r>
      <w:proofErr w:type="spellEnd"/>
      <w:r w:rsidRPr="005B0AFC">
        <w:rPr>
          <w:sz w:val="28"/>
          <w:szCs w:val="28"/>
        </w:rPr>
        <w:t xml:space="preserve">. Версия </w:t>
      </w:r>
      <w:proofErr w:type="spellStart"/>
      <w:r w:rsidRPr="005B0AFC">
        <w:rPr>
          <w:sz w:val="28"/>
          <w:szCs w:val="28"/>
        </w:rPr>
        <w:t>Community</w:t>
      </w:r>
      <w:proofErr w:type="spellEnd"/>
      <w:r w:rsidRPr="005B0AFC">
        <w:rPr>
          <w:sz w:val="28"/>
          <w:szCs w:val="28"/>
        </w:rPr>
        <w:t xml:space="preserve"> является бесплатной для студентов и учебных организаций и установлена на рабочих станциях в компьютерных классах учреждения. Совокупность этих факторов делает </w:t>
      </w:r>
      <w:proofErr w:type="spellStart"/>
      <w:r w:rsidRPr="005B0AFC">
        <w:rPr>
          <w:sz w:val="28"/>
          <w:szCs w:val="28"/>
        </w:rPr>
        <w:t>Visual</w:t>
      </w:r>
      <w:proofErr w:type="spellEnd"/>
      <w:r w:rsidRPr="005B0AFC">
        <w:rPr>
          <w:sz w:val="28"/>
          <w:szCs w:val="28"/>
        </w:rPr>
        <w:t xml:space="preserve"> </w:t>
      </w:r>
      <w:proofErr w:type="spellStart"/>
      <w:r w:rsidRPr="005B0AFC">
        <w:rPr>
          <w:sz w:val="28"/>
          <w:szCs w:val="28"/>
        </w:rPr>
        <w:t>Studio</w:t>
      </w:r>
      <w:proofErr w:type="spellEnd"/>
      <w:r w:rsidRPr="005B0AFC">
        <w:rPr>
          <w:sz w:val="28"/>
          <w:szCs w:val="28"/>
        </w:rPr>
        <w:t xml:space="preserve"> 2022 единственным очевидным выбором для данного проекта.</w:t>
      </w:r>
    </w:p>
    <w:p w:rsidR="00E20F40" w:rsidRPr="005B0AFC" w:rsidRDefault="00E20F40" w:rsidP="005B0AFC">
      <w:pPr>
        <w:spacing w:line="360" w:lineRule="auto"/>
        <w:jc w:val="both"/>
        <w:rPr>
          <w:sz w:val="28"/>
          <w:szCs w:val="28"/>
        </w:rPr>
      </w:pPr>
    </w:p>
    <w:p w:rsidR="00E20F40" w:rsidRPr="005B0AFC" w:rsidRDefault="00E20F40" w:rsidP="005B0AFC">
      <w:pPr>
        <w:pStyle w:val="3"/>
        <w:spacing w:before="200" w:line="360" w:lineRule="auto"/>
        <w:jc w:val="both"/>
        <w:rPr>
          <w:rFonts w:ascii="Times New Roman" w:hAnsi="Times New Roman" w:cs="Times New Roman"/>
          <w:color w:val="000000" w:themeColor="text1"/>
          <w:sz w:val="28"/>
          <w:szCs w:val="28"/>
        </w:rPr>
      </w:pPr>
      <w:bookmarkStart w:id="15" w:name="_Toc229690516"/>
      <w:r w:rsidRPr="005B0AFC">
        <w:rPr>
          <w:rFonts w:ascii="Times New Roman" w:eastAsia="Times New Roman" w:hAnsi="Times New Roman" w:cs="Times New Roman"/>
          <w:b/>
          <w:bCs/>
          <w:color w:val="000000" w:themeColor="text1"/>
          <w:sz w:val="28"/>
          <w:szCs w:val="28"/>
        </w:rPr>
        <w:t>2.1.3 Выбор средств для работы с базой данных</w:t>
      </w:r>
      <w:bookmarkEnd w:id="15"/>
    </w:p>
    <w:p w:rsidR="00E20F40" w:rsidRPr="005B0AFC" w:rsidRDefault="00E20F40" w:rsidP="005B0AFC">
      <w:pPr>
        <w:spacing w:line="360" w:lineRule="auto"/>
        <w:ind w:firstLine="720"/>
        <w:jc w:val="both"/>
        <w:rPr>
          <w:sz w:val="28"/>
          <w:szCs w:val="28"/>
        </w:rPr>
      </w:pPr>
      <w:r w:rsidRPr="005B0AFC">
        <w:rPr>
          <w:sz w:val="28"/>
          <w:szCs w:val="28"/>
        </w:rPr>
        <w:t xml:space="preserve">База данных является центральным хранилищем всей информации системы, поэтому выбор СУБД оказывает непосредственное влияние на производительность, надёжность и функциональные возможности приложения. В ходе анализа рассматривались три реляционные СУБД: </w:t>
      </w:r>
      <w:proofErr w:type="spellStart"/>
      <w:r w:rsidRPr="005B0AFC">
        <w:rPr>
          <w:sz w:val="28"/>
          <w:szCs w:val="28"/>
        </w:rPr>
        <w:t>PostgreSQL</w:t>
      </w:r>
      <w:proofErr w:type="spellEnd"/>
      <w:r w:rsidRPr="005B0AFC">
        <w:rPr>
          <w:sz w:val="28"/>
          <w:szCs w:val="28"/>
        </w:rPr>
        <w:t xml:space="preserve">, </w:t>
      </w:r>
      <w:proofErr w:type="spellStart"/>
      <w:r w:rsidRPr="005B0AFC">
        <w:rPr>
          <w:sz w:val="28"/>
          <w:szCs w:val="28"/>
        </w:rPr>
        <w:t>Microsoft</w:t>
      </w:r>
      <w:proofErr w:type="spellEnd"/>
      <w:r w:rsidRPr="005B0AFC">
        <w:rPr>
          <w:sz w:val="28"/>
          <w:szCs w:val="28"/>
        </w:rPr>
        <w:t xml:space="preserve"> SQL </w:t>
      </w:r>
      <w:proofErr w:type="spellStart"/>
      <w:r w:rsidRPr="005B0AFC">
        <w:rPr>
          <w:sz w:val="28"/>
          <w:szCs w:val="28"/>
        </w:rPr>
        <w:t>Server</w:t>
      </w:r>
      <w:proofErr w:type="spellEnd"/>
      <w:r w:rsidRPr="005B0AFC">
        <w:rPr>
          <w:sz w:val="28"/>
          <w:szCs w:val="28"/>
        </w:rPr>
        <w:t xml:space="preserve"> </w:t>
      </w:r>
      <w:proofErr w:type="spellStart"/>
      <w:r w:rsidRPr="005B0AFC">
        <w:rPr>
          <w:sz w:val="28"/>
          <w:szCs w:val="28"/>
        </w:rPr>
        <w:t>Express</w:t>
      </w:r>
      <w:proofErr w:type="spellEnd"/>
      <w:r w:rsidRPr="005B0AFC">
        <w:rPr>
          <w:sz w:val="28"/>
          <w:szCs w:val="28"/>
        </w:rPr>
        <w:t xml:space="preserve"> и </w:t>
      </w:r>
      <w:proofErr w:type="spellStart"/>
      <w:r w:rsidRPr="005B0AFC">
        <w:rPr>
          <w:sz w:val="28"/>
          <w:szCs w:val="28"/>
        </w:rPr>
        <w:t>SQLite</w:t>
      </w:r>
      <w:proofErr w:type="spellEnd"/>
      <w:r w:rsidRPr="005B0AFC">
        <w:rPr>
          <w:sz w:val="28"/>
          <w:szCs w:val="28"/>
        </w:rPr>
        <w:t>.</w:t>
      </w:r>
    </w:p>
    <w:p w:rsidR="00E20F40" w:rsidRPr="005B0AFC" w:rsidRDefault="00E20F40" w:rsidP="005B0AFC">
      <w:pPr>
        <w:spacing w:line="360" w:lineRule="auto"/>
        <w:jc w:val="both"/>
        <w:rPr>
          <w:sz w:val="28"/>
          <w:szCs w:val="28"/>
        </w:rPr>
      </w:pPr>
    </w:p>
    <w:p w:rsidR="00E20F40" w:rsidRPr="005B0AFC" w:rsidRDefault="00E20F40" w:rsidP="005B0AFC">
      <w:pPr>
        <w:spacing w:line="360" w:lineRule="auto"/>
        <w:ind w:firstLine="720"/>
        <w:jc w:val="both"/>
        <w:rPr>
          <w:sz w:val="28"/>
          <w:szCs w:val="28"/>
        </w:rPr>
      </w:pPr>
      <w:r w:rsidRPr="005B0AFC">
        <w:rPr>
          <w:sz w:val="28"/>
          <w:szCs w:val="28"/>
        </w:rPr>
        <w:t xml:space="preserve">СУБД </w:t>
      </w:r>
      <w:proofErr w:type="spellStart"/>
      <w:r w:rsidRPr="005B0AFC">
        <w:rPr>
          <w:sz w:val="28"/>
          <w:szCs w:val="28"/>
        </w:rPr>
        <w:t>SQLite</w:t>
      </w:r>
      <w:proofErr w:type="spellEnd"/>
      <w:r w:rsidRPr="005B0AFC">
        <w:rPr>
          <w:sz w:val="28"/>
          <w:szCs w:val="28"/>
        </w:rPr>
        <w:t xml:space="preserve"> представляет собой встроенную </w:t>
      </w:r>
      <w:proofErr w:type="spellStart"/>
      <w:r w:rsidRPr="005B0AFC">
        <w:rPr>
          <w:sz w:val="28"/>
          <w:szCs w:val="28"/>
        </w:rPr>
        <w:t>бесфайловую</w:t>
      </w:r>
      <w:proofErr w:type="spellEnd"/>
      <w:r w:rsidRPr="005B0AFC">
        <w:rPr>
          <w:sz w:val="28"/>
          <w:szCs w:val="28"/>
        </w:rPr>
        <w:t xml:space="preserve"> базу данных, не требующую отдельного серверного процесса. Несмотря на </w:t>
      </w:r>
      <w:r w:rsidRPr="005B0AFC">
        <w:rPr>
          <w:sz w:val="28"/>
          <w:szCs w:val="28"/>
        </w:rPr>
        <w:lastRenderedPageBreak/>
        <w:t xml:space="preserve">простоту развёртывания, </w:t>
      </w:r>
      <w:proofErr w:type="spellStart"/>
      <w:r w:rsidRPr="005B0AFC">
        <w:rPr>
          <w:sz w:val="28"/>
          <w:szCs w:val="28"/>
        </w:rPr>
        <w:t>SQLite</w:t>
      </w:r>
      <w:proofErr w:type="spellEnd"/>
      <w:r w:rsidRPr="005B0AFC">
        <w:rPr>
          <w:sz w:val="28"/>
          <w:szCs w:val="28"/>
        </w:rPr>
        <w:t xml:space="preserve"> не предназначена для одновременной работы нескольких пользователей в сети: механизм блокировок на уровне файла не обеспечивает должной производительности при параллельных операциях записи. Ограниченная поддержка хранимых процедур и триггеров делает невозможной реализацию требуемой логики архивации и ведения журнала аудита н</w:t>
      </w:r>
      <w:r w:rsidR="00D85546" w:rsidRPr="005B0AFC">
        <w:rPr>
          <w:sz w:val="28"/>
          <w:szCs w:val="28"/>
        </w:rPr>
        <w:t>епосредственно на уровне СУБД [20</w:t>
      </w:r>
      <w:r w:rsidRPr="005B0AFC">
        <w:rPr>
          <w:sz w:val="28"/>
          <w:szCs w:val="28"/>
        </w:rPr>
        <w:t>].</w:t>
      </w:r>
    </w:p>
    <w:p w:rsidR="00E20F40" w:rsidRPr="005B0AFC" w:rsidRDefault="00E20F40" w:rsidP="005B0AFC">
      <w:pPr>
        <w:spacing w:line="360" w:lineRule="auto"/>
        <w:jc w:val="both"/>
        <w:rPr>
          <w:sz w:val="28"/>
          <w:szCs w:val="28"/>
        </w:rPr>
      </w:pPr>
    </w:p>
    <w:p w:rsidR="00E20F40" w:rsidRPr="005B0AFC" w:rsidRDefault="00E20F40" w:rsidP="005B0AFC">
      <w:pPr>
        <w:spacing w:line="360" w:lineRule="auto"/>
        <w:ind w:firstLine="720"/>
        <w:jc w:val="both"/>
        <w:rPr>
          <w:sz w:val="28"/>
          <w:szCs w:val="28"/>
        </w:rPr>
      </w:pPr>
      <w:proofErr w:type="spellStart"/>
      <w:r w:rsidRPr="005B0AFC">
        <w:rPr>
          <w:sz w:val="28"/>
          <w:szCs w:val="28"/>
        </w:rPr>
        <w:t>Microsoft</w:t>
      </w:r>
      <w:proofErr w:type="spellEnd"/>
      <w:r w:rsidRPr="005B0AFC">
        <w:rPr>
          <w:sz w:val="28"/>
          <w:szCs w:val="28"/>
        </w:rPr>
        <w:t xml:space="preserve"> SQL </w:t>
      </w:r>
      <w:proofErr w:type="spellStart"/>
      <w:r w:rsidRPr="005B0AFC">
        <w:rPr>
          <w:sz w:val="28"/>
          <w:szCs w:val="28"/>
        </w:rPr>
        <w:t>Server</w:t>
      </w:r>
      <w:proofErr w:type="spellEnd"/>
      <w:r w:rsidRPr="005B0AFC">
        <w:rPr>
          <w:sz w:val="28"/>
          <w:szCs w:val="28"/>
        </w:rPr>
        <w:t xml:space="preserve"> 2022 </w:t>
      </w:r>
      <w:proofErr w:type="spellStart"/>
      <w:r w:rsidRPr="005B0AFC">
        <w:rPr>
          <w:sz w:val="28"/>
          <w:szCs w:val="28"/>
        </w:rPr>
        <w:t>Express</w:t>
      </w:r>
      <w:proofErr w:type="spellEnd"/>
      <w:r w:rsidRPr="005B0AFC">
        <w:rPr>
          <w:sz w:val="28"/>
          <w:szCs w:val="28"/>
        </w:rPr>
        <w:t xml:space="preserve"> — бесплатная редакция корпоративной СУБД </w:t>
      </w:r>
      <w:proofErr w:type="spellStart"/>
      <w:r w:rsidRPr="005B0AFC">
        <w:rPr>
          <w:sz w:val="28"/>
          <w:szCs w:val="28"/>
        </w:rPr>
        <w:t>Microsoft</w:t>
      </w:r>
      <w:proofErr w:type="spellEnd"/>
      <w:r w:rsidRPr="005B0AFC">
        <w:rPr>
          <w:sz w:val="28"/>
          <w:szCs w:val="28"/>
        </w:rPr>
        <w:t xml:space="preserve"> с ограничениями: размер базы данных не может превышать 10 ГБ, отсутствуют средства SQL </w:t>
      </w:r>
      <w:proofErr w:type="spellStart"/>
      <w:r w:rsidRPr="005B0AFC">
        <w:rPr>
          <w:sz w:val="28"/>
          <w:szCs w:val="28"/>
        </w:rPr>
        <w:t>Server</w:t>
      </w:r>
      <w:proofErr w:type="spellEnd"/>
      <w:r w:rsidRPr="005B0AFC">
        <w:rPr>
          <w:sz w:val="28"/>
          <w:szCs w:val="28"/>
        </w:rPr>
        <w:t xml:space="preserve"> </w:t>
      </w:r>
      <w:proofErr w:type="spellStart"/>
      <w:r w:rsidRPr="005B0AFC">
        <w:rPr>
          <w:sz w:val="28"/>
          <w:szCs w:val="28"/>
        </w:rPr>
        <w:t>Agent</w:t>
      </w:r>
      <w:proofErr w:type="spellEnd"/>
      <w:r w:rsidRPr="005B0AFC">
        <w:rPr>
          <w:sz w:val="28"/>
          <w:szCs w:val="28"/>
        </w:rPr>
        <w:t xml:space="preserve"> для планирования задач, а также ряд производственных функций репликации. Технически SQL </w:t>
      </w:r>
      <w:proofErr w:type="spellStart"/>
      <w:r w:rsidRPr="005B0AFC">
        <w:rPr>
          <w:sz w:val="28"/>
          <w:szCs w:val="28"/>
        </w:rPr>
        <w:t>Server</w:t>
      </w:r>
      <w:proofErr w:type="spellEnd"/>
      <w:r w:rsidRPr="005B0AFC">
        <w:rPr>
          <w:sz w:val="28"/>
          <w:szCs w:val="28"/>
        </w:rPr>
        <w:t xml:space="preserve"> </w:t>
      </w:r>
      <w:proofErr w:type="spellStart"/>
      <w:r w:rsidRPr="005B0AFC">
        <w:rPr>
          <w:sz w:val="28"/>
          <w:szCs w:val="28"/>
        </w:rPr>
        <w:t>Express</w:t>
      </w:r>
      <w:proofErr w:type="spellEnd"/>
      <w:r w:rsidRPr="005B0AFC">
        <w:rPr>
          <w:sz w:val="28"/>
          <w:szCs w:val="28"/>
        </w:rPr>
        <w:t xml:space="preserve"> полностью удовлетворяет требованиям проекта; вместе с тем он является </w:t>
      </w:r>
      <w:proofErr w:type="spellStart"/>
      <w:r w:rsidRPr="005B0AFC">
        <w:rPr>
          <w:sz w:val="28"/>
          <w:szCs w:val="28"/>
        </w:rPr>
        <w:t>проприетарным</w:t>
      </w:r>
      <w:proofErr w:type="spellEnd"/>
      <w:r w:rsidRPr="005B0AFC">
        <w:rPr>
          <w:sz w:val="28"/>
          <w:szCs w:val="28"/>
        </w:rPr>
        <w:t xml:space="preserve"> продуктом и в долгосрочной перспективе создаёт зависимость от экосистемы </w:t>
      </w:r>
      <w:proofErr w:type="spellStart"/>
      <w:r w:rsidRPr="005B0AFC">
        <w:rPr>
          <w:sz w:val="28"/>
          <w:szCs w:val="28"/>
        </w:rPr>
        <w:t>Microsoft</w:t>
      </w:r>
      <w:proofErr w:type="spellEnd"/>
      <w:r w:rsidRPr="005B0AFC">
        <w:rPr>
          <w:sz w:val="28"/>
          <w:szCs w:val="28"/>
        </w:rPr>
        <w:t>.</w:t>
      </w:r>
    </w:p>
    <w:p w:rsidR="00E20F40" w:rsidRPr="005B0AFC" w:rsidRDefault="00E20F40" w:rsidP="005B0AFC">
      <w:pPr>
        <w:spacing w:line="360" w:lineRule="auto"/>
        <w:jc w:val="both"/>
        <w:rPr>
          <w:sz w:val="28"/>
          <w:szCs w:val="28"/>
        </w:rPr>
      </w:pPr>
    </w:p>
    <w:p w:rsidR="00E20F40" w:rsidRPr="005B0AFC" w:rsidRDefault="00E20F40" w:rsidP="005B0AFC">
      <w:pPr>
        <w:spacing w:line="360" w:lineRule="auto"/>
        <w:ind w:firstLine="720"/>
        <w:jc w:val="both"/>
        <w:rPr>
          <w:sz w:val="28"/>
          <w:szCs w:val="28"/>
        </w:rPr>
      </w:pPr>
      <w:proofErr w:type="spellStart"/>
      <w:r w:rsidRPr="005B0AFC">
        <w:rPr>
          <w:sz w:val="28"/>
          <w:szCs w:val="28"/>
        </w:rPr>
        <w:t>PostgreSQL</w:t>
      </w:r>
      <w:proofErr w:type="spellEnd"/>
      <w:r w:rsidRPr="005B0AFC">
        <w:rPr>
          <w:sz w:val="28"/>
          <w:szCs w:val="28"/>
        </w:rPr>
        <w:t xml:space="preserve"> 16 — свободно распространяемая объектно-реляционная СУБД, де-факто стандарт в отечественных разработках корпоративных информационных систем. Система поддерживает полный набор SQL-стандарта, хранимые процедуры и функции на языке PL/</w:t>
      </w:r>
      <w:proofErr w:type="spellStart"/>
      <w:r w:rsidRPr="005B0AFC">
        <w:rPr>
          <w:sz w:val="28"/>
          <w:szCs w:val="28"/>
        </w:rPr>
        <w:t>pgSQL</w:t>
      </w:r>
      <w:proofErr w:type="spellEnd"/>
      <w:r w:rsidRPr="005B0AFC">
        <w:rPr>
          <w:sz w:val="28"/>
          <w:szCs w:val="28"/>
        </w:rPr>
        <w:t>, триггеры, представления (VIEW), индексы нескольких типов (B-</w:t>
      </w:r>
      <w:proofErr w:type="spellStart"/>
      <w:r w:rsidRPr="005B0AFC">
        <w:rPr>
          <w:sz w:val="28"/>
          <w:szCs w:val="28"/>
        </w:rPr>
        <w:t>tree</w:t>
      </w:r>
      <w:proofErr w:type="spellEnd"/>
      <w:r w:rsidRPr="005B0AFC">
        <w:rPr>
          <w:sz w:val="28"/>
          <w:szCs w:val="28"/>
        </w:rPr>
        <w:t>, GIN, BRIN), табличные пространства и ролевую систему управления доступом. Для реализации проекта принципиально важна поддержка триггерного механизма: архивация мероприятий при смене статуса и ведение журнала аудита реализованы в виде PL/</w:t>
      </w:r>
      <w:proofErr w:type="spellStart"/>
      <w:r w:rsidRPr="005B0AFC">
        <w:rPr>
          <w:sz w:val="28"/>
          <w:szCs w:val="28"/>
        </w:rPr>
        <w:t>pgSQL</w:t>
      </w:r>
      <w:proofErr w:type="spellEnd"/>
      <w:r w:rsidRPr="005B0AFC">
        <w:rPr>
          <w:sz w:val="28"/>
          <w:szCs w:val="28"/>
        </w:rPr>
        <w:t xml:space="preserve">-триггеров на стороне СУБД, что обеспечивает надёжность этих операций независимо от клиентского приложения. Интеграция с платформой .NET осуществляется </w:t>
      </w:r>
      <w:proofErr w:type="gramStart"/>
      <w:r w:rsidRPr="005B0AFC">
        <w:rPr>
          <w:sz w:val="28"/>
          <w:szCs w:val="28"/>
        </w:rPr>
        <w:t>через провайдер</w:t>
      </w:r>
      <w:proofErr w:type="gramEnd"/>
      <w:r w:rsidRPr="005B0AFC">
        <w:rPr>
          <w:sz w:val="28"/>
          <w:szCs w:val="28"/>
        </w:rPr>
        <w:t xml:space="preserve"> </w:t>
      </w:r>
      <w:proofErr w:type="spellStart"/>
      <w:r w:rsidRPr="005B0AFC">
        <w:rPr>
          <w:sz w:val="28"/>
          <w:szCs w:val="28"/>
        </w:rPr>
        <w:t>Npgsql</w:t>
      </w:r>
      <w:proofErr w:type="spellEnd"/>
      <w:r w:rsidRPr="005B0AFC">
        <w:rPr>
          <w:sz w:val="28"/>
          <w:szCs w:val="28"/>
        </w:rPr>
        <w:t xml:space="preserve"> для </w:t>
      </w:r>
      <w:proofErr w:type="spellStart"/>
      <w:r w:rsidRPr="005B0AFC">
        <w:rPr>
          <w:sz w:val="28"/>
          <w:szCs w:val="28"/>
        </w:rPr>
        <w:t>Entity</w:t>
      </w:r>
      <w:proofErr w:type="spellEnd"/>
      <w:r w:rsidRPr="005B0AFC">
        <w:rPr>
          <w:sz w:val="28"/>
          <w:szCs w:val="28"/>
        </w:rPr>
        <w:t xml:space="preserve"> </w:t>
      </w:r>
      <w:proofErr w:type="spellStart"/>
      <w:r w:rsidRPr="005B0AFC">
        <w:rPr>
          <w:sz w:val="28"/>
          <w:szCs w:val="28"/>
        </w:rPr>
        <w:t>Framework</w:t>
      </w:r>
      <w:proofErr w:type="spellEnd"/>
      <w:r w:rsidRPr="005B0AFC">
        <w:rPr>
          <w:sz w:val="28"/>
          <w:szCs w:val="28"/>
        </w:rPr>
        <w:t xml:space="preserve"> </w:t>
      </w:r>
      <w:proofErr w:type="spellStart"/>
      <w:r w:rsidRPr="005B0AFC">
        <w:rPr>
          <w:sz w:val="28"/>
          <w:szCs w:val="28"/>
        </w:rPr>
        <w:t>Core</w:t>
      </w:r>
      <w:proofErr w:type="spellEnd"/>
      <w:r w:rsidRPr="005B0AFC">
        <w:rPr>
          <w:sz w:val="28"/>
          <w:szCs w:val="28"/>
        </w:rPr>
        <w:t>, стабильно поддерживае</w:t>
      </w:r>
      <w:r w:rsidR="00D85546" w:rsidRPr="005B0AFC">
        <w:rPr>
          <w:sz w:val="28"/>
          <w:szCs w:val="28"/>
        </w:rPr>
        <w:t>мый сообществом разработчиков [21</w:t>
      </w:r>
      <w:r w:rsidRPr="005B0AFC">
        <w:rPr>
          <w:sz w:val="28"/>
          <w:szCs w:val="28"/>
        </w:rPr>
        <w:t xml:space="preserve">]. Исходя из изложенного, в качестве СУБД выбран </w:t>
      </w:r>
      <w:proofErr w:type="spellStart"/>
      <w:r w:rsidRPr="005B0AFC">
        <w:rPr>
          <w:sz w:val="28"/>
          <w:szCs w:val="28"/>
        </w:rPr>
        <w:t>PostgreSQL</w:t>
      </w:r>
      <w:proofErr w:type="spellEnd"/>
      <w:r w:rsidRPr="005B0AFC">
        <w:rPr>
          <w:sz w:val="28"/>
          <w:szCs w:val="28"/>
        </w:rPr>
        <w:t xml:space="preserve"> 16.</w:t>
      </w:r>
    </w:p>
    <w:p w:rsidR="00E20F40" w:rsidRPr="005B0AFC" w:rsidRDefault="00E20F40" w:rsidP="005B0AFC">
      <w:pPr>
        <w:spacing w:line="360" w:lineRule="auto"/>
        <w:jc w:val="both"/>
        <w:rPr>
          <w:sz w:val="28"/>
          <w:szCs w:val="28"/>
        </w:rPr>
      </w:pPr>
    </w:p>
    <w:p w:rsidR="00E20F40" w:rsidRPr="005B0AFC" w:rsidRDefault="00E20F40" w:rsidP="005B0AFC">
      <w:pPr>
        <w:pStyle w:val="2"/>
        <w:spacing w:before="240" w:line="360" w:lineRule="auto"/>
        <w:jc w:val="both"/>
        <w:rPr>
          <w:rFonts w:ascii="Times New Roman" w:hAnsi="Times New Roman" w:cs="Times New Roman"/>
          <w:color w:val="000000" w:themeColor="text1"/>
          <w:sz w:val="28"/>
          <w:szCs w:val="28"/>
        </w:rPr>
      </w:pPr>
      <w:bookmarkStart w:id="16" w:name="_Toc229690517"/>
      <w:r w:rsidRPr="005B0AFC">
        <w:rPr>
          <w:rFonts w:ascii="Times New Roman" w:eastAsia="Times New Roman" w:hAnsi="Times New Roman" w:cs="Times New Roman"/>
          <w:b/>
          <w:bCs/>
          <w:color w:val="000000" w:themeColor="text1"/>
          <w:sz w:val="28"/>
          <w:szCs w:val="28"/>
        </w:rPr>
        <w:lastRenderedPageBreak/>
        <w:t>2.2 Реализация базы данных</w:t>
      </w:r>
      <w:bookmarkEnd w:id="16"/>
    </w:p>
    <w:p w:rsidR="00E20F40" w:rsidRPr="005B0AFC" w:rsidRDefault="00E20F40" w:rsidP="005B0AFC">
      <w:pPr>
        <w:pStyle w:val="3"/>
        <w:spacing w:before="200" w:line="360" w:lineRule="auto"/>
        <w:jc w:val="both"/>
        <w:rPr>
          <w:rFonts w:ascii="Times New Roman" w:hAnsi="Times New Roman" w:cs="Times New Roman"/>
          <w:color w:val="000000" w:themeColor="text1"/>
          <w:sz w:val="28"/>
          <w:szCs w:val="28"/>
        </w:rPr>
      </w:pPr>
      <w:bookmarkStart w:id="17" w:name="_Toc229690518"/>
      <w:r w:rsidRPr="005B0AFC">
        <w:rPr>
          <w:rFonts w:ascii="Times New Roman" w:eastAsia="Times New Roman" w:hAnsi="Times New Roman" w:cs="Times New Roman"/>
          <w:b/>
          <w:bCs/>
          <w:color w:val="000000" w:themeColor="text1"/>
          <w:sz w:val="28"/>
          <w:szCs w:val="28"/>
        </w:rPr>
        <w:t>2.2.1 Выбор программных средств для реализации информационной системы</w:t>
      </w:r>
      <w:bookmarkEnd w:id="17"/>
    </w:p>
    <w:p w:rsidR="00E20F40" w:rsidRPr="005B0AFC" w:rsidRDefault="00E20F40" w:rsidP="005B0AFC">
      <w:pPr>
        <w:spacing w:line="360" w:lineRule="auto"/>
        <w:ind w:firstLine="720"/>
        <w:jc w:val="both"/>
        <w:rPr>
          <w:sz w:val="28"/>
          <w:szCs w:val="28"/>
        </w:rPr>
      </w:pPr>
      <w:r w:rsidRPr="005B0AFC">
        <w:rPr>
          <w:sz w:val="28"/>
          <w:szCs w:val="28"/>
        </w:rPr>
        <w:t xml:space="preserve">Совокупность технологических решений, принятых для реализации системы, формирует единый программный стек, в котором каждый компонент обоснован требованиями проекта и взаимно совместим с остальными. Ниже приведено описание ключевых библиотек и </w:t>
      </w:r>
      <w:proofErr w:type="spellStart"/>
      <w:r w:rsidRPr="005B0AFC">
        <w:rPr>
          <w:sz w:val="28"/>
          <w:szCs w:val="28"/>
        </w:rPr>
        <w:t>фреймворков</w:t>
      </w:r>
      <w:proofErr w:type="spellEnd"/>
      <w:r w:rsidRPr="005B0AFC">
        <w:rPr>
          <w:sz w:val="28"/>
          <w:szCs w:val="28"/>
        </w:rPr>
        <w:t>.</w:t>
      </w:r>
    </w:p>
    <w:p w:rsidR="00E20F40" w:rsidRPr="005B0AFC" w:rsidRDefault="00E20F40" w:rsidP="005B0AFC">
      <w:pPr>
        <w:spacing w:line="360" w:lineRule="auto"/>
        <w:jc w:val="both"/>
        <w:rPr>
          <w:sz w:val="28"/>
          <w:szCs w:val="28"/>
        </w:rPr>
      </w:pPr>
    </w:p>
    <w:p w:rsidR="00E20F40" w:rsidRPr="005B0AFC" w:rsidRDefault="00E20F40" w:rsidP="005B0AFC">
      <w:pPr>
        <w:spacing w:line="360" w:lineRule="auto"/>
        <w:ind w:firstLine="720"/>
        <w:jc w:val="both"/>
        <w:rPr>
          <w:sz w:val="28"/>
          <w:szCs w:val="28"/>
        </w:rPr>
      </w:pPr>
      <w:r w:rsidRPr="005B0AFC">
        <w:rPr>
          <w:sz w:val="28"/>
          <w:szCs w:val="28"/>
        </w:rPr>
        <w:t>Платформа .NET 8 LTS (</w:t>
      </w:r>
      <w:proofErr w:type="spellStart"/>
      <w:r w:rsidRPr="005B0AFC">
        <w:rPr>
          <w:sz w:val="28"/>
          <w:szCs w:val="28"/>
        </w:rPr>
        <w:t>Long-Term</w:t>
      </w:r>
      <w:proofErr w:type="spellEnd"/>
      <w:r w:rsidRPr="005B0AFC">
        <w:rPr>
          <w:sz w:val="28"/>
          <w:szCs w:val="28"/>
        </w:rPr>
        <w:t xml:space="preserve"> </w:t>
      </w:r>
      <w:proofErr w:type="spellStart"/>
      <w:r w:rsidRPr="005B0AFC">
        <w:rPr>
          <w:sz w:val="28"/>
          <w:szCs w:val="28"/>
        </w:rPr>
        <w:t>Support</w:t>
      </w:r>
      <w:proofErr w:type="spellEnd"/>
      <w:r w:rsidRPr="005B0AFC">
        <w:rPr>
          <w:sz w:val="28"/>
          <w:szCs w:val="28"/>
        </w:rPr>
        <w:t xml:space="preserve">) выбрана в качестве среды выполнения как текущий стабильный релиз с гарантированной поддержкой до ноября 2026 года. Переход от .NET </w:t>
      </w:r>
      <w:proofErr w:type="spellStart"/>
      <w:r w:rsidRPr="005B0AFC">
        <w:rPr>
          <w:sz w:val="28"/>
          <w:szCs w:val="28"/>
        </w:rPr>
        <w:t>Framework</w:t>
      </w:r>
      <w:proofErr w:type="spellEnd"/>
      <w:r w:rsidRPr="005B0AFC">
        <w:rPr>
          <w:sz w:val="28"/>
          <w:szCs w:val="28"/>
        </w:rPr>
        <w:t xml:space="preserve"> к .NET 8 обеспечивает значительный прирост производительности за счёт оптимизированного JIT-компилятора (</w:t>
      </w:r>
      <w:proofErr w:type="spellStart"/>
      <w:r w:rsidRPr="005B0AFC">
        <w:rPr>
          <w:sz w:val="28"/>
          <w:szCs w:val="28"/>
        </w:rPr>
        <w:t>RyuJIT</w:t>
      </w:r>
      <w:proofErr w:type="spellEnd"/>
      <w:r w:rsidRPr="005B0AFC">
        <w:rPr>
          <w:sz w:val="28"/>
          <w:szCs w:val="28"/>
        </w:rPr>
        <w:t>), улучшений сборщика мусора и поддержки аппаратно-ускоренных SIMD-операций.</w:t>
      </w:r>
    </w:p>
    <w:p w:rsidR="00E20F40" w:rsidRPr="005B0AFC" w:rsidRDefault="00E20F40" w:rsidP="005B0AFC">
      <w:pPr>
        <w:spacing w:line="360" w:lineRule="auto"/>
        <w:jc w:val="both"/>
        <w:rPr>
          <w:sz w:val="28"/>
          <w:szCs w:val="28"/>
        </w:rPr>
      </w:pPr>
    </w:p>
    <w:p w:rsidR="00E20F40" w:rsidRPr="005B0AFC" w:rsidRDefault="00E20F40" w:rsidP="005B0AFC">
      <w:pPr>
        <w:spacing w:line="360" w:lineRule="auto"/>
        <w:ind w:firstLine="720"/>
        <w:jc w:val="both"/>
        <w:rPr>
          <w:sz w:val="28"/>
          <w:szCs w:val="28"/>
        </w:rPr>
      </w:pPr>
      <w:r w:rsidRPr="005B0AFC">
        <w:rPr>
          <w:sz w:val="28"/>
          <w:szCs w:val="28"/>
          <w:lang w:val="en-US"/>
        </w:rPr>
        <w:t>Windows Presentation Foundation (WPF) — UI-</w:t>
      </w:r>
      <w:proofErr w:type="spellStart"/>
      <w:r w:rsidRPr="005B0AFC">
        <w:rPr>
          <w:sz w:val="28"/>
          <w:szCs w:val="28"/>
        </w:rPr>
        <w:t>фреймворк</w:t>
      </w:r>
      <w:proofErr w:type="spellEnd"/>
      <w:r w:rsidRPr="005B0AFC">
        <w:rPr>
          <w:sz w:val="28"/>
          <w:szCs w:val="28"/>
          <w:lang w:val="en-US"/>
        </w:rPr>
        <w:t xml:space="preserve">, </w:t>
      </w:r>
      <w:r w:rsidRPr="005B0AFC">
        <w:rPr>
          <w:sz w:val="28"/>
          <w:szCs w:val="28"/>
        </w:rPr>
        <w:t>входящий</w:t>
      </w:r>
      <w:r w:rsidRPr="005B0AFC">
        <w:rPr>
          <w:sz w:val="28"/>
          <w:szCs w:val="28"/>
          <w:lang w:val="en-US"/>
        </w:rPr>
        <w:t xml:space="preserve"> </w:t>
      </w:r>
      <w:r w:rsidRPr="005B0AFC">
        <w:rPr>
          <w:sz w:val="28"/>
          <w:szCs w:val="28"/>
        </w:rPr>
        <w:t>в</w:t>
      </w:r>
      <w:r w:rsidRPr="005B0AFC">
        <w:rPr>
          <w:sz w:val="28"/>
          <w:szCs w:val="28"/>
          <w:lang w:val="en-US"/>
        </w:rPr>
        <w:t xml:space="preserve"> </w:t>
      </w:r>
      <w:r w:rsidRPr="005B0AFC">
        <w:rPr>
          <w:sz w:val="28"/>
          <w:szCs w:val="28"/>
        </w:rPr>
        <w:t>состав</w:t>
      </w:r>
      <w:r w:rsidRPr="005B0AFC">
        <w:rPr>
          <w:sz w:val="28"/>
          <w:szCs w:val="28"/>
          <w:lang w:val="en-US"/>
        </w:rPr>
        <w:t xml:space="preserve"> .NET 8 Desktop Runtime. </w:t>
      </w:r>
      <w:r w:rsidRPr="005B0AFC">
        <w:rPr>
          <w:sz w:val="28"/>
          <w:szCs w:val="28"/>
        </w:rPr>
        <w:t xml:space="preserve">Архитектурно WPF строится на основе аппаратно-ускоренного графического конвейера </w:t>
      </w:r>
      <w:proofErr w:type="spellStart"/>
      <w:r w:rsidRPr="005B0AFC">
        <w:rPr>
          <w:sz w:val="28"/>
          <w:szCs w:val="28"/>
        </w:rPr>
        <w:t>DirectX</w:t>
      </w:r>
      <w:proofErr w:type="spellEnd"/>
      <w:r w:rsidRPr="005B0AFC">
        <w:rPr>
          <w:sz w:val="28"/>
          <w:szCs w:val="28"/>
        </w:rPr>
        <w:t xml:space="preserve">, что обеспечивает плавную </w:t>
      </w:r>
      <w:proofErr w:type="spellStart"/>
      <w:r w:rsidRPr="005B0AFC">
        <w:rPr>
          <w:sz w:val="28"/>
          <w:szCs w:val="28"/>
        </w:rPr>
        <w:t>отрисовку</w:t>
      </w:r>
      <w:proofErr w:type="spellEnd"/>
      <w:r w:rsidRPr="005B0AFC">
        <w:rPr>
          <w:sz w:val="28"/>
          <w:szCs w:val="28"/>
        </w:rPr>
        <w:t xml:space="preserve"> и поддержку </w:t>
      </w:r>
      <w:proofErr w:type="spellStart"/>
      <w:r w:rsidRPr="005B0AFC">
        <w:rPr>
          <w:sz w:val="28"/>
          <w:szCs w:val="28"/>
        </w:rPr>
        <w:t>высокодетализированных</w:t>
      </w:r>
      <w:proofErr w:type="spellEnd"/>
      <w:r w:rsidRPr="005B0AFC">
        <w:rPr>
          <w:sz w:val="28"/>
          <w:szCs w:val="28"/>
        </w:rPr>
        <w:t xml:space="preserve"> пользовательских интерфейсов. Декларативный язык разметки XAML позволяет строго разделить структуру и внешний вид интерфейса от бизнес-логики, что является необходимым условием реализации паттерна </w:t>
      </w:r>
      <w:r w:rsidR="00D85546" w:rsidRPr="005B0AFC">
        <w:rPr>
          <w:sz w:val="28"/>
          <w:szCs w:val="28"/>
        </w:rPr>
        <w:t>MVVM [22</w:t>
      </w:r>
      <w:r w:rsidRPr="005B0AFC">
        <w:rPr>
          <w:sz w:val="28"/>
          <w:szCs w:val="28"/>
        </w:rPr>
        <w:t>].</w:t>
      </w:r>
    </w:p>
    <w:p w:rsidR="00E20F40" w:rsidRPr="005B0AFC" w:rsidRDefault="00E20F40" w:rsidP="005B0AFC">
      <w:pPr>
        <w:spacing w:line="360" w:lineRule="auto"/>
        <w:jc w:val="both"/>
        <w:rPr>
          <w:sz w:val="28"/>
          <w:szCs w:val="28"/>
        </w:rPr>
      </w:pPr>
    </w:p>
    <w:p w:rsidR="00E20F40" w:rsidRPr="005B0AFC" w:rsidRDefault="00E20F40" w:rsidP="005B0AFC">
      <w:pPr>
        <w:spacing w:line="360" w:lineRule="auto"/>
        <w:ind w:firstLine="720"/>
        <w:jc w:val="both"/>
        <w:rPr>
          <w:sz w:val="28"/>
          <w:szCs w:val="28"/>
        </w:rPr>
      </w:pPr>
      <w:proofErr w:type="spellStart"/>
      <w:r w:rsidRPr="005B0AFC">
        <w:rPr>
          <w:sz w:val="28"/>
          <w:szCs w:val="28"/>
        </w:rPr>
        <w:t>Entity</w:t>
      </w:r>
      <w:proofErr w:type="spellEnd"/>
      <w:r w:rsidRPr="005B0AFC">
        <w:rPr>
          <w:sz w:val="28"/>
          <w:szCs w:val="28"/>
        </w:rPr>
        <w:t xml:space="preserve"> </w:t>
      </w:r>
      <w:proofErr w:type="spellStart"/>
      <w:r w:rsidRPr="005B0AFC">
        <w:rPr>
          <w:sz w:val="28"/>
          <w:szCs w:val="28"/>
        </w:rPr>
        <w:t>Framework</w:t>
      </w:r>
      <w:proofErr w:type="spellEnd"/>
      <w:r w:rsidRPr="005B0AFC">
        <w:rPr>
          <w:sz w:val="28"/>
          <w:szCs w:val="28"/>
        </w:rPr>
        <w:t xml:space="preserve"> </w:t>
      </w:r>
      <w:proofErr w:type="spellStart"/>
      <w:r w:rsidRPr="005B0AFC">
        <w:rPr>
          <w:sz w:val="28"/>
          <w:szCs w:val="28"/>
        </w:rPr>
        <w:t>Core</w:t>
      </w:r>
      <w:proofErr w:type="spellEnd"/>
      <w:r w:rsidRPr="005B0AFC">
        <w:rPr>
          <w:sz w:val="28"/>
          <w:szCs w:val="28"/>
        </w:rPr>
        <w:t xml:space="preserve"> 8.0 (EF </w:t>
      </w:r>
      <w:proofErr w:type="spellStart"/>
      <w:r w:rsidRPr="005B0AFC">
        <w:rPr>
          <w:sz w:val="28"/>
          <w:szCs w:val="28"/>
        </w:rPr>
        <w:t>Core</w:t>
      </w:r>
      <w:proofErr w:type="spellEnd"/>
      <w:r w:rsidRPr="005B0AFC">
        <w:rPr>
          <w:sz w:val="28"/>
          <w:szCs w:val="28"/>
        </w:rPr>
        <w:t xml:space="preserve">) — объектно-реляционный </w:t>
      </w:r>
      <w:proofErr w:type="spellStart"/>
      <w:r w:rsidRPr="005B0AFC">
        <w:rPr>
          <w:sz w:val="28"/>
          <w:szCs w:val="28"/>
        </w:rPr>
        <w:t>маппер</w:t>
      </w:r>
      <w:proofErr w:type="spellEnd"/>
      <w:r w:rsidRPr="005B0AFC">
        <w:rPr>
          <w:sz w:val="28"/>
          <w:szCs w:val="28"/>
        </w:rPr>
        <w:t xml:space="preserve"> (ORM), обеспечивающий прозрачный доступ к базе данных </w:t>
      </w:r>
      <w:proofErr w:type="spellStart"/>
      <w:r w:rsidRPr="005B0AFC">
        <w:rPr>
          <w:sz w:val="28"/>
          <w:szCs w:val="28"/>
        </w:rPr>
        <w:t>PostgreSQL</w:t>
      </w:r>
      <w:proofErr w:type="spellEnd"/>
      <w:r w:rsidRPr="005B0AFC">
        <w:rPr>
          <w:sz w:val="28"/>
          <w:szCs w:val="28"/>
        </w:rPr>
        <w:t xml:space="preserve"> через типизированные C#-объекты без написания SQL-запросов вручную. Конфигурация схемы базы данных описывается посредством </w:t>
      </w:r>
      <w:proofErr w:type="spellStart"/>
      <w:r w:rsidRPr="005B0AFC">
        <w:rPr>
          <w:sz w:val="28"/>
          <w:szCs w:val="28"/>
        </w:rPr>
        <w:t>Fluent</w:t>
      </w:r>
      <w:proofErr w:type="spellEnd"/>
      <w:r w:rsidRPr="005B0AFC">
        <w:rPr>
          <w:sz w:val="28"/>
          <w:szCs w:val="28"/>
        </w:rPr>
        <w:t xml:space="preserve"> API в методе </w:t>
      </w:r>
      <w:proofErr w:type="spellStart"/>
      <w:r w:rsidRPr="005B0AFC">
        <w:rPr>
          <w:sz w:val="28"/>
          <w:szCs w:val="28"/>
        </w:rPr>
        <w:t>OnModelCreating</w:t>
      </w:r>
      <w:proofErr w:type="spellEnd"/>
      <w:r w:rsidRPr="005B0AFC">
        <w:rPr>
          <w:sz w:val="28"/>
          <w:szCs w:val="28"/>
        </w:rPr>
        <w:t xml:space="preserve"> класса </w:t>
      </w:r>
      <w:proofErr w:type="spellStart"/>
      <w:r w:rsidRPr="005B0AFC">
        <w:rPr>
          <w:sz w:val="28"/>
          <w:szCs w:val="28"/>
        </w:rPr>
        <w:t>AppDbContext</w:t>
      </w:r>
      <w:proofErr w:type="spellEnd"/>
      <w:r w:rsidRPr="005B0AFC">
        <w:rPr>
          <w:sz w:val="28"/>
          <w:szCs w:val="28"/>
        </w:rPr>
        <w:t xml:space="preserve">: здесь задаются имена таблиц в нотации </w:t>
      </w:r>
      <w:proofErr w:type="spellStart"/>
      <w:r w:rsidRPr="005B0AFC">
        <w:rPr>
          <w:sz w:val="28"/>
          <w:szCs w:val="28"/>
        </w:rPr>
        <w:t>snake_case</w:t>
      </w:r>
      <w:proofErr w:type="spellEnd"/>
      <w:r w:rsidRPr="005B0AFC">
        <w:rPr>
          <w:sz w:val="28"/>
          <w:szCs w:val="28"/>
        </w:rPr>
        <w:t xml:space="preserve">, уникальные индексы, каскадные правила удаления и </w:t>
      </w:r>
      <w:r w:rsidRPr="005B0AFC">
        <w:rPr>
          <w:sz w:val="28"/>
          <w:szCs w:val="28"/>
        </w:rPr>
        <w:lastRenderedPageBreak/>
        <w:t xml:space="preserve">навигационные свойства. Провайдер </w:t>
      </w:r>
      <w:proofErr w:type="spellStart"/>
      <w:r w:rsidRPr="005B0AFC">
        <w:rPr>
          <w:sz w:val="28"/>
          <w:szCs w:val="28"/>
        </w:rPr>
        <w:t>Npgsql.EntityFrameworkCore.PostgreSQL</w:t>
      </w:r>
      <w:proofErr w:type="spellEnd"/>
      <w:r w:rsidRPr="005B0AFC">
        <w:rPr>
          <w:sz w:val="28"/>
          <w:szCs w:val="28"/>
        </w:rPr>
        <w:t xml:space="preserve"> версии 8.0 обеспечивает полную совместимость EF </w:t>
      </w:r>
      <w:proofErr w:type="spellStart"/>
      <w:r w:rsidRPr="005B0AFC">
        <w:rPr>
          <w:sz w:val="28"/>
          <w:szCs w:val="28"/>
        </w:rPr>
        <w:t>Core</w:t>
      </w:r>
      <w:proofErr w:type="spellEnd"/>
      <w:r w:rsidRPr="005B0AFC">
        <w:rPr>
          <w:sz w:val="28"/>
          <w:szCs w:val="28"/>
        </w:rPr>
        <w:t xml:space="preserve"> с </w:t>
      </w:r>
      <w:proofErr w:type="spellStart"/>
      <w:r w:rsidRPr="005B0AFC">
        <w:rPr>
          <w:sz w:val="28"/>
          <w:szCs w:val="28"/>
        </w:rPr>
        <w:t>PostgreSQL</w:t>
      </w:r>
      <w:proofErr w:type="spellEnd"/>
      <w:r w:rsidRPr="005B0AFC">
        <w:rPr>
          <w:sz w:val="28"/>
          <w:szCs w:val="28"/>
        </w:rPr>
        <w:t>, включая поддерж</w:t>
      </w:r>
      <w:r w:rsidR="00D85546" w:rsidRPr="005B0AFC">
        <w:rPr>
          <w:sz w:val="28"/>
          <w:szCs w:val="28"/>
        </w:rPr>
        <w:t>ку типов TIMESTAMPTZ и SERIAL [23</w:t>
      </w:r>
      <w:r w:rsidRPr="005B0AFC">
        <w:rPr>
          <w:sz w:val="28"/>
          <w:szCs w:val="28"/>
        </w:rPr>
        <w:t>].</w:t>
      </w:r>
    </w:p>
    <w:p w:rsidR="00E20F40" w:rsidRPr="005B0AFC" w:rsidRDefault="00E20F40" w:rsidP="005B0AFC">
      <w:pPr>
        <w:spacing w:line="360" w:lineRule="auto"/>
        <w:jc w:val="both"/>
        <w:rPr>
          <w:sz w:val="28"/>
          <w:szCs w:val="28"/>
        </w:rPr>
      </w:pPr>
    </w:p>
    <w:p w:rsidR="00E20F40" w:rsidRPr="005B0AFC" w:rsidRDefault="00E20F40" w:rsidP="005B0AFC">
      <w:pPr>
        <w:spacing w:line="360" w:lineRule="auto"/>
        <w:ind w:firstLine="720"/>
        <w:jc w:val="both"/>
        <w:rPr>
          <w:sz w:val="28"/>
          <w:szCs w:val="28"/>
        </w:rPr>
      </w:pPr>
      <w:r w:rsidRPr="005B0AFC">
        <w:rPr>
          <w:sz w:val="28"/>
          <w:szCs w:val="28"/>
        </w:rPr>
        <w:t xml:space="preserve">Библиотека </w:t>
      </w:r>
      <w:proofErr w:type="spellStart"/>
      <w:r w:rsidRPr="005B0AFC">
        <w:rPr>
          <w:sz w:val="28"/>
          <w:szCs w:val="28"/>
        </w:rPr>
        <w:t>BCrypt.Net-Next</w:t>
      </w:r>
      <w:proofErr w:type="spellEnd"/>
      <w:r w:rsidRPr="005B0AFC">
        <w:rPr>
          <w:sz w:val="28"/>
          <w:szCs w:val="28"/>
        </w:rPr>
        <w:t xml:space="preserve"> применяется для хеширования паролей пользователей. Алгоритм </w:t>
      </w:r>
      <w:proofErr w:type="spellStart"/>
      <w:r w:rsidRPr="005B0AFC">
        <w:rPr>
          <w:sz w:val="28"/>
          <w:szCs w:val="28"/>
        </w:rPr>
        <w:t>bcrypt</w:t>
      </w:r>
      <w:proofErr w:type="spellEnd"/>
      <w:r w:rsidRPr="005B0AFC">
        <w:rPr>
          <w:sz w:val="28"/>
          <w:szCs w:val="28"/>
        </w:rPr>
        <w:t>, в отличие от SHA-256, является адаптивным — его вычислительная сложность регулируется параметром "</w:t>
      </w:r>
      <w:proofErr w:type="spellStart"/>
      <w:r w:rsidRPr="005B0AFC">
        <w:rPr>
          <w:sz w:val="28"/>
          <w:szCs w:val="28"/>
        </w:rPr>
        <w:t>cost</w:t>
      </w:r>
      <w:proofErr w:type="spellEnd"/>
      <w:r w:rsidRPr="005B0AFC">
        <w:rPr>
          <w:sz w:val="28"/>
          <w:szCs w:val="28"/>
        </w:rPr>
        <w:t xml:space="preserve"> </w:t>
      </w:r>
      <w:proofErr w:type="spellStart"/>
      <w:r w:rsidRPr="005B0AFC">
        <w:rPr>
          <w:sz w:val="28"/>
          <w:szCs w:val="28"/>
        </w:rPr>
        <w:t>factor</w:t>
      </w:r>
      <w:proofErr w:type="spellEnd"/>
      <w:r w:rsidRPr="005B0AFC">
        <w:rPr>
          <w:sz w:val="28"/>
          <w:szCs w:val="28"/>
        </w:rPr>
        <w:t xml:space="preserve">", что позволяет противодействовать атакам методом перебора по мере роста вычислительных мощностей. Пароли в таблице </w:t>
      </w:r>
      <w:proofErr w:type="spellStart"/>
      <w:r w:rsidRPr="005B0AFC">
        <w:rPr>
          <w:sz w:val="28"/>
          <w:szCs w:val="28"/>
        </w:rPr>
        <w:t>Users</w:t>
      </w:r>
      <w:proofErr w:type="spellEnd"/>
      <w:r w:rsidRPr="005B0AFC">
        <w:rPr>
          <w:sz w:val="28"/>
          <w:szCs w:val="28"/>
        </w:rPr>
        <w:t xml:space="preserve"> хранятся исключительно в виде </w:t>
      </w:r>
      <w:proofErr w:type="spellStart"/>
      <w:r w:rsidRPr="005B0AFC">
        <w:rPr>
          <w:sz w:val="28"/>
          <w:szCs w:val="28"/>
        </w:rPr>
        <w:t>bcrypt-хешей</w:t>
      </w:r>
      <w:proofErr w:type="spellEnd"/>
      <w:r w:rsidRPr="005B0AFC">
        <w:rPr>
          <w:sz w:val="28"/>
          <w:szCs w:val="28"/>
        </w:rPr>
        <w:t xml:space="preserve">, а сравнение при аутентификации выполняется через метод </w:t>
      </w:r>
      <w:proofErr w:type="spellStart"/>
      <w:r w:rsidRPr="005B0AFC">
        <w:rPr>
          <w:sz w:val="28"/>
          <w:szCs w:val="28"/>
        </w:rPr>
        <w:t>BCrypt.Verify</w:t>
      </w:r>
      <w:proofErr w:type="spellEnd"/>
      <w:r w:rsidRPr="005B0AFC">
        <w:rPr>
          <w:sz w:val="28"/>
          <w:szCs w:val="28"/>
        </w:rPr>
        <w:t>(), исключающий хранение открытых паролей в любом виде.</w:t>
      </w:r>
    </w:p>
    <w:p w:rsidR="00E20F40" w:rsidRPr="005B0AFC" w:rsidRDefault="00E20F40" w:rsidP="005B0AFC">
      <w:pPr>
        <w:spacing w:line="360" w:lineRule="auto"/>
        <w:jc w:val="both"/>
        <w:rPr>
          <w:sz w:val="28"/>
          <w:szCs w:val="28"/>
        </w:rPr>
      </w:pPr>
    </w:p>
    <w:p w:rsidR="00E20F40" w:rsidRPr="005B0AFC" w:rsidRDefault="00E20F40" w:rsidP="005B0AFC">
      <w:pPr>
        <w:spacing w:line="360" w:lineRule="auto"/>
        <w:ind w:firstLine="720"/>
        <w:jc w:val="both"/>
        <w:rPr>
          <w:sz w:val="28"/>
          <w:szCs w:val="28"/>
        </w:rPr>
      </w:pPr>
      <w:r w:rsidRPr="005B0AFC">
        <w:rPr>
          <w:sz w:val="28"/>
          <w:szCs w:val="28"/>
        </w:rPr>
        <w:t xml:space="preserve">Библиотека </w:t>
      </w:r>
      <w:proofErr w:type="spellStart"/>
      <w:r w:rsidRPr="005B0AFC">
        <w:rPr>
          <w:sz w:val="28"/>
          <w:szCs w:val="28"/>
        </w:rPr>
        <w:t>ClosedXML</w:t>
      </w:r>
      <w:proofErr w:type="spellEnd"/>
      <w:r w:rsidRPr="005B0AFC">
        <w:rPr>
          <w:sz w:val="28"/>
          <w:szCs w:val="28"/>
        </w:rPr>
        <w:t xml:space="preserve"> используется для формирования отчётов в формате </w:t>
      </w:r>
      <w:proofErr w:type="spellStart"/>
      <w:r w:rsidRPr="005B0AFC">
        <w:rPr>
          <w:sz w:val="28"/>
          <w:szCs w:val="28"/>
        </w:rPr>
        <w:t>Microsoft</w:t>
      </w:r>
      <w:proofErr w:type="spellEnd"/>
      <w:r w:rsidRPr="005B0AFC">
        <w:rPr>
          <w:sz w:val="28"/>
          <w:szCs w:val="28"/>
        </w:rPr>
        <w:t xml:space="preserve"> </w:t>
      </w:r>
      <w:proofErr w:type="spellStart"/>
      <w:r w:rsidRPr="005B0AFC">
        <w:rPr>
          <w:sz w:val="28"/>
          <w:szCs w:val="28"/>
        </w:rPr>
        <w:t>Excel</w:t>
      </w:r>
      <w:proofErr w:type="spellEnd"/>
      <w:r w:rsidRPr="005B0AFC">
        <w:rPr>
          <w:sz w:val="28"/>
          <w:szCs w:val="28"/>
        </w:rPr>
        <w:t xml:space="preserve"> (.</w:t>
      </w:r>
      <w:proofErr w:type="spellStart"/>
      <w:r w:rsidRPr="005B0AFC">
        <w:rPr>
          <w:sz w:val="28"/>
          <w:szCs w:val="28"/>
        </w:rPr>
        <w:t>xlsx</w:t>
      </w:r>
      <w:proofErr w:type="spellEnd"/>
      <w:r w:rsidRPr="005B0AFC">
        <w:rPr>
          <w:sz w:val="28"/>
          <w:szCs w:val="28"/>
        </w:rPr>
        <w:t xml:space="preserve">) без необходимости установки пакета </w:t>
      </w:r>
      <w:proofErr w:type="spellStart"/>
      <w:r w:rsidRPr="005B0AFC">
        <w:rPr>
          <w:sz w:val="28"/>
          <w:szCs w:val="28"/>
        </w:rPr>
        <w:t>Microsoft</w:t>
      </w:r>
      <w:proofErr w:type="spellEnd"/>
      <w:r w:rsidRPr="005B0AFC">
        <w:rPr>
          <w:sz w:val="28"/>
          <w:szCs w:val="28"/>
        </w:rPr>
        <w:t xml:space="preserve"> </w:t>
      </w:r>
      <w:proofErr w:type="spellStart"/>
      <w:r w:rsidRPr="005B0AFC">
        <w:rPr>
          <w:sz w:val="28"/>
          <w:szCs w:val="28"/>
        </w:rPr>
        <w:t>Office</w:t>
      </w:r>
      <w:proofErr w:type="spellEnd"/>
      <w:r w:rsidRPr="005B0AFC">
        <w:rPr>
          <w:sz w:val="28"/>
          <w:szCs w:val="28"/>
        </w:rPr>
        <w:t xml:space="preserve"> на сервере. Она предоставляет объектную модель для создания листов, ячеек, применения стилей и задания форматирования, что позволяет генерировать структурированные отчётные документы непосредственно из приложения. Выбор </w:t>
      </w:r>
      <w:proofErr w:type="spellStart"/>
      <w:r w:rsidRPr="005B0AFC">
        <w:rPr>
          <w:sz w:val="28"/>
          <w:szCs w:val="28"/>
        </w:rPr>
        <w:t>ClosedXML</w:t>
      </w:r>
      <w:proofErr w:type="spellEnd"/>
      <w:r w:rsidRPr="005B0AFC">
        <w:rPr>
          <w:sz w:val="28"/>
          <w:szCs w:val="28"/>
        </w:rPr>
        <w:t xml:space="preserve"> обусловлен отсутствием зависимостей от COM-объектов </w:t>
      </w:r>
      <w:proofErr w:type="spellStart"/>
      <w:r w:rsidRPr="005B0AFC">
        <w:rPr>
          <w:sz w:val="28"/>
          <w:szCs w:val="28"/>
        </w:rPr>
        <w:t>Office</w:t>
      </w:r>
      <w:proofErr w:type="spellEnd"/>
      <w:r w:rsidRPr="005B0AFC">
        <w:rPr>
          <w:sz w:val="28"/>
          <w:szCs w:val="28"/>
        </w:rPr>
        <w:t>, что упрощает развёртывание на ра</w:t>
      </w:r>
      <w:r w:rsidR="00D85546" w:rsidRPr="005B0AFC">
        <w:rPr>
          <w:sz w:val="28"/>
          <w:szCs w:val="28"/>
        </w:rPr>
        <w:t>бочих станциях пользователей [24</w:t>
      </w:r>
      <w:r w:rsidRPr="005B0AFC">
        <w:rPr>
          <w:sz w:val="28"/>
          <w:szCs w:val="28"/>
        </w:rPr>
        <w:t>].</w:t>
      </w:r>
    </w:p>
    <w:p w:rsidR="00E20F40" w:rsidRPr="005B0AFC" w:rsidRDefault="00E20F40" w:rsidP="005B0AFC">
      <w:pPr>
        <w:spacing w:line="360" w:lineRule="auto"/>
        <w:jc w:val="both"/>
        <w:rPr>
          <w:sz w:val="28"/>
          <w:szCs w:val="28"/>
        </w:rPr>
      </w:pPr>
    </w:p>
    <w:p w:rsidR="00E20F40" w:rsidRPr="005B0AFC" w:rsidRDefault="00E20F40" w:rsidP="005B0AFC">
      <w:pPr>
        <w:spacing w:line="360" w:lineRule="auto"/>
        <w:ind w:firstLine="720"/>
        <w:jc w:val="both"/>
        <w:rPr>
          <w:sz w:val="28"/>
          <w:szCs w:val="28"/>
        </w:rPr>
      </w:pPr>
      <w:r w:rsidRPr="005B0AFC">
        <w:rPr>
          <w:sz w:val="28"/>
          <w:szCs w:val="28"/>
        </w:rPr>
        <w:t>Управление зависимостями компонентов системы реализовано через встроенный DI-контейнер платформы .NET (</w:t>
      </w:r>
      <w:proofErr w:type="spellStart"/>
      <w:r w:rsidRPr="005B0AFC">
        <w:rPr>
          <w:sz w:val="28"/>
          <w:szCs w:val="28"/>
        </w:rPr>
        <w:t>Microsoft.Extensions.DependencyInjection</w:t>
      </w:r>
      <w:proofErr w:type="spellEnd"/>
      <w:r w:rsidRPr="005B0AFC">
        <w:rPr>
          <w:sz w:val="28"/>
          <w:szCs w:val="28"/>
        </w:rPr>
        <w:t xml:space="preserve">). В методе </w:t>
      </w:r>
      <w:proofErr w:type="spellStart"/>
      <w:r w:rsidRPr="005B0AFC">
        <w:rPr>
          <w:sz w:val="28"/>
          <w:szCs w:val="28"/>
        </w:rPr>
        <w:t>ConfigureServices</w:t>
      </w:r>
      <w:proofErr w:type="spellEnd"/>
      <w:r w:rsidRPr="005B0AFC">
        <w:rPr>
          <w:sz w:val="28"/>
          <w:szCs w:val="28"/>
        </w:rPr>
        <w:t xml:space="preserve"> класса </w:t>
      </w:r>
      <w:proofErr w:type="spellStart"/>
      <w:r w:rsidRPr="005B0AFC">
        <w:rPr>
          <w:sz w:val="28"/>
          <w:szCs w:val="28"/>
        </w:rPr>
        <w:t>App</w:t>
      </w:r>
      <w:proofErr w:type="spellEnd"/>
      <w:r w:rsidRPr="005B0AFC">
        <w:rPr>
          <w:sz w:val="28"/>
          <w:szCs w:val="28"/>
        </w:rPr>
        <w:t xml:space="preserve"> все сервисы регистрируются с указанием времени жизни (</w:t>
      </w:r>
      <w:proofErr w:type="spellStart"/>
      <w:r w:rsidRPr="005B0AFC">
        <w:rPr>
          <w:sz w:val="28"/>
          <w:szCs w:val="28"/>
        </w:rPr>
        <w:t>Scoped</w:t>
      </w:r>
      <w:proofErr w:type="spellEnd"/>
      <w:r w:rsidRPr="005B0AFC">
        <w:rPr>
          <w:sz w:val="28"/>
          <w:szCs w:val="28"/>
        </w:rPr>
        <w:t xml:space="preserve"> для </w:t>
      </w:r>
      <w:proofErr w:type="spellStart"/>
      <w:r w:rsidRPr="005B0AFC">
        <w:rPr>
          <w:sz w:val="28"/>
          <w:szCs w:val="28"/>
        </w:rPr>
        <w:t>AppDbContext</w:t>
      </w:r>
      <w:proofErr w:type="spellEnd"/>
      <w:r w:rsidRPr="005B0AFC">
        <w:rPr>
          <w:sz w:val="28"/>
          <w:szCs w:val="28"/>
        </w:rPr>
        <w:t xml:space="preserve">, </w:t>
      </w:r>
      <w:proofErr w:type="spellStart"/>
      <w:r w:rsidRPr="005B0AFC">
        <w:rPr>
          <w:sz w:val="28"/>
          <w:szCs w:val="28"/>
        </w:rPr>
        <w:t>Singleton</w:t>
      </w:r>
      <w:proofErr w:type="spellEnd"/>
      <w:r w:rsidRPr="005B0AFC">
        <w:rPr>
          <w:sz w:val="28"/>
          <w:szCs w:val="28"/>
        </w:rPr>
        <w:t xml:space="preserve"> для </w:t>
      </w:r>
      <w:proofErr w:type="spellStart"/>
      <w:r w:rsidRPr="005B0AFC">
        <w:rPr>
          <w:sz w:val="28"/>
          <w:szCs w:val="28"/>
        </w:rPr>
        <w:t>NavigationService</w:t>
      </w:r>
      <w:proofErr w:type="spellEnd"/>
      <w:r w:rsidRPr="005B0AFC">
        <w:rPr>
          <w:sz w:val="28"/>
          <w:szCs w:val="28"/>
        </w:rPr>
        <w:t xml:space="preserve"> и </w:t>
      </w:r>
      <w:proofErr w:type="spellStart"/>
      <w:r w:rsidRPr="005B0AFC">
        <w:rPr>
          <w:sz w:val="28"/>
          <w:szCs w:val="28"/>
        </w:rPr>
        <w:t>SessionManager</w:t>
      </w:r>
      <w:proofErr w:type="spellEnd"/>
      <w:r w:rsidRPr="005B0AFC">
        <w:rPr>
          <w:sz w:val="28"/>
          <w:szCs w:val="28"/>
        </w:rPr>
        <w:t xml:space="preserve">, </w:t>
      </w:r>
      <w:proofErr w:type="spellStart"/>
      <w:r w:rsidRPr="005B0AFC">
        <w:rPr>
          <w:sz w:val="28"/>
          <w:szCs w:val="28"/>
        </w:rPr>
        <w:t>Transient</w:t>
      </w:r>
      <w:proofErr w:type="spellEnd"/>
      <w:r w:rsidRPr="005B0AFC">
        <w:rPr>
          <w:sz w:val="28"/>
          <w:szCs w:val="28"/>
        </w:rPr>
        <w:t xml:space="preserve"> для </w:t>
      </w:r>
      <w:proofErr w:type="spellStart"/>
      <w:r w:rsidRPr="005B0AFC">
        <w:rPr>
          <w:sz w:val="28"/>
          <w:szCs w:val="28"/>
        </w:rPr>
        <w:t>ViewModel</w:t>
      </w:r>
      <w:proofErr w:type="spellEnd"/>
      <w:r w:rsidRPr="005B0AFC">
        <w:rPr>
          <w:sz w:val="28"/>
          <w:szCs w:val="28"/>
        </w:rPr>
        <w:t xml:space="preserve">-классов). Это обеспечивает автоматическое управление созданием и уничтожением объектов без явных операций </w:t>
      </w:r>
      <w:proofErr w:type="spellStart"/>
      <w:r w:rsidRPr="005B0AFC">
        <w:rPr>
          <w:sz w:val="28"/>
          <w:szCs w:val="28"/>
        </w:rPr>
        <w:t>new</w:t>
      </w:r>
      <w:proofErr w:type="spellEnd"/>
      <w:r w:rsidRPr="005B0AFC">
        <w:rPr>
          <w:sz w:val="28"/>
          <w:szCs w:val="28"/>
        </w:rPr>
        <w:t xml:space="preserve"> в прикладном коде.</w:t>
      </w:r>
    </w:p>
    <w:p w:rsidR="00E20F40" w:rsidRPr="005B0AFC" w:rsidRDefault="00E20F40" w:rsidP="005B0AFC">
      <w:pPr>
        <w:spacing w:line="360" w:lineRule="auto"/>
        <w:jc w:val="both"/>
        <w:rPr>
          <w:sz w:val="28"/>
          <w:szCs w:val="28"/>
        </w:rPr>
      </w:pPr>
    </w:p>
    <w:p w:rsidR="00E20F40" w:rsidRPr="005B0AFC" w:rsidRDefault="00E20F40" w:rsidP="005B0AFC">
      <w:pPr>
        <w:pStyle w:val="3"/>
        <w:spacing w:before="200" w:line="360" w:lineRule="auto"/>
        <w:jc w:val="both"/>
        <w:rPr>
          <w:rFonts w:ascii="Times New Roman" w:hAnsi="Times New Roman" w:cs="Times New Roman"/>
          <w:color w:val="000000" w:themeColor="text1"/>
          <w:sz w:val="28"/>
          <w:szCs w:val="28"/>
        </w:rPr>
      </w:pPr>
      <w:bookmarkStart w:id="18" w:name="_Toc229690519"/>
      <w:r w:rsidRPr="005B0AFC">
        <w:rPr>
          <w:rFonts w:ascii="Times New Roman" w:eastAsia="Times New Roman" w:hAnsi="Times New Roman" w:cs="Times New Roman"/>
          <w:b/>
          <w:bCs/>
          <w:color w:val="000000" w:themeColor="text1"/>
          <w:sz w:val="28"/>
          <w:szCs w:val="28"/>
        </w:rPr>
        <w:lastRenderedPageBreak/>
        <w:t>2.2.2 Проектирование и создание структуры базы данных</w:t>
      </w:r>
      <w:bookmarkEnd w:id="18"/>
    </w:p>
    <w:p w:rsidR="00E20F40" w:rsidRPr="005B0AFC" w:rsidRDefault="00E20F40" w:rsidP="005B0AFC">
      <w:pPr>
        <w:spacing w:line="360" w:lineRule="auto"/>
        <w:ind w:firstLine="720"/>
        <w:jc w:val="both"/>
        <w:rPr>
          <w:sz w:val="28"/>
          <w:szCs w:val="28"/>
        </w:rPr>
      </w:pPr>
      <w:r w:rsidRPr="005B0AFC">
        <w:rPr>
          <w:sz w:val="28"/>
          <w:szCs w:val="28"/>
        </w:rPr>
        <w:t xml:space="preserve">Физическая реализация базы данных выполнена средствами </w:t>
      </w:r>
      <w:proofErr w:type="spellStart"/>
      <w:r w:rsidRPr="005B0AFC">
        <w:rPr>
          <w:sz w:val="28"/>
          <w:szCs w:val="28"/>
        </w:rPr>
        <w:t>PostgreSQL</w:t>
      </w:r>
      <w:proofErr w:type="spellEnd"/>
      <w:r w:rsidRPr="005B0AFC">
        <w:rPr>
          <w:sz w:val="28"/>
          <w:szCs w:val="28"/>
        </w:rPr>
        <w:t xml:space="preserve"> 16 на основе </w:t>
      </w:r>
      <w:proofErr w:type="spellStart"/>
      <w:r w:rsidRPr="005B0AFC">
        <w:rPr>
          <w:sz w:val="28"/>
          <w:szCs w:val="28"/>
        </w:rPr>
        <w:t>даталогической</w:t>
      </w:r>
      <w:proofErr w:type="spellEnd"/>
      <w:r w:rsidRPr="005B0AFC">
        <w:rPr>
          <w:sz w:val="28"/>
          <w:szCs w:val="28"/>
        </w:rPr>
        <w:t xml:space="preserve"> модели, спроектированной в разделе 1.2.1. Схема базы данных включает пятнадцать таблиц, организованных в несколько функциональных групп: справочники системы, центральная таблица мероприятий, связующие таблицы и системные таблицы.</w:t>
      </w:r>
    </w:p>
    <w:p w:rsidR="00E20F40" w:rsidRPr="005B0AFC" w:rsidRDefault="00E20F40" w:rsidP="005B0AFC">
      <w:pPr>
        <w:spacing w:line="360" w:lineRule="auto"/>
        <w:jc w:val="both"/>
        <w:rPr>
          <w:sz w:val="28"/>
          <w:szCs w:val="28"/>
        </w:rPr>
      </w:pPr>
    </w:p>
    <w:p w:rsidR="00E20F40" w:rsidRPr="005B0AFC" w:rsidRDefault="00E20F40" w:rsidP="005B0AFC">
      <w:pPr>
        <w:spacing w:line="360" w:lineRule="auto"/>
        <w:ind w:firstLine="720"/>
        <w:jc w:val="both"/>
        <w:rPr>
          <w:sz w:val="28"/>
          <w:szCs w:val="28"/>
        </w:rPr>
      </w:pPr>
      <w:r w:rsidRPr="005B0AFC">
        <w:rPr>
          <w:sz w:val="28"/>
          <w:szCs w:val="28"/>
        </w:rPr>
        <w:t>Группа</w:t>
      </w:r>
      <w:r w:rsidRPr="005B0AFC">
        <w:rPr>
          <w:sz w:val="28"/>
          <w:szCs w:val="28"/>
          <w:lang w:val="en-US"/>
        </w:rPr>
        <w:t xml:space="preserve"> </w:t>
      </w:r>
      <w:r w:rsidRPr="005B0AFC">
        <w:rPr>
          <w:sz w:val="28"/>
          <w:szCs w:val="28"/>
        </w:rPr>
        <w:t>справочников</w:t>
      </w:r>
      <w:r w:rsidRPr="005B0AFC">
        <w:rPr>
          <w:sz w:val="28"/>
          <w:szCs w:val="28"/>
          <w:lang w:val="en-US"/>
        </w:rPr>
        <w:t xml:space="preserve"> </w:t>
      </w:r>
      <w:r w:rsidRPr="005B0AFC">
        <w:rPr>
          <w:sz w:val="28"/>
          <w:szCs w:val="28"/>
        </w:rPr>
        <w:t>образована</w:t>
      </w:r>
      <w:r w:rsidRPr="005B0AFC">
        <w:rPr>
          <w:sz w:val="28"/>
          <w:szCs w:val="28"/>
          <w:lang w:val="en-US"/>
        </w:rPr>
        <w:t xml:space="preserve"> </w:t>
      </w:r>
      <w:r w:rsidRPr="005B0AFC">
        <w:rPr>
          <w:sz w:val="28"/>
          <w:szCs w:val="28"/>
        </w:rPr>
        <w:t>таблицами</w:t>
      </w:r>
      <w:r w:rsidRPr="005B0AFC">
        <w:rPr>
          <w:sz w:val="28"/>
          <w:szCs w:val="28"/>
          <w:lang w:val="en-US"/>
        </w:rPr>
        <w:t xml:space="preserve"> Roles, Departments, </w:t>
      </w:r>
      <w:proofErr w:type="spellStart"/>
      <w:r w:rsidRPr="005B0AFC">
        <w:rPr>
          <w:sz w:val="28"/>
          <w:szCs w:val="28"/>
          <w:lang w:val="en-US"/>
        </w:rPr>
        <w:t>EventCategories</w:t>
      </w:r>
      <w:proofErr w:type="spellEnd"/>
      <w:r w:rsidRPr="005B0AFC">
        <w:rPr>
          <w:sz w:val="28"/>
          <w:szCs w:val="28"/>
          <w:lang w:val="en-US"/>
        </w:rPr>
        <w:t xml:space="preserve">, </w:t>
      </w:r>
      <w:proofErr w:type="spellStart"/>
      <w:r w:rsidRPr="005B0AFC">
        <w:rPr>
          <w:sz w:val="28"/>
          <w:szCs w:val="28"/>
          <w:lang w:val="en-US"/>
        </w:rPr>
        <w:t>EventTypes</w:t>
      </w:r>
      <w:proofErr w:type="spellEnd"/>
      <w:r w:rsidRPr="005B0AFC">
        <w:rPr>
          <w:sz w:val="28"/>
          <w:szCs w:val="28"/>
          <w:lang w:val="en-US"/>
        </w:rPr>
        <w:t xml:space="preserve">, Locations, Zones </w:t>
      </w:r>
      <w:r w:rsidRPr="005B0AFC">
        <w:rPr>
          <w:sz w:val="28"/>
          <w:szCs w:val="28"/>
        </w:rPr>
        <w:t>и</w:t>
      </w:r>
      <w:r w:rsidRPr="005B0AFC">
        <w:rPr>
          <w:sz w:val="28"/>
          <w:szCs w:val="28"/>
          <w:lang w:val="en-US"/>
        </w:rPr>
        <w:t xml:space="preserve"> Equipment. </w:t>
      </w:r>
      <w:r w:rsidRPr="005B0AFC">
        <w:rPr>
          <w:sz w:val="28"/>
          <w:szCs w:val="28"/>
        </w:rPr>
        <w:t xml:space="preserve">Все справочники имеют единую структуру: первичный ключ </w:t>
      </w:r>
      <w:proofErr w:type="spellStart"/>
      <w:r w:rsidRPr="005B0AFC">
        <w:rPr>
          <w:sz w:val="28"/>
          <w:szCs w:val="28"/>
        </w:rPr>
        <w:t>id</w:t>
      </w:r>
      <w:proofErr w:type="spellEnd"/>
      <w:r w:rsidRPr="005B0AFC">
        <w:rPr>
          <w:sz w:val="28"/>
          <w:szCs w:val="28"/>
        </w:rPr>
        <w:t xml:space="preserve"> (тип SERIAL), наименование </w:t>
      </w:r>
      <w:proofErr w:type="spellStart"/>
      <w:r w:rsidRPr="005B0AFC">
        <w:rPr>
          <w:sz w:val="28"/>
          <w:szCs w:val="28"/>
        </w:rPr>
        <w:t>name</w:t>
      </w:r>
      <w:proofErr w:type="spellEnd"/>
      <w:r w:rsidRPr="005B0AFC">
        <w:rPr>
          <w:sz w:val="28"/>
          <w:szCs w:val="28"/>
        </w:rPr>
        <w:t xml:space="preserve"> (VARCHAR, NOT NULL), а также поле </w:t>
      </w:r>
      <w:proofErr w:type="spellStart"/>
      <w:r w:rsidRPr="005B0AFC">
        <w:rPr>
          <w:sz w:val="28"/>
          <w:szCs w:val="28"/>
        </w:rPr>
        <w:t>is_active</w:t>
      </w:r>
      <w:proofErr w:type="spellEnd"/>
      <w:r w:rsidRPr="005B0AFC">
        <w:rPr>
          <w:sz w:val="28"/>
          <w:szCs w:val="28"/>
        </w:rPr>
        <w:t xml:space="preserve"> (BOOLEAN, DEFAULT TRUE) для логического удаления записей без нарушения ссылочной целостности. Таблица </w:t>
      </w:r>
      <w:proofErr w:type="spellStart"/>
      <w:r w:rsidRPr="005B0AFC">
        <w:rPr>
          <w:sz w:val="28"/>
          <w:szCs w:val="28"/>
        </w:rPr>
        <w:t>Zones</w:t>
      </w:r>
      <w:proofErr w:type="spellEnd"/>
      <w:r w:rsidRPr="005B0AFC">
        <w:rPr>
          <w:sz w:val="28"/>
          <w:szCs w:val="28"/>
        </w:rPr>
        <w:t xml:space="preserve"> дополнительно содержит поля </w:t>
      </w:r>
      <w:proofErr w:type="spellStart"/>
      <w:r w:rsidRPr="005B0AFC">
        <w:rPr>
          <w:sz w:val="28"/>
          <w:szCs w:val="28"/>
        </w:rPr>
        <w:t>capacity</w:t>
      </w:r>
      <w:proofErr w:type="spellEnd"/>
      <w:r w:rsidRPr="005B0AFC">
        <w:rPr>
          <w:sz w:val="28"/>
          <w:szCs w:val="28"/>
        </w:rPr>
        <w:t xml:space="preserve"> (вместимость зала) и </w:t>
      </w:r>
      <w:proofErr w:type="spellStart"/>
      <w:r w:rsidRPr="005B0AFC">
        <w:rPr>
          <w:sz w:val="28"/>
          <w:szCs w:val="28"/>
        </w:rPr>
        <w:t>location_id</w:t>
      </w:r>
      <w:proofErr w:type="spellEnd"/>
      <w:r w:rsidRPr="005B0AFC">
        <w:rPr>
          <w:sz w:val="28"/>
          <w:szCs w:val="28"/>
        </w:rPr>
        <w:t xml:space="preserve"> (внешний ключ на </w:t>
      </w:r>
      <w:proofErr w:type="spellStart"/>
      <w:r w:rsidRPr="005B0AFC">
        <w:rPr>
          <w:sz w:val="28"/>
          <w:szCs w:val="28"/>
        </w:rPr>
        <w:t>Locations</w:t>
      </w:r>
      <w:proofErr w:type="spellEnd"/>
      <w:r w:rsidRPr="005B0AFC">
        <w:rPr>
          <w:sz w:val="28"/>
          <w:szCs w:val="28"/>
        </w:rPr>
        <w:t>), что обеспечивает иерархическую структуру «помещение — зоны».</w:t>
      </w:r>
    </w:p>
    <w:p w:rsidR="00E20F40" w:rsidRPr="005B0AFC" w:rsidRDefault="00E20F40" w:rsidP="005B0AFC">
      <w:pPr>
        <w:spacing w:line="360" w:lineRule="auto"/>
        <w:jc w:val="both"/>
        <w:rPr>
          <w:sz w:val="28"/>
          <w:szCs w:val="28"/>
        </w:rPr>
      </w:pPr>
    </w:p>
    <w:p w:rsidR="00E20F40" w:rsidRPr="005B0AFC" w:rsidRDefault="00E20F40" w:rsidP="005B0AFC">
      <w:pPr>
        <w:spacing w:line="360" w:lineRule="auto"/>
        <w:ind w:firstLine="720"/>
        <w:jc w:val="both"/>
        <w:rPr>
          <w:sz w:val="28"/>
          <w:szCs w:val="28"/>
        </w:rPr>
      </w:pPr>
      <w:r w:rsidRPr="005B0AFC">
        <w:rPr>
          <w:sz w:val="28"/>
          <w:szCs w:val="28"/>
        </w:rPr>
        <w:t xml:space="preserve">Центральной сущностью является таблица </w:t>
      </w:r>
      <w:proofErr w:type="spellStart"/>
      <w:r w:rsidRPr="005B0AFC">
        <w:rPr>
          <w:sz w:val="28"/>
          <w:szCs w:val="28"/>
        </w:rPr>
        <w:t>Events</w:t>
      </w:r>
      <w:proofErr w:type="spellEnd"/>
      <w:r w:rsidRPr="005B0AFC">
        <w:rPr>
          <w:sz w:val="28"/>
          <w:szCs w:val="28"/>
        </w:rPr>
        <w:t xml:space="preserve">, к которой ведут внешние ключи большинства остальных таблиц. Она содержит: </w:t>
      </w:r>
      <w:proofErr w:type="spellStart"/>
      <w:r w:rsidRPr="005B0AFC">
        <w:rPr>
          <w:sz w:val="28"/>
          <w:szCs w:val="28"/>
        </w:rPr>
        <w:t>title</w:t>
      </w:r>
      <w:proofErr w:type="spellEnd"/>
      <w:r w:rsidRPr="005B0AFC">
        <w:rPr>
          <w:sz w:val="28"/>
          <w:szCs w:val="28"/>
        </w:rPr>
        <w:t xml:space="preserve"> (VARCHAR(250), NOT NULL) — наименование мероприятия; </w:t>
      </w:r>
      <w:proofErr w:type="spellStart"/>
      <w:r w:rsidRPr="005B0AFC">
        <w:rPr>
          <w:sz w:val="28"/>
          <w:szCs w:val="28"/>
        </w:rPr>
        <w:t>description</w:t>
      </w:r>
      <w:proofErr w:type="spellEnd"/>
      <w:r w:rsidRPr="005B0AFC">
        <w:rPr>
          <w:sz w:val="28"/>
          <w:szCs w:val="28"/>
        </w:rPr>
        <w:t xml:space="preserve"> (TEXT) — расширенное описание; </w:t>
      </w:r>
      <w:proofErr w:type="spellStart"/>
      <w:r w:rsidRPr="005B0AFC">
        <w:rPr>
          <w:sz w:val="28"/>
          <w:szCs w:val="28"/>
        </w:rPr>
        <w:t>date_start</w:t>
      </w:r>
      <w:proofErr w:type="spellEnd"/>
      <w:r w:rsidRPr="005B0AFC">
        <w:rPr>
          <w:sz w:val="28"/>
          <w:szCs w:val="28"/>
        </w:rPr>
        <w:t xml:space="preserve"> и </w:t>
      </w:r>
      <w:proofErr w:type="spellStart"/>
      <w:r w:rsidRPr="005B0AFC">
        <w:rPr>
          <w:sz w:val="28"/>
          <w:szCs w:val="28"/>
        </w:rPr>
        <w:t>date_end</w:t>
      </w:r>
      <w:proofErr w:type="spellEnd"/>
      <w:r w:rsidRPr="005B0AFC">
        <w:rPr>
          <w:sz w:val="28"/>
          <w:szCs w:val="28"/>
        </w:rPr>
        <w:t xml:space="preserve"> (TIMESTAMPTZ, NOT NULL) — даты и время начала и окончания; </w:t>
      </w:r>
      <w:proofErr w:type="spellStart"/>
      <w:r w:rsidRPr="005B0AFC">
        <w:rPr>
          <w:sz w:val="28"/>
          <w:szCs w:val="28"/>
        </w:rPr>
        <w:t>zone_id</w:t>
      </w:r>
      <w:proofErr w:type="spellEnd"/>
      <w:r w:rsidRPr="005B0AFC">
        <w:rPr>
          <w:sz w:val="28"/>
          <w:szCs w:val="28"/>
        </w:rPr>
        <w:t xml:space="preserve"> (FK → </w:t>
      </w:r>
      <w:proofErr w:type="spellStart"/>
      <w:r w:rsidRPr="005B0AFC">
        <w:rPr>
          <w:sz w:val="28"/>
          <w:szCs w:val="28"/>
        </w:rPr>
        <w:t>Zones</w:t>
      </w:r>
      <w:proofErr w:type="spellEnd"/>
      <w:r w:rsidRPr="005B0AFC">
        <w:rPr>
          <w:sz w:val="28"/>
          <w:szCs w:val="28"/>
        </w:rPr>
        <w:t xml:space="preserve">) — зона проведения; </w:t>
      </w:r>
      <w:proofErr w:type="spellStart"/>
      <w:r w:rsidRPr="005B0AFC">
        <w:rPr>
          <w:sz w:val="28"/>
          <w:szCs w:val="28"/>
        </w:rPr>
        <w:t>organizer_id</w:t>
      </w:r>
      <w:proofErr w:type="spellEnd"/>
      <w:r w:rsidRPr="005B0AFC">
        <w:rPr>
          <w:sz w:val="28"/>
          <w:szCs w:val="28"/>
        </w:rPr>
        <w:t xml:space="preserve"> (FK → </w:t>
      </w:r>
      <w:proofErr w:type="spellStart"/>
      <w:r w:rsidRPr="005B0AFC">
        <w:rPr>
          <w:sz w:val="28"/>
          <w:szCs w:val="28"/>
        </w:rPr>
        <w:t>Users</w:t>
      </w:r>
      <w:proofErr w:type="spellEnd"/>
      <w:r w:rsidRPr="005B0AFC">
        <w:rPr>
          <w:sz w:val="28"/>
          <w:szCs w:val="28"/>
        </w:rPr>
        <w:t xml:space="preserve">) — создатель заявки; </w:t>
      </w:r>
      <w:proofErr w:type="spellStart"/>
      <w:r w:rsidRPr="005B0AFC">
        <w:rPr>
          <w:sz w:val="28"/>
          <w:szCs w:val="28"/>
        </w:rPr>
        <w:t>status</w:t>
      </w:r>
      <w:proofErr w:type="spellEnd"/>
      <w:r w:rsidRPr="005B0AFC">
        <w:rPr>
          <w:sz w:val="28"/>
          <w:szCs w:val="28"/>
        </w:rPr>
        <w:t xml:space="preserve"> (VARCHAR(20), DEFAULT '</w:t>
      </w:r>
      <w:proofErr w:type="spellStart"/>
      <w:r w:rsidRPr="005B0AFC">
        <w:rPr>
          <w:sz w:val="28"/>
          <w:szCs w:val="28"/>
        </w:rPr>
        <w:t>draft</w:t>
      </w:r>
      <w:proofErr w:type="spellEnd"/>
      <w:r w:rsidRPr="005B0AFC">
        <w:rPr>
          <w:sz w:val="28"/>
          <w:szCs w:val="28"/>
        </w:rPr>
        <w:t xml:space="preserve">') — текущее состояние жизненного цикла; </w:t>
      </w:r>
      <w:proofErr w:type="spellStart"/>
      <w:r w:rsidRPr="005B0AFC">
        <w:rPr>
          <w:sz w:val="28"/>
          <w:szCs w:val="28"/>
        </w:rPr>
        <w:t>is_archived</w:t>
      </w:r>
      <w:proofErr w:type="spellEnd"/>
      <w:r w:rsidRPr="005B0AFC">
        <w:rPr>
          <w:sz w:val="28"/>
          <w:szCs w:val="28"/>
        </w:rPr>
        <w:t xml:space="preserve"> (BOOLEAN, DEFAULT FALSE), </w:t>
      </w:r>
      <w:proofErr w:type="spellStart"/>
      <w:r w:rsidRPr="005B0AFC">
        <w:rPr>
          <w:sz w:val="28"/>
          <w:szCs w:val="28"/>
        </w:rPr>
        <w:t>archived_at</w:t>
      </w:r>
      <w:proofErr w:type="spellEnd"/>
      <w:r w:rsidRPr="005B0AFC">
        <w:rPr>
          <w:sz w:val="28"/>
          <w:szCs w:val="28"/>
        </w:rPr>
        <w:t xml:space="preserve"> (TIMESTAMPTZ) и </w:t>
      </w:r>
      <w:proofErr w:type="spellStart"/>
      <w:r w:rsidRPr="005B0AFC">
        <w:rPr>
          <w:sz w:val="28"/>
          <w:szCs w:val="28"/>
        </w:rPr>
        <w:t>archived_reason</w:t>
      </w:r>
      <w:proofErr w:type="spellEnd"/>
      <w:r w:rsidRPr="005B0AFC">
        <w:rPr>
          <w:sz w:val="28"/>
          <w:szCs w:val="28"/>
        </w:rPr>
        <w:t xml:space="preserve"> (VARCHAR) — поля архивации; </w:t>
      </w:r>
      <w:proofErr w:type="spellStart"/>
      <w:r w:rsidRPr="005B0AFC">
        <w:rPr>
          <w:sz w:val="28"/>
          <w:szCs w:val="28"/>
        </w:rPr>
        <w:t>created_at</w:t>
      </w:r>
      <w:proofErr w:type="spellEnd"/>
      <w:r w:rsidRPr="005B0AFC">
        <w:rPr>
          <w:sz w:val="28"/>
          <w:szCs w:val="28"/>
        </w:rPr>
        <w:t xml:space="preserve"> и </w:t>
      </w:r>
      <w:proofErr w:type="spellStart"/>
      <w:r w:rsidRPr="005B0AFC">
        <w:rPr>
          <w:sz w:val="28"/>
          <w:szCs w:val="28"/>
        </w:rPr>
        <w:t>updated_at</w:t>
      </w:r>
      <w:proofErr w:type="spellEnd"/>
      <w:r w:rsidRPr="005B0AFC">
        <w:rPr>
          <w:sz w:val="28"/>
          <w:szCs w:val="28"/>
        </w:rPr>
        <w:t xml:space="preserve"> (TIMESTAMPTZ) — </w:t>
      </w:r>
      <w:proofErr w:type="spellStart"/>
      <w:r w:rsidRPr="005B0AFC">
        <w:rPr>
          <w:sz w:val="28"/>
          <w:szCs w:val="28"/>
        </w:rPr>
        <w:t>временны́е</w:t>
      </w:r>
      <w:proofErr w:type="spellEnd"/>
      <w:r w:rsidRPr="005B0AFC">
        <w:rPr>
          <w:sz w:val="28"/>
          <w:szCs w:val="28"/>
        </w:rPr>
        <w:t xml:space="preserve"> метки создания и последнего изменения записи.</w:t>
      </w:r>
    </w:p>
    <w:p w:rsidR="00E20F40" w:rsidRPr="005B0AFC" w:rsidRDefault="00E20F40" w:rsidP="005B0AFC">
      <w:pPr>
        <w:spacing w:line="360" w:lineRule="auto"/>
        <w:jc w:val="both"/>
        <w:rPr>
          <w:sz w:val="28"/>
          <w:szCs w:val="28"/>
        </w:rPr>
      </w:pPr>
    </w:p>
    <w:p w:rsidR="00E20F40" w:rsidRPr="005B0AFC" w:rsidRDefault="00E20F40" w:rsidP="005B0AFC">
      <w:pPr>
        <w:spacing w:line="360" w:lineRule="auto"/>
        <w:ind w:firstLine="720"/>
        <w:jc w:val="both"/>
        <w:rPr>
          <w:sz w:val="28"/>
          <w:szCs w:val="28"/>
        </w:rPr>
      </w:pPr>
      <w:r w:rsidRPr="005B0AFC">
        <w:rPr>
          <w:sz w:val="28"/>
          <w:szCs w:val="28"/>
        </w:rPr>
        <w:t xml:space="preserve">Таблица </w:t>
      </w:r>
      <w:proofErr w:type="spellStart"/>
      <w:r w:rsidRPr="005B0AFC">
        <w:rPr>
          <w:sz w:val="28"/>
          <w:szCs w:val="28"/>
        </w:rPr>
        <w:t>Users</w:t>
      </w:r>
      <w:proofErr w:type="spellEnd"/>
      <w:r w:rsidRPr="005B0AFC">
        <w:rPr>
          <w:sz w:val="28"/>
          <w:szCs w:val="28"/>
        </w:rPr>
        <w:t xml:space="preserve"> содержит учётные записи всех пользователей системы и связана с </w:t>
      </w:r>
      <w:proofErr w:type="spellStart"/>
      <w:r w:rsidRPr="005B0AFC">
        <w:rPr>
          <w:sz w:val="28"/>
          <w:szCs w:val="28"/>
        </w:rPr>
        <w:t>Roles</w:t>
      </w:r>
      <w:proofErr w:type="spellEnd"/>
      <w:r w:rsidRPr="005B0AFC">
        <w:rPr>
          <w:sz w:val="28"/>
          <w:szCs w:val="28"/>
        </w:rPr>
        <w:t xml:space="preserve"> (через </w:t>
      </w:r>
      <w:proofErr w:type="spellStart"/>
      <w:r w:rsidRPr="005B0AFC">
        <w:rPr>
          <w:sz w:val="28"/>
          <w:szCs w:val="28"/>
        </w:rPr>
        <w:t>role_id</w:t>
      </w:r>
      <w:proofErr w:type="spellEnd"/>
      <w:r w:rsidRPr="005B0AFC">
        <w:rPr>
          <w:sz w:val="28"/>
          <w:szCs w:val="28"/>
        </w:rPr>
        <w:t xml:space="preserve">) и </w:t>
      </w:r>
      <w:proofErr w:type="spellStart"/>
      <w:r w:rsidRPr="005B0AFC">
        <w:rPr>
          <w:sz w:val="28"/>
          <w:szCs w:val="28"/>
        </w:rPr>
        <w:t>Departments</w:t>
      </w:r>
      <w:proofErr w:type="spellEnd"/>
      <w:r w:rsidRPr="005B0AFC">
        <w:rPr>
          <w:sz w:val="28"/>
          <w:szCs w:val="28"/>
        </w:rPr>
        <w:t xml:space="preserve"> (через </w:t>
      </w:r>
      <w:proofErr w:type="spellStart"/>
      <w:r w:rsidRPr="005B0AFC">
        <w:rPr>
          <w:sz w:val="28"/>
          <w:szCs w:val="28"/>
        </w:rPr>
        <w:t>department_id</w:t>
      </w:r>
      <w:proofErr w:type="spellEnd"/>
      <w:r w:rsidRPr="005B0AFC">
        <w:rPr>
          <w:sz w:val="28"/>
          <w:szCs w:val="28"/>
        </w:rPr>
        <w:t xml:space="preserve">) </w:t>
      </w:r>
      <w:r w:rsidRPr="005B0AFC">
        <w:rPr>
          <w:sz w:val="28"/>
          <w:szCs w:val="28"/>
        </w:rPr>
        <w:lastRenderedPageBreak/>
        <w:t xml:space="preserve">отношениями многие-к-одному. Поле </w:t>
      </w:r>
      <w:proofErr w:type="spellStart"/>
      <w:r w:rsidRPr="005B0AFC">
        <w:rPr>
          <w:sz w:val="28"/>
          <w:szCs w:val="28"/>
        </w:rPr>
        <w:t>password_hash</w:t>
      </w:r>
      <w:proofErr w:type="spellEnd"/>
      <w:r w:rsidRPr="005B0AFC">
        <w:rPr>
          <w:sz w:val="28"/>
          <w:szCs w:val="28"/>
        </w:rPr>
        <w:t xml:space="preserve"> хранит </w:t>
      </w:r>
      <w:proofErr w:type="spellStart"/>
      <w:r w:rsidRPr="005B0AFC">
        <w:rPr>
          <w:sz w:val="28"/>
          <w:szCs w:val="28"/>
        </w:rPr>
        <w:t>bcrypt-хеш</w:t>
      </w:r>
      <w:proofErr w:type="spellEnd"/>
      <w:r w:rsidRPr="005B0AFC">
        <w:rPr>
          <w:sz w:val="28"/>
          <w:szCs w:val="28"/>
        </w:rPr>
        <w:t xml:space="preserve"> пароля. Поле </w:t>
      </w:r>
      <w:proofErr w:type="spellStart"/>
      <w:r w:rsidRPr="005B0AFC">
        <w:rPr>
          <w:sz w:val="28"/>
          <w:szCs w:val="28"/>
        </w:rPr>
        <w:t>is_active</w:t>
      </w:r>
      <w:proofErr w:type="spellEnd"/>
      <w:r w:rsidRPr="005B0AFC">
        <w:rPr>
          <w:sz w:val="28"/>
          <w:szCs w:val="28"/>
        </w:rPr>
        <w:t xml:space="preserve"> позволяет блокировать учётные записи без физического удаления, сохраняя историческую привязку событий и аудита к конкретному пользователю.</w:t>
      </w:r>
    </w:p>
    <w:p w:rsidR="00E20F40" w:rsidRPr="005B0AFC" w:rsidRDefault="00E20F40" w:rsidP="005B0AFC">
      <w:pPr>
        <w:spacing w:line="360" w:lineRule="auto"/>
        <w:jc w:val="both"/>
        <w:rPr>
          <w:sz w:val="28"/>
          <w:szCs w:val="28"/>
        </w:rPr>
      </w:pPr>
    </w:p>
    <w:p w:rsidR="00E20F40" w:rsidRPr="005B0AFC" w:rsidRDefault="00E20F40" w:rsidP="005B0AFC">
      <w:pPr>
        <w:spacing w:line="360" w:lineRule="auto"/>
        <w:ind w:firstLine="720"/>
        <w:jc w:val="both"/>
        <w:rPr>
          <w:sz w:val="28"/>
          <w:szCs w:val="28"/>
        </w:rPr>
      </w:pPr>
      <w:r w:rsidRPr="005B0AFC">
        <w:rPr>
          <w:sz w:val="28"/>
          <w:szCs w:val="28"/>
        </w:rPr>
        <w:t xml:space="preserve">Связующие таблицы реализуют отношения «многие ко многим». </w:t>
      </w:r>
      <w:proofErr w:type="spellStart"/>
      <w:r w:rsidRPr="005B0AFC">
        <w:rPr>
          <w:sz w:val="28"/>
          <w:szCs w:val="28"/>
        </w:rPr>
        <w:t>EventEquipment</w:t>
      </w:r>
      <w:proofErr w:type="spellEnd"/>
      <w:r w:rsidRPr="005B0AFC">
        <w:rPr>
          <w:sz w:val="28"/>
          <w:szCs w:val="28"/>
        </w:rPr>
        <w:t xml:space="preserve"> связывает мероприятия с оборудованием: помимо внешних ключей </w:t>
      </w:r>
      <w:proofErr w:type="spellStart"/>
      <w:r w:rsidRPr="005B0AFC">
        <w:rPr>
          <w:sz w:val="28"/>
          <w:szCs w:val="28"/>
        </w:rPr>
        <w:t>event_id</w:t>
      </w:r>
      <w:proofErr w:type="spellEnd"/>
      <w:r w:rsidRPr="005B0AFC">
        <w:rPr>
          <w:sz w:val="28"/>
          <w:szCs w:val="28"/>
        </w:rPr>
        <w:t xml:space="preserve"> и </w:t>
      </w:r>
      <w:proofErr w:type="spellStart"/>
      <w:r w:rsidRPr="005B0AFC">
        <w:rPr>
          <w:sz w:val="28"/>
          <w:szCs w:val="28"/>
        </w:rPr>
        <w:t>equipment_id</w:t>
      </w:r>
      <w:proofErr w:type="spellEnd"/>
      <w:r w:rsidRPr="005B0AFC">
        <w:rPr>
          <w:sz w:val="28"/>
          <w:szCs w:val="28"/>
        </w:rPr>
        <w:t xml:space="preserve">, таблица хранит поле </w:t>
      </w:r>
      <w:proofErr w:type="spellStart"/>
      <w:r w:rsidRPr="005B0AFC">
        <w:rPr>
          <w:sz w:val="28"/>
          <w:szCs w:val="28"/>
        </w:rPr>
        <w:t>quantity</w:t>
      </w:r>
      <w:proofErr w:type="spellEnd"/>
      <w:r w:rsidRPr="005B0AFC">
        <w:rPr>
          <w:sz w:val="28"/>
          <w:szCs w:val="28"/>
        </w:rPr>
        <w:t xml:space="preserve"> (число единиц оборудования), а также </w:t>
      </w:r>
      <w:proofErr w:type="spellStart"/>
      <w:r w:rsidRPr="005B0AFC">
        <w:rPr>
          <w:sz w:val="28"/>
          <w:szCs w:val="28"/>
        </w:rPr>
        <w:t>status_return</w:t>
      </w:r>
      <w:proofErr w:type="spellEnd"/>
      <w:r w:rsidRPr="005B0AFC">
        <w:rPr>
          <w:sz w:val="28"/>
          <w:szCs w:val="28"/>
        </w:rPr>
        <w:t xml:space="preserve"> (статус возврата). </w:t>
      </w:r>
      <w:proofErr w:type="spellStart"/>
      <w:r w:rsidRPr="005B0AFC">
        <w:rPr>
          <w:sz w:val="28"/>
          <w:szCs w:val="28"/>
        </w:rPr>
        <w:t>EventStaff</w:t>
      </w:r>
      <w:proofErr w:type="spellEnd"/>
      <w:r w:rsidRPr="005B0AFC">
        <w:rPr>
          <w:sz w:val="28"/>
          <w:szCs w:val="28"/>
        </w:rPr>
        <w:t xml:space="preserve"> описывает состав команды мероприятия с указанием роли каждого сотрудника (поле </w:t>
      </w:r>
      <w:proofErr w:type="spellStart"/>
      <w:r w:rsidRPr="005B0AFC">
        <w:rPr>
          <w:sz w:val="28"/>
          <w:szCs w:val="28"/>
        </w:rPr>
        <w:t>role</w:t>
      </w:r>
      <w:proofErr w:type="spellEnd"/>
      <w:r w:rsidRPr="005B0AFC">
        <w:rPr>
          <w:sz w:val="28"/>
          <w:szCs w:val="28"/>
        </w:rPr>
        <w:t xml:space="preserve">). Таблица </w:t>
      </w:r>
      <w:proofErr w:type="spellStart"/>
      <w:r w:rsidRPr="005B0AFC">
        <w:rPr>
          <w:sz w:val="28"/>
          <w:szCs w:val="28"/>
        </w:rPr>
        <w:t>Participants</w:t>
      </w:r>
      <w:proofErr w:type="spellEnd"/>
      <w:r w:rsidRPr="005B0AFC">
        <w:rPr>
          <w:sz w:val="28"/>
          <w:szCs w:val="28"/>
        </w:rPr>
        <w:t xml:space="preserve"> фиксирует список участников события, разделяя внутренних (</w:t>
      </w:r>
      <w:proofErr w:type="spellStart"/>
      <w:r w:rsidRPr="005B0AFC">
        <w:rPr>
          <w:sz w:val="28"/>
          <w:szCs w:val="28"/>
        </w:rPr>
        <w:t>student_name</w:t>
      </w:r>
      <w:proofErr w:type="spellEnd"/>
      <w:r w:rsidRPr="005B0AFC">
        <w:rPr>
          <w:sz w:val="28"/>
          <w:szCs w:val="28"/>
        </w:rPr>
        <w:t xml:space="preserve">, </w:t>
      </w:r>
      <w:proofErr w:type="spellStart"/>
      <w:r w:rsidRPr="005B0AFC">
        <w:rPr>
          <w:sz w:val="28"/>
          <w:szCs w:val="28"/>
        </w:rPr>
        <w:t>group_name</w:t>
      </w:r>
      <w:proofErr w:type="spellEnd"/>
      <w:r w:rsidRPr="005B0AFC">
        <w:rPr>
          <w:sz w:val="28"/>
          <w:szCs w:val="28"/>
        </w:rPr>
        <w:t>) и внешних (</w:t>
      </w:r>
      <w:proofErr w:type="spellStart"/>
      <w:r w:rsidRPr="005B0AFC">
        <w:rPr>
          <w:sz w:val="28"/>
          <w:szCs w:val="28"/>
        </w:rPr>
        <w:t>external_name</w:t>
      </w:r>
      <w:proofErr w:type="spellEnd"/>
      <w:r w:rsidRPr="005B0AFC">
        <w:rPr>
          <w:sz w:val="28"/>
          <w:szCs w:val="28"/>
        </w:rPr>
        <w:t xml:space="preserve">, </w:t>
      </w:r>
      <w:proofErr w:type="spellStart"/>
      <w:r w:rsidRPr="005B0AFC">
        <w:rPr>
          <w:sz w:val="28"/>
          <w:szCs w:val="28"/>
        </w:rPr>
        <w:t>organization</w:t>
      </w:r>
      <w:proofErr w:type="spellEnd"/>
      <w:r w:rsidRPr="005B0AFC">
        <w:rPr>
          <w:sz w:val="28"/>
          <w:szCs w:val="28"/>
        </w:rPr>
        <w:t>) участников.</w:t>
      </w:r>
    </w:p>
    <w:p w:rsidR="00E20F40" w:rsidRPr="005B0AFC" w:rsidRDefault="00E20F40" w:rsidP="005B0AFC">
      <w:pPr>
        <w:spacing w:line="360" w:lineRule="auto"/>
        <w:jc w:val="both"/>
        <w:rPr>
          <w:sz w:val="28"/>
          <w:szCs w:val="28"/>
        </w:rPr>
      </w:pPr>
    </w:p>
    <w:p w:rsidR="00E20F40" w:rsidRPr="005B0AFC" w:rsidRDefault="00E20F40" w:rsidP="005B0AFC">
      <w:pPr>
        <w:spacing w:line="360" w:lineRule="auto"/>
        <w:ind w:firstLine="720"/>
        <w:jc w:val="both"/>
        <w:rPr>
          <w:sz w:val="28"/>
          <w:szCs w:val="28"/>
        </w:rPr>
      </w:pPr>
      <w:r w:rsidRPr="005B0AFC">
        <w:rPr>
          <w:sz w:val="28"/>
          <w:szCs w:val="28"/>
        </w:rPr>
        <w:t xml:space="preserve">Системные таблицы </w:t>
      </w:r>
      <w:proofErr w:type="spellStart"/>
      <w:r w:rsidRPr="005B0AFC">
        <w:rPr>
          <w:sz w:val="28"/>
          <w:szCs w:val="28"/>
        </w:rPr>
        <w:t>Notifications</w:t>
      </w:r>
      <w:proofErr w:type="spellEnd"/>
      <w:r w:rsidRPr="005B0AFC">
        <w:rPr>
          <w:sz w:val="28"/>
          <w:szCs w:val="28"/>
        </w:rPr>
        <w:t xml:space="preserve">, </w:t>
      </w:r>
      <w:proofErr w:type="spellStart"/>
      <w:r w:rsidRPr="005B0AFC">
        <w:rPr>
          <w:sz w:val="28"/>
          <w:szCs w:val="28"/>
        </w:rPr>
        <w:t>EventDocuments</w:t>
      </w:r>
      <w:proofErr w:type="spellEnd"/>
      <w:r w:rsidRPr="005B0AFC">
        <w:rPr>
          <w:sz w:val="28"/>
          <w:szCs w:val="28"/>
        </w:rPr>
        <w:t xml:space="preserve"> и </w:t>
      </w:r>
      <w:proofErr w:type="spellStart"/>
      <w:r w:rsidRPr="005B0AFC">
        <w:rPr>
          <w:sz w:val="28"/>
          <w:szCs w:val="28"/>
        </w:rPr>
        <w:t>AuditLog</w:t>
      </w:r>
      <w:proofErr w:type="spellEnd"/>
      <w:r w:rsidRPr="005B0AFC">
        <w:rPr>
          <w:sz w:val="28"/>
          <w:szCs w:val="28"/>
        </w:rPr>
        <w:t xml:space="preserve"> обеспечивают коммуникационные и аудиторские функции. </w:t>
      </w:r>
      <w:r w:rsidRPr="005B0AFC">
        <w:rPr>
          <w:sz w:val="28"/>
          <w:szCs w:val="28"/>
          <w:lang w:val="en-US"/>
        </w:rPr>
        <w:t xml:space="preserve">Notifications </w:t>
      </w:r>
      <w:r w:rsidRPr="005B0AFC">
        <w:rPr>
          <w:sz w:val="28"/>
          <w:szCs w:val="28"/>
        </w:rPr>
        <w:t>хранит</w:t>
      </w:r>
      <w:r w:rsidRPr="005B0AFC">
        <w:rPr>
          <w:sz w:val="28"/>
          <w:szCs w:val="28"/>
          <w:lang w:val="en-US"/>
        </w:rPr>
        <w:t xml:space="preserve"> </w:t>
      </w:r>
      <w:r w:rsidRPr="005B0AFC">
        <w:rPr>
          <w:sz w:val="28"/>
          <w:szCs w:val="28"/>
        </w:rPr>
        <w:t>уведомления</w:t>
      </w:r>
      <w:r w:rsidRPr="005B0AFC">
        <w:rPr>
          <w:sz w:val="28"/>
          <w:szCs w:val="28"/>
          <w:lang w:val="en-US"/>
        </w:rPr>
        <w:t>-</w:t>
      </w:r>
      <w:r w:rsidRPr="005B0AFC">
        <w:rPr>
          <w:sz w:val="28"/>
          <w:szCs w:val="28"/>
        </w:rPr>
        <w:t>напоминания</w:t>
      </w:r>
      <w:r w:rsidRPr="005B0AFC">
        <w:rPr>
          <w:sz w:val="28"/>
          <w:szCs w:val="28"/>
          <w:lang w:val="en-US"/>
        </w:rPr>
        <w:t xml:space="preserve"> </w:t>
      </w:r>
      <w:r w:rsidRPr="005B0AFC">
        <w:rPr>
          <w:sz w:val="28"/>
          <w:szCs w:val="28"/>
        </w:rPr>
        <w:t>с</w:t>
      </w:r>
      <w:r w:rsidRPr="005B0AFC">
        <w:rPr>
          <w:sz w:val="28"/>
          <w:szCs w:val="28"/>
          <w:lang w:val="en-US"/>
        </w:rPr>
        <w:t xml:space="preserve"> </w:t>
      </w:r>
      <w:r w:rsidRPr="005B0AFC">
        <w:rPr>
          <w:sz w:val="28"/>
          <w:szCs w:val="28"/>
        </w:rPr>
        <w:t>полями</w:t>
      </w:r>
      <w:r w:rsidRPr="005B0AFC">
        <w:rPr>
          <w:sz w:val="28"/>
          <w:szCs w:val="28"/>
          <w:lang w:val="en-US"/>
        </w:rPr>
        <w:t xml:space="preserve"> </w:t>
      </w:r>
      <w:proofErr w:type="spellStart"/>
      <w:r w:rsidRPr="005B0AFC">
        <w:rPr>
          <w:sz w:val="28"/>
          <w:szCs w:val="28"/>
          <w:lang w:val="en-US"/>
        </w:rPr>
        <w:t>event_id</w:t>
      </w:r>
      <w:proofErr w:type="spellEnd"/>
      <w:r w:rsidRPr="005B0AFC">
        <w:rPr>
          <w:sz w:val="28"/>
          <w:szCs w:val="28"/>
          <w:lang w:val="en-US"/>
        </w:rPr>
        <w:t xml:space="preserve">, </w:t>
      </w:r>
      <w:proofErr w:type="spellStart"/>
      <w:r w:rsidRPr="005B0AFC">
        <w:rPr>
          <w:sz w:val="28"/>
          <w:szCs w:val="28"/>
          <w:lang w:val="en-US"/>
        </w:rPr>
        <w:t>user_id</w:t>
      </w:r>
      <w:proofErr w:type="spellEnd"/>
      <w:r w:rsidRPr="005B0AFC">
        <w:rPr>
          <w:sz w:val="28"/>
          <w:szCs w:val="28"/>
          <w:lang w:val="en-US"/>
        </w:rPr>
        <w:t xml:space="preserve">, message, </w:t>
      </w:r>
      <w:proofErr w:type="spellStart"/>
      <w:r w:rsidRPr="005B0AFC">
        <w:rPr>
          <w:sz w:val="28"/>
          <w:szCs w:val="28"/>
          <w:lang w:val="en-US"/>
        </w:rPr>
        <w:t>created_at</w:t>
      </w:r>
      <w:proofErr w:type="spellEnd"/>
      <w:r w:rsidRPr="005B0AFC">
        <w:rPr>
          <w:sz w:val="28"/>
          <w:szCs w:val="28"/>
          <w:lang w:val="en-US"/>
        </w:rPr>
        <w:t xml:space="preserve"> </w:t>
      </w:r>
      <w:r w:rsidRPr="005B0AFC">
        <w:rPr>
          <w:sz w:val="28"/>
          <w:szCs w:val="28"/>
        </w:rPr>
        <w:t>и</w:t>
      </w:r>
      <w:r w:rsidRPr="005B0AFC">
        <w:rPr>
          <w:sz w:val="28"/>
          <w:szCs w:val="28"/>
          <w:lang w:val="en-US"/>
        </w:rPr>
        <w:t xml:space="preserve"> </w:t>
      </w:r>
      <w:proofErr w:type="spellStart"/>
      <w:r w:rsidRPr="005B0AFC">
        <w:rPr>
          <w:sz w:val="28"/>
          <w:szCs w:val="28"/>
          <w:lang w:val="en-US"/>
        </w:rPr>
        <w:t>is_read</w:t>
      </w:r>
      <w:proofErr w:type="spellEnd"/>
      <w:r w:rsidRPr="005B0AFC">
        <w:rPr>
          <w:sz w:val="28"/>
          <w:szCs w:val="28"/>
          <w:lang w:val="en-US"/>
        </w:rPr>
        <w:t xml:space="preserve">. </w:t>
      </w:r>
      <w:proofErr w:type="spellStart"/>
      <w:r w:rsidRPr="005B0AFC">
        <w:rPr>
          <w:sz w:val="28"/>
          <w:szCs w:val="28"/>
          <w:lang w:val="en-US"/>
        </w:rPr>
        <w:t>EventDocuments</w:t>
      </w:r>
      <w:proofErr w:type="spellEnd"/>
      <w:r w:rsidRPr="005B0AFC">
        <w:rPr>
          <w:sz w:val="28"/>
          <w:szCs w:val="28"/>
          <w:lang w:val="en-US"/>
        </w:rPr>
        <w:t xml:space="preserve"> </w:t>
      </w:r>
      <w:r w:rsidRPr="005B0AFC">
        <w:rPr>
          <w:sz w:val="28"/>
          <w:szCs w:val="28"/>
        </w:rPr>
        <w:t>содержит</w:t>
      </w:r>
      <w:r w:rsidRPr="005B0AFC">
        <w:rPr>
          <w:sz w:val="28"/>
          <w:szCs w:val="28"/>
          <w:lang w:val="en-US"/>
        </w:rPr>
        <w:t xml:space="preserve"> </w:t>
      </w:r>
      <w:r w:rsidRPr="005B0AFC">
        <w:rPr>
          <w:sz w:val="28"/>
          <w:szCs w:val="28"/>
        </w:rPr>
        <w:t>метаданные</w:t>
      </w:r>
      <w:r w:rsidRPr="005B0AFC">
        <w:rPr>
          <w:sz w:val="28"/>
          <w:szCs w:val="28"/>
          <w:lang w:val="en-US"/>
        </w:rPr>
        <w:t xml:space="preserve"> </w:t>
      </w:r>
      <w:r w:rsidRPr="005B0AFC">
        <w:rPr>
          <w:sz w:val="28"/>
          <w:szCs w:val="28"/>
        </w:rPr>
        <w:t>прикреплённых</w:t>
      </w:r>
      <w:r w:rsidRPr="005B0AFC">
        <w:rPr>
          <w:sz w:val="28"/>
          <w:szCs w:val="28"/>
          <w:lang w:val="en-US"/>
        </w:rPr>
        <w:t xml:space="preserve"> </w:t>
      </w:r>
      <w:r w:rsidRPr="005B0AFC">
        <w:rPr>
          <w:sz w:val="28"/>
          <w:szCs w:val="28"/>
        </w:rPr>
        <w:t>файлов</w:t>
      </w:r>
      <w:r w:rsidRPr="005B0AFC">
        <w:rPr>
          <w:sz w:val="28"/>
          <w:szCs w:val="28"/>
          <w:lang w:val="en-US"/>
        </w:rPr>
        <w:t xml:space="preserve"> (</w:t>
      </w:r>
      <w:proofErr w:type="spellStart"/>
      <w:r w:rsidRPr="005B0AFC">
        <w:rPr>
          <w:sz w:val="28"/>
          <w:szCs w:val="28"/>
          <w:lang w:val="en-US"/>
        </w:rPr>
        <w:t>file_name</w:t>
      </w:r>
      <w:proofErr w:type="spellEnd"/>
      <w:r w:rsidRPr="005B0AFC">
        <w:rPr>
          <w:sz w:val="28"/>
          <w:szCs w:val="28"/>
          <w:lang w:val="en-US"/>
        </w:rPr>
        <w:t xml:space="preserve">, </w:t>
      </w:r>
      <w:proofErr w:type="spellStart"/>
      <w:r w:rsidRPr="005B0AFC">
        <w:rPr>
          <w:sz w:val="28"/>
          <w:szCs w:val="28"/>
          <w:lang w:val="en-US"/>
        </w:rPr>
        <w:t>file_path</w:t>
      </w:r>
      <w:proofErr w:type="spellEnd"/>
      <w:r w:rsidRPr="005B0AFC">
        <w:rPr>
          <w:sz w:val="28"/>
          <w:szCs w:val="28"/>
          <w:lang w:val="en-US"/>
        </w:rPr>
        <w:t xml:space="preserve">, </w:t>
      </w:r>
      <w:proofErr w:type="spellStart"/>
      <w:r w:rsidRPr="005B0AFC">
        <w:rPr>
          <w:sz w:val="28"/>
          <w:szCs w:val="28"/>
          <w:lang w:val="en-US"/>
        </w:rPr>
        <w:t>uploaded_at</w:t>
      </w:r>
      <w:proofErr w:type="spellEnd"/>
      <w:r w:rsidRPr="005B0AFC">
        <w:rPr>
          <w:sz w:val="28"/>
          <w:szCs w:val="28"/>
          <w:lang w:val="en-US"/>
        </w:rPr>
        <w:t xml:space="preserve">) </w:t>
      </w:r>
      <w:r w:rsidRPr="005B0AFC">
        <w:rPr>
          <w:sz w:val="28"/>
          <w:szCs w:val="28"/>
        </w:rPr>
        <w:t>без</w:t>
      </w:r>
      <w:r w:rsidRPr="005B0AFC">
        <w:rPr>
          <w:sz w:val="28"/>
          <w:szCs w:val="28"/>
          <w:lang w:val="en-US"/>
        </w:rPr>
        <w:t xml:space="preserve"> </w:t>
      </w:r>
      <w:r w:rsidRPr="005B0AFC">
        <w:rPr>
          <w:sz w:val="28"/>
          <w:szCs w:val="28"/>
        </w:rPr>
        <w:t>хранения</w:t>
      </w:r>
      <w:r w:rsidRPr="005B0AFC">
        <w:rPr>
          <w:sz w:val="28"/>
          <w:szCs w:val="28"/>
          <w:lang w:val="en-US"/>
        </w:rPr>
        <w:t xml:space="preserve"> </w:t>
      </w:r>
      <w:r w:rsidRPr="005B0AFC">
        <w:rPr>
          <w:sz w:val="28"/>
          <w:szCs w:val="28"/>
        </w:rPr>
        <w:t>самих</w:t>
      </w:r>
      <w:r w:rsidRPr="005B0AFC">
        <w:rPr>
          <w:sz w:val="28"/>
          <w:szCs w:val="28"/>
          <w:lang w:val="en-US"/>
        </w:rPr>
        <w:t xml:space="preserve"> </w:t>
      </w:r>
      <w:r w:rsidRPr="005B0AFC">
        <w:rPr>
          <w:sz w:val="28"/>
          <w:szCs w:val="28"/>
        </w:rPr>
        <w:t>файлов</w:t>
      </w:r>
      <w:r w:rsidRPr="005B0AFC">
        <w:rPr>
          <w:sz w:val="28"/>
          <w:szCs w:val="28"/>
          <w:lang w:val="en-US"/>
        </w:rPr>
        <w:t xml:space="preserve"> </w:t>
      </w:r>
      <w:r w:rsidRPr="005B0AFC">
        <w:rPr>
          <w:sz w:val="28"/>
          <w:szCs w:val="28"/>
        </w:rPr>
        <w:t>в</w:t>
      </w:r>
      <w:r w:rsidRPr="005B0AFC">
        <w:rPr>
          <w:sz w:val="28"/>
          <w:szCs w:val="28"/>
          <w:lang w:val="en-US"/>
        </w:rPr>
        <w:t xml:space="preserve"> </w:t>
      </w:r>
      <w:r w:rsidRPr="005B0AFC">
        <w:rPr>
          <w:sz w:val="28"/>
          <w:szCs w:val="28"/>
        </w:rPr>
        <w:t>базе</w:t>
      </w:r>
      <w:r w:rsidRPr="005B0AFC">
        <w:rPr>
          <w:sz w:val="28"/>
          <w:szCs w:val="28"/>
          <w:lang w:val="en-US"/>
        </w:rPr>
        <w:t xml:space="preserve">. </w:t>
      </w:r>
      <w:proofErr w:type="spellStart"/>
      <w:r w:rsidRPr="005B0AFC">
        <w:rPr>
          <w:sz w:val="28"/>
          <w:szCs w:val="28"/>
        </w:rPr>
        <w:t>AuditLog</w:t>
      </w:r>
      <w:proofErr w:type="spellEnd"/>
      <w:r w:rsidRPr="005B0AFC">
        <w:rPr>
          <w:sz w:val="28"/>
          <w:szCs w:val="28"/>
        </w:rPr>
        <w:t xml:space="preserve"> фиксирует каждое действие пользователя: тип операции (</w:t>
      </w:r>
      <w:proofErr w:type="spellStart"/>
      <w:r w:rsidRPr="005B0AFC">
        <w:rPr>
          <w:sz w:val="28"/>
          <w:szCs w:val="28"/>
        </w:rPr>
        <w:t>action</w:t>
      </w:r>
      <w:proofErr w:type="spellEnd"/>
      <w:r w:rsidRPr="005B0AFC">
        <w:rPr>
          <w:sz w:val="28"/>
          <w:szCs w:val="28"/>
        </w:rPr>
        <w:t>), имя затронутой таблицы (</w:t>
      </w:r>
      <w:proofErr w:type="spellStart"/>
      <w:r w:rsidRPr="005B0AFC">
        <w:rPr>
          <w:sz w:val="28"/>
          <w:szCs w:val="28"/>
        </w:rPr>
        <w:t>table_name</w:t>
      </w:r>
      <w:proofErr w:type="spellEnd"/>
      <w:r w:rsidRPr="005B0AFC">
        <w:rPr>
          <w:sz w:val="28"/>
          <w:szCs w:val="28"/>
        </w:rPr>
        <w:t>), идентификатор изменённой записи (</w:t>
      </w:r>
      <w:proofErr w:type="spellStart"/>
      <w:r w:rsidRPr="005B0AFC">
        <w:rPr>
          <w:sz w:val="28"/>
          <w:szCs w:val="28"/>
        </w:rPr>
        <w:t>record_id</w:t>
      </w:r>
      <w:proofErr w:type="spellEnd"/>
      <w:r w:rsidRPr="005B0AFC">
        <w:rPr>
          <w:sz w:val="28"/>
          <w:szCs w:val="28"/>
        </w:rPr>
        <w:t xml:space="preserve">) и </w:t>
      </w:r>
      <w:proofErr w:type="spellStart"/>
      <w:r w:rsidRPr="005B0AFC">
        <w:rPr>
          <w:sz w:val="28"/>
          <w:szCs w:val="28"/>
        </w:rPr>
        <w:t>временну́ю</w:t>
      </w:r>
      <w:proofErr w:type="spellEnd"/>
      <w:r w:rsidRPr="005B0AFC">
        <w:rPr>
          <w:sz w:val="28"/>
          <w:szCs w:val="28"/>
        </w:rPr>
        <w:t xml:space="preserve"> метку.</w:t>
      </w:r>
    </w:p>
    <w:p w:rsidR="00E20F40" w:rsidRPr="005B0AFC" w:rsidRDefault="00E20F40" w:rsidP="005B0AFC">
      <w:pPr>
        <w:spacing w:line="360" w:lineRule="auto"/>
        <w:jc w:val="both"/>
        <w:rPr>
          <w:sz w:val="28"/>
          <w:szCs w:val="28"/>
        </w:rPr>
      </w:pPr>
    </w:p>
    <w:p w:rsidR="00E20F40" w:rsidRPr="005B0AFC" w:rsidRDefault="00E20F40" w:rsidP="005B0AFC">
      <w:pPr>
        <w:spacing w:line="360" w:lineRule="auto"/>
        <w:ind w:firstLine="720"/>
        <w:jc w:val="both"/>
        <w:rPr>
          <w:sz w:val="28"/>
          <w:szCs w:val="28"/>
        </w:rPr>
      </w:pPr>
      <w:r w:rsidRPr="005B0AFC">
        <w:rPr>
          <w:sz w:val="28"/>
          <w:szCs w:val="28"/>
        </w:rPr>
        <w:t>Механизм автоматической архивации реализован в виде PL/</w:t>
      </w:r>
      <w:proofErr w:type="spellStart"/>
      <w:r w:rsidRPr="005B0AFC">
        <w:rPr>
          <w:sz w:val="28"/>
          <w:szCs w:val="28"/>
        </w:rPr>
        <w:t>pgSQL</w:t>
      </w:r>
      <w:proofErr w:type="spellEnd"/>
      <w:r w:rsidRPr="005B0AFC">
        <w:rPr>
          <w:sz w:val="28"/>
          <w:szCs w:val="28"/>
        </w:rPr>
        <w:t xml:space="preserve">-триггера </w:t>
      </w:r>
      <w:proofErr w:type="spellStart"/>
      <w:r w:rsidRPr="005B0AFC">
        <w:rPr>
          <w:sz w:val="28"/>
          <w:szCs w:val="28"/>
        </w:rPr>
        <w:t>archive_event_trigger</w:t>
      </w:r>
      <w:proofErr w:type="spellEnd"/>
      <w:r w:rsidRPr="005B0AFC">
        <w:rPr>
          <w:sz w:val="28"/>
          <w:szCs w:val="28"/>
        </w:rPr>
        <w:t xml:space="preserve">, прикреплённого к событию BEFORE UPDATE ON </w:t>
      </w:r>
      <w:proofErr w:type="spellStart"/>
      <w:r w:rsidRPr="005B0AFC">
        <w:rPr>
          <w:sz w:val="28"/>
          <w:szCs w:val="28"/>
        </w:rPr>
        <w:t>Events</w:t>
      </w:r>
      <w:proofErr w:type="spellEnd"/>
      <w:r w:rsidRPr="005B0AFC">
        <w:rPr>
          <w:sz w:val="28"/>
          <w:szCs w:val="28"/>
        </w:rPr>
        <w:t xml:space="preserve">. Триггерная функция проверяет, изменяется ли поле </w:t>
      </w:r>
      <w:proofErr w:type="spellStart"/>
      <w:r w:rsidRPr="005B0AFC">
        <w:rPr>
          <w:sz w:val="28"/>
          <w:szCs w:val="28"/>
        </w:rPr>
        <w:t>status</w:t>
      </w:r>
      <w:proofErr w:type="spellEnd"/>
      <w:r w:rsidRPr="005B0AFC">
        <w:rPr>
          <w:sz w:val="28"/>
          <w:szCs w:val="28"/>
        </w:rPr>
        <w:t>, и если новое значение равно '</w:t>
      </w:r>
      <w:proofErr w:type="spellStart"/>
      <w:r w:rsidRPr="005B0AFC">
        <w:rPr>
          <w:sz w:val="28"/>
          <w:szCs w:val="28"/>
        </w:rPr>
        <w:t>done</w:t>
      </w:r>
      <w:proofErr w:type="spellEnd"/>
      <w:r w:rsidRPr="005B0AFC">
        <w:rPr>
          <w:sz w:val="28"/>
          <w:szCs w:val="28"/>
        </w:rPr>
        <w:t>' или '</w:t>
      </w:r>
      <w:proofErr w:type="spellStart"/>
      <w:r w:rsidRPr="005B0AFC">
        <w:rPr>
          <w:sz w:val="28"/>
          <w:szCs w:val="28"/>
        </w:rPr>
        <w:t>cancelled</w:t>
      </w:r>
      <w:proofErr w:type="spellEnd"/>
      <w:r w:rsidRPr="005B0AFC">
        <w:rPr>
          <w:sz w:val="28"/>
          <w:szCs w:val="28"/>
        </w:rPr>
        <w:t xml:space="preserve">', автоматически устанавливает </w:t>
      </w:r>
      <w:proofErr w:type="spellStart"/>
      <w:r w:rsidRPr="005B0AFC">
        <w:rPr>
          <w:sz w:val="28"/>
          <w:szCs w:val="28"/>
        </w:rPr>
        <w:t>is_archived</w:t>
      </w:r>
      <w:proofErr w:type="spellEnd"/>
      <w:r w:rsidRPr="005B0AFC">
        <w:rPr>
          <w:sz w:val="28"/>
          <w:szCs w:val="28"/>
        </w:rPr>
        <w:t xml:space="preserve"> = TRUE, </w:t>
      </w:r>
      <w:proofErr w:type="spellStart"/>
      <w:r w:rsidRPr="005B0AFC">
        <w:rPr>
          <w:sz w:val="28"/>
          <w:szCs w:val="28"/>
        </w:rPr>
        <w:t>archived_at</w:t>
      </w:r>
      <w:proofErr w:type="spellEnd"/>
      <w:r w:rsidRPr="005B0AFC">
        <w:rPr>
          <w:sz w:val="28"/>
          <w:szCs w:val="28"/>
        </w:rPr>
        <w:t xml:space="preserve"> = </w:t>
      </w:r>
      <w:proofErr w:type="gramStart"/>
      <w:r w:rsidRPr="005B0AFC">
        <w:rPr>
          <w:sz w:val="28"/>
          <w:szCs w:val="28"/>
        </w:rPr>
        <w:t>NOW(</w:t>
      </w:r>
      <w:proofErr w:type="gramEnd"/>
      <w:r w:rsidRPr="005B0AFC">
        <w:rPr>
          <w:sz w:val="28"/>
          <w:szCs w:val="28"/>
        </w:rPr>
        <w:t xml:space="preserve">) и </w:t>
      </w:r>
      <w:proofErr w:type="spellStart"/>
      <w:r w:rsidRPr="005B0AFC">
        <w:rPr>
          <w:sz w:val="28"/>
          <w:szCs w:val="28"/>
        </w:rPr>
        <w:t>archived_reason</w:t>
      </w:r>
      <w:proofErr w:type="spellEnd"/>
      <w:r w:rsidRPr="005B0AFC">
        <w:rPr>
          <w:sz w:val="28"/>
          <w:szCs w:val="28"/>
        </w:rPr>
        <w:t xml:space="preserve"> = </w:t>
      </w:r>
      <w:proofErr w:type="spellStart"/>
      <w:r w:rsidRPr="005B0AFC">
        <w:rPr>
          <w:sz w:val="28"/>
          <w:szCs w:val="28"/>
        </w:rPr>
        <w:t>NEW.status</w:t>
      </w:r>
      <w:proofErr w:type="spellEnd"/>
      <w:r w:rsidRPr="005B0AFC">
        <w:rPr>
          <w:sz w:val="28"/>
          <w:szCs w:val="28"/>
        </w:rPr>
        <w:t xml:space="preserve">. Применение триггера гарантирует, что флаг архивации выставляется </w:t>
      </w:r>
      <w:r w:rsidRPr="005B0AFC">
        <w:rPr>
          <w:sz w:val="28"/>
          <w:szCs w:val="28"/>
        </w:rPr>
        <w:lastRenderedPageBreak/>
        <w:t>независимо от клиентского приложения — даже при прямом SQL-обновлении через консоль администратора СУБД.</w:t>
      </w:r>
    </w:p>
    <w:p w:rsidR="00E20F40" w:rsidRPr="005B0AFC" w:rsidRDefault="00E20F40" w:rsidP="005B0AFC">
      <w:pPr>
        <w:spacing w:line="360" w:lineRule="auto"/>
        <w:jc w:val="both"/>
        <w:rPr>
          <w:sz w:val="28"/>
          <w:szCs w:val="28"/>
        </w:rPr>
      </w:pPr>
    </w:p>
    <w:p w:rsidR="00E20F40" w:rsidRPr="005B0AFC" w:rsidRDefault="00E20F40" w:rsidP="005B0AFC">
      <w:pPr>
        <w:spacing w:line="360" w:lineRule="auto"/>
        <w:ind w:firstLine="720"/>
        <w:jc w:val="both"/>
        <w:rPr>
          <w:sz w:val="28"/>
          <w:szCs w:val="28"/>
        </w:rPr>
      </w:pPr>
      <w:r w:rsidRPr="005B0AFC">
        <w:rPr>
          <w:sz w:val="28"/>
          <w:szCs w:val="28"/>
        </w:rPr>
        <w:t xml:space="preserve">Для удобства работы с данными в системе созданы два представления (VIEW): </w:t>
      </w:r>
      <w:proofErr w:type="spellStart"/>
      <w:r w:rsidRPr="005B0AFC">
        <w:rPr>
          <w:sz w:val="28"/>
          <w:szCs w:val="28"/>
        </w:rPr>
        <w:t>ActiveEvents</w:t>
      </w:r>
      <w:proofErr w:type="spellEnd"/>
      <w:r w:rsidRPr="005B0AFC">
        <w:rPr>
          <w:sz w:val="28"/>
          <w:szCs w:val="28"/>
        </w:rPr>
        <w:t xml:space="preserve">, возвращающее записи с </w:t>
      </w:r>
      <w:proofErr w:type="spellStart"/>
      <w:r w:rsidRPr="005B0AFC">
        <w:rPr>
          <w:sz w:val="28"/>
          <w:szCs w:val="28"/>
        </w:rPr>
        <w:t>is_archived</w:t>
      </w:r>
      <w:proofErr w:type="spellEnd"/>
      <w:r w:rsidRPr="005B0AFC">
        <w:rPr>
          <w:sz w:val="28"/>
          <w:szCs w:val="28"/>
        </w:rPr>
        <w:t xml:space="preserve"> = FALSE, и </w:t>
      </w:r>
      <w:proofErr w:type="spellStart"/>
      <w:r w:rsidRPr="005B0AFC">
        <w:rPr>
          <w:sz w:val="28"/>
          <w:szCs w:val="28"/>
        </w:rPr>
        <w:t>ArchivedEvents</w:t>
      </w:r>
      <w:proofErr w:type="spellEnd"/>
      <w:r w:rsidRPr="005B0AFC">
        <w:rPr>
          <w:sz w:val="28"/>
          <w:szCs w:val="28"/>
        </w:rPr>
        <w:t xml:space="preserve">, возвращающее записи с </w:t>
      </w:r>
      <w:proofErr w:type="spellStart"/>
      <w:r w:rsidRPr="005B0AFC">
        <w:rPr>
          <w:sz w:val="28"/>
          <w:szCs w:val="28"/>
        </w:rPr>
        <w:t>is_archived</w:t>
      </w:r>
      <w:proofErr w:type="spellEnd"/>
      <w:r w:rsidRPr="005B0AFC">
        <w:rPr>
          <w:sz w:val="28"/>
          <w:szCs w:val="28"/>
        </w:rPr>
        <w:t xml:space="preserve"> = TRUE. Использование представлений упрощает запросы в слое доступа к данным и снижает вероятность случайного включения архивных записей в активный список мероприятий. </w:t>
      </w:r>
    </w:p>
    <w:p w:rsidR="00E20F40" w:rsidRPr="005B0AFC" w:rsidRDefault="00E20F40" w:rsidP="005B0AFC">
      <w:pPr>
        <w:spacing w:line="360" w:lineRule="auto"/>
        <w:jc w:val="both"/>
        <w:rPr>
          <w:sz w:val="28"/>
          <w:szCs w:val="28"/>
        </w:rPr>
      </w:pPr>
    </w:p>
    <w:p w:rsidR="00E20F40" w:rsidRPr="00456568" w:rsidRDefault="00E20F40" w:rsidP="005B0AFC">
      <w:pPr>
        <w:pStyle w:val="2"/>
        <w:spacing w:before="240" w:line="360" w:lineRule="auto"/>
        <w:jc w:val="both"/>
        <w:rPr>
          <w:rFonts w:ascii="Times New Roman" w:hAnsi="Times New Roman" w:cs="Times New Roman"/>
          <w:color w:val="000000" w:themeColor="text1"/>
          <w:sz w:val="28"/>
          <w:szCs w:val="28"/>
        </w:rPr>
      </w:pPr>
      <w:bookmarkStart w:id="19" w:name="_Toc229690520"/>
      <w:r w:rsidRPr="005B0AFC">
        <w:rPr>
          <w:rFonts w:ascii="Times New Roman" w:eastAsia="Times New Roman" w:hAnsi="Times New Roman" w:cs="Times New Roman"/>
          <w:b/>
          <w:bCs/>
          <w:color w:val="000000" w:themeColor="text1"/>
          <w:sz w:val="28"/>
          <w:szCs w:val="28"/>
        </w:rPr>
        <w:t>2.3 Реализация интерфейса</w:t>
      </w:r>
      <w:bookmarkEnd w:id="19"/>
    </w:p>
    <w:p w:rsidR="00E20F40" w:rsidRPr="005B0AFC" w:rsidRDefault="00E20F40" w:rsidP="005B0AFC">
      <w:pPr>
        <w:spacing w:line="360" w:lineRule="auto"/>
        <w:ind w:firstLine="720"/>
        <w:jc w:val="both"/>
        <w:rPr>
          <w:sz w:val="28"/>
          <w:szCs w:val="28"/>
        </w:rPr>
      </w:pPr>
      <w:r w:rsidRPr="005B0AFC">
        <w:rPr>
          <w:sz w:val="28"/>
          <w:szCs w:val="28"/>
        </w:rPr>
        <w:t xml:space="preserve">Пользовательский интерфейс информационной системы реализован средствами </w:t>
      </w:r>
      <w:proofErr w:type="spellStart"/>
      <w:r w:rsidRPr="005B0AFC">
        <w:rPr>
          <w:sz w:val="28"/>
          <w:szCs w:val="28"/>
        </w:rPr>
        <w:t>Windows</w:t>
      </w:r>
      <w:proofErr w:type="spellEnd"/>
      <w:r w:rsidRPr="005B0AFC">
        <w:rPr>
          <w:sz w:val="28"/>
          <w:szCs w:val="28"/>
        </w:rPr>
        <w:t xml:space="preserve"> </w:t>
      </w:r>
      <w:proofErr w:type="spellStart"/>
      <w:r w:rsidRPr="005B0AFC">
        <w:rPr>
          <w:sz w:val="28"/>
          <w:szCs w:val="28"/>
        </w:rPr>
        <w:t>Presentation</w:t>
      </w:r>
      <w:proofErr w:type="spellEnd"/>
      <w:r w:rsidRPr="005B0AFC">
        <w:rPr>
          <w:sz w:val="28"/>
          <w:szCs w:val="28"/>
        </w:rPr>
        <w:t xml:space="preserve"> </w:t>
      </w:r>
      <w:proofErr w:type="spellStart"/>
      <w:r w:rsidRPr="005B0AFC">
        <w:rPr>
          <w:sz w:val="28"/>
          <w:szCs w:val="28"/>
        </w:rPr>
        <w:t>Foundation</w:t>
      </w:r>
      <w:proofErr w:type="spellEnd"/>
      <w:r w:rsidRPr="005B0AFC">
        <w:rPr>
          <w:sz w:val="28"/>
          <w:szCs w:val="28"/>
        </w:rPr>
        <w:t xml:space="preserve"> с применением паттерна MVVM (</w:t>
      </w:r>
      <w:proofErr w:type="spellStart"/>
      <w:r w:rsidRPr="005B0AFC">
        <w:rPr>
          <w:sz w:val="28"/>
          <w:szCs w:val="28"/>
        </w:rPr>
        <w:t>Model</w:t>
      </w:r>
      <w:proofErr w:type="spellEnd"/>
      <w:r w:rsidRPr="005B0AFC">
        <w:rPr>
          <w:sz w:val="28"/>
          <w:szCs w:val="28"/>
        </w:rPr>
        <w:t xml:space="preserve"> — </w:t>
      </w:r>
      <w:proofErr w:type="spellStart"/>
      <w:r w:rsidRPr="005B0AFC">
        <w:rPr>
          <w:sz w:val="28"/>
          <w:szCs w:val="28"/>
        </w:rPr>
        <w:t>View</w:t>
      </w:r>
      <w:proofErr w:type="spellEnd"/>
      <w:r w:rsidRPr="005B0AFC">
        <w:rPr>
          <w:sz w:val="28"/>
          <w:szCs w:val="28"/>
        </w:rPr>
        <w:t xml:space="preserve"> — </w:t>
      </w:r>
      <w:proofErr w:type="spellStart"/>
      <w:r w:rsidRPr="005B0AFC">
        <w:rPr>
          <w:sz w:val="28"/>
          <w:szCs w:val="28"/>
        </w:rPr>
        <w:t>ViewModel</w:t>
      </w:r>
      <w:proofErr w:type="spellEnd"/>
      <w:r w:rsidRPr="005B0AFC">
        <w:rPr>
          <w:sz w:val="28"/>
          <w:szCs w:val="28"/>
        </w:rPr>
        <w:t xml:space="preserve">). Данный подход обеспечивает чёткое разделение слоя представления (XAML-разметка) и логики управления состоянием экрана (классы </w:t>
      </w:r>
      <w:proofErr w:type="spellStart"/>
      <w:r w:rsidRPr="005B0AFC">
        <w:rPr>
          <w:sz w:val="28"/>
          <w:szCs w:val="28"/>
        </w:rPr>
        <w:t>ViewModel</w:t>
      </w:r>
      <w:proofErr w:type="spellEnd"/>
      <w:r w:rsidRPr="005B0AFC">
        <w:rPr>
          <w:sz w:val="28"/>
          <w:szCs w:val="28"/>
        </w:rPr>
        <w:t>), что позволяет независимо изменять внешний вид и бизнес-логику без</w:t>
      </w:r>
      <w:r w:rsidR="00D85546" w:rsidRPr="005B0AFC">
        <w:rPr>
          <w:sz w:val="28"/>
          <w:szCs w:val="28"/>
        </w:rPr>
        <w:t xml:space="preserve"> взаимного влияния изменений [25</w:t>
      </w:r>
      <w:r w:rsidRPr="005B0AFC">
        <w:rPr>
          <w:sz w:val="28"/>
          <w:szCs w:val="28"/>
        </w:rPr>
        <w:t>].</w:t>
      </w:r>
    </w:p>
    <w:p w:rsidR="00E20F40" w:rsidRPr="005B0AFC" w:rsidRDefault="00E20F40" w:rsidP="005B0AFC">
      <w:pPr>
        <w:spacing w:line="360" w:lineRule="auto"/>
        <w:jc w:val="both"/>
        <w:rPr>
          <w:sz w:val="28"/>
          <w:szCs w:val="28"/>
        </w:rPr>
      </w:pPr>
    </w:p>
    <w:p w:rsidR="00E20F40" w:rsidRPr="005B0AFC" w:rsidRDefault="00E20F40" w:rsidP="005B0AFC">
      <w:pPr>
        <w:spacing w:line="360" w:lineRule="auto"/>
        <w:ind w:firstLine="720"/>
        <w:jc w:val="both"/>
        <w:rPr>
          <w:sz w:val="28"/>
          <w:szCs w:val="28"/>
        </w:rPr>
      </w:pPr>
      <w:r w:rsidRPr="005B0AFC">
        <w:rPr>
          <w:sz w:val="28"/>
          <w:szCs w:val="28"/>
        </w:rPr>
        <w:t>Архитектурно приложение построено по принципу единого главного окна (</w:t>
      </w:r>
      <w:proofErr w:type="spellStart"/>
      <w:r w:rsidRPr="005B0AFC">
        <w:rPr>
          <w:sz w:val="28"/>
          <w:szCs w:val="28"/>
        </w:rPr>
        <w:t>MainWindow</w:t>
      </w:r>
      <w:proofErr w:type="spellEnd"/>
      <w:r w:rsidRPr="005B0AFC">
        <w:rPr>
          <w:sz w:val="28"/>
          <w:szCs w:val="28"/>
        </w:rPr>
        <w:t xml:space="preserve">) с динамически подставляемым содержимым. Центральный элемент разметки главного окна — </w:t>
      </w:r>
      <w:proofErr w:type="spellStart"/>
      <w:r w:rsidRPr="005B0AFC">
        <w:rPr>
          <w:sz w:val="28"/>
          <w:szCs w:val="28"/>
        </w:rPr>
        <w:t>ContentControl</w:t>
      </w:r>
      <w:proofErr w:type="spellEnd"/>
      <w:r w:rsidRPr="005B0AFC">
        <w:rPr>
          <w:sz w:val="28"/>
          <w:szCs w:val="28"/>
        </w:rPr>
        <w:t xml:space="preserve"> с привязкой </w:t>
      </w:r>
      <w:proofErr w:type="spellStart"/>
      <w:r w:rsidRPr="005B0AFC">
        <w:rPr>
          <w:sz w:val="28"/>
          <w:szCs w:val="28"/>
        </w:rPr>
        <w:t>Content</w:t>
      </w:r>
      <w:proofErr w:type="spellEnd"/>
      <w:r w:rsidRPr="005B0AFC">
        <w:rPr>
          <w:sz w:val="28"/>
          <w:szCs w:val="28"/>
        </w:rPr>
        <w:t>="{</w:t>
      </w:r>
      <w:proofErr w:type="spellStart"/>
      <w:r w:rsidRPr="005B0AFC">
        <w:rPr>
          <w:sz w:val="28"/>
          <w:szCs w:val="28"/>
        </w:rPr>
        <w:t>Binding</w:t>
      </w:r>
      <w:proofErr w:type="spellEnd"/>
      <w:r w:rsidRPr="005B0AFC">
        <w:rPr>
          <w:sz w:val="28"/>
          <w:szCs w:val="28"/>
        </w:rPr>
        <w:t xml:space="preserve"> </w:t>
      </w:r>
      <w:proofErr w:type="spellStart"/>
      <w:r w:rsidRPr="005B0AFC">
        <w:rPr>
          <w:sz w:val="28"/>
          <w:szCs w:val="28"/>
        </w:rPr>
        <w:t>CurrentView</w:t>
      </w:r>
      <w:proofErr w:type="spellEnd"/>
      <w:r w:rsidRPr="005B0AFC">
        <w:rPr>
          <w:sz w:val="28"/>
          <w:szCs w:val="28"/>
        </w:rPr>
        <w:t xml:space="preserve">}" — отображает текущую </w:t>
      </w:r>
      <w:proofErr w:type="spellStart"/>
      <w:r w:rsidRPr="005B0AFC">
        <w:rPr>
          <w:sz w:val="28"/>
          <w:szCs w:val="28"/>
        </w:rPr>
        <w:t>ViewModel</w:t>
      </w:r>
      <w:proofErr w:type="spellEnd"/>
      <w:r w:rsidRPr="005B0AFC">
        <w:rPr>
          <w:sz w:val="28"/>
          <w:szCs w:val="28"/>
        </w:rPr>
        <w:t xml:space="preserve"> в виде соответствующего </w:t>
      </w:r>
      <w:proofErr w:type="spellStart"/>
      <w:r w:rsidRPr="005B0AFC">
        <w:rPr>
          <w:sz w:val="28"/>
          <w:szCs w:val="28"/>
        </w:rPr>
        <w:t>UserControl</w:t>
      </w:r>
      <w:proofErr w:type="spellEnd"/>
      <w:r w:rsidRPr="005B0AFC">
        <w:rPr>
          <w:sz w:val="28"/>
          <w:szCs w:val="28"/>
        </w:rPr>
        <w:t xml:space="preserve"> на основе шаблонов </w:t>
      </w:r>
      <w:proofErr w:type="spellStart"/>
      <w:r w:rsidRPr="005B0AFC">
        <w:rPr>
          <w:sz w:val="28"/>
          <w:szCs w:val="28"/>
        </w:rPr>
        <w:t>DataTemplate</w:t>
      </w:r>
      <w:proofErr w:type="spellEnd"/>
      <w:r w:rsidRPr="005B0AFC">
        <w:rPr>
          <w:sz w:val="28"/>
          <w:szCs w:val="28"/>
        </w:rPr>
        <w:t xml:space="preserve">, заданных в словаре ресурсов </w:t>
      </w:r>
      <w:proofErr w:type="spellStart"/>
      <w:r w:rsidRPr="005B0AFC">
        <w:rPr>
          <w:sz w:val="28"/>
          <w:szCs w:val="28"/>
        </w:rPr>
        <w:t>App.xaml</w:t>
      </w:r>
      <w:proofErr w:type="spellEnd"/>
      <w:r w:rsidRPr="005B0AFC">
        <w:rPr>
          <w:sz w:val="28"/>
          <w:szCs w:val="28"/>
        </w:rPr>
        <w:t xml:space="preserve">. Навигация между разделами осуществляется через </w:t>
      </w:r>
      <w:proofErr w:type="spellStart"/>
      <w:r w:rsidRPr="005B0AFC">
        <w:rPr>
          <w:sz w:val="28"/>
          <w:szCs w:val="28"/>
        </w:rPr>
        <w:t>NavigationService</w:t>
      </w:r>
      <w:proofErr w:type="spellEnd"/>
      <w:r w:rsidRPr="005B0AFC">
        <w:rPr>
          <w:sz w:val="28"/>
          <w:szCs w:val="28"/>
        </w:rPr>
        <w:t xml:space="preserve">, который хранит ссылку на текущую </w:t>
      </w:r>
      <w:proofErr w:type="spellStart"/>
      <w:r w:rsidRPr="005B0AFC">
        <w:rPr>
          <w:sz w:val="28"/>
          <w:szCs w:val="28"/>
        </w:rPr>
        <w:t>ViewModel</w:t>
      </w:r>
      <w:proofErr w:type="spellEnd"/>
      <w:r w:rsidRPr="005B0AFC">
        <w:rPr>
          <w:sz w:val="28"/>
          <w:szCs w:val="28"/>
        </w:rPr>
        <w:t xml:space="preserve"> и уведомляет главное окно об изменениях через механизм </w:t>
      </w:r>
      <w:proofErr w:type="spellStart"/>
      <w:r w:rsidRPr="005B0AFC">
        <w:rPr>
          <w:sz w:val="28"/>
          <w:szCs w:val="28"/>
        </w:rPr>
        <w:t>INotifyPropertyChanged</w:t>
      </w:r>
      <w:proofErr w:type="spellEnd"/>
      <w:r w:rsidRPr="005B0AFC">
        <w:rPr>
          <w:sz w:val="28"/>
          <w:szCs w:val="28"/>
        </w:rPr>
        <w:t xml:space="preserve">. Боковая панель навигации формируется динамически в зависимости от роли авторизованного пользователя, полученной из </w:t>
      </w:r>
      <w:proofErr w:type="spellStart"/>
      <w:r w:rsidRPr="005B0AFC">
        <w:rPr>
          <w:sz w:val="28"/>
          <w:szCs w:val="28"/>
        </w:rPr>
        <w:t>SessionManager</w:t>
      </w:r>
      <w:proofErr w:type="spellEnd"/>
      <w:r w:rsidRPr="005B0AFC">
        <w:rPr>
          <w:sz w:val="28"/>
          <w:szCs w:val="28"/>
        </w:rPr>
        <w:t>.</w:t>
      </w:r>
    </w:p>
    <w:p w:rsidR="00E20F40" w:rsidRPr="005B0AFC" w:rsidRDefault="00E20F40" w:rsidP="005B0AFC">
      <w:pPr>
        <w:spacing w:line="360" w:lineRule="auto"/>
        <w:jc w:val="both"/>
        <w:rPr>
          <w:sz w:val="28"/>
          <w:szCs w:val="28"/>
        </w:rPr>
      </w:pPr>
    </w:p>
    <w:p w:rsidR="00E20F40" w:rsidRPr="005B0AFC" w:rsidRDefault="00E20F40" w:rsidP="005B0AFC">
      <w:pPr>
        <w:spacing w:line="360" w:lineRule="auto"/>
        <w:ind w:firstLine="720"/>
        <w:jc w:val="both"/>
        <w:rPr>
          <w:sz w:val="28"/>
          <w:szCs w:val="28"/>
        </w:rPr>
      </w:pPr>
      <w:r w:rsidRPr="005B0AFC">
        <w:rPr>
          <w:sz w:val="28"/>
          <w:szCs w:val="28"/>
        </w:rPr>
        <w:t>Для управления зависимостями компонентов применяется встроенный DI-контейнер платформы .NET. В точке входа приложения (</w:t>
      </w:r>
      <w:proofErr w:type="spellStart"/>
      <w:r w:rsidRPr="005B0AFC">
        <w:rPr>
          <w:sz w:val="28"/>
          <w:szCs w:val="28"/>
        </w:rPr>
        <w:t>App.xaml.cs</w:t>
      </w:r>
      <w:proofErr w:type="spellEnd"/>
      <w:r w:rsidRPr="005B0AFC">
        <w:rPr>
          <w:sz w:val="28"/>
          <w:szCs w:val="28"/>
        </w:rPr>
        <w:t xml:space="preserve">) регистрируются все сервисы: </w:t>
      </w:r>
      <w:proofErr w:type="spellStart"/>
      <w:r w:rsidRPr="005B0AFC">
        <w:rPr>
          <w:sz w:val="28"/>
          <w:szCs w:val="28"/>
        </w:rPr>
        <w:t>AppDbContext</w:t>
      </w:r>
      <w:proofErr w:type="spellEnd"/>
      <w:r w:rsidRPr="005B0AFC">
        <w:rPr>
          <w:sz w:val="28"/>
          <w:szCs w:val="28"/>
        </w:rPr>
        <w:t xml:space="preserve"> с подключением к </w:t>
      </w:r>
      <w:proofErr w:type="spellStart"/>
      <w:r w:rsidRPr="005B0AFC">
        <w:rPr>
          <w:sz w:val="28"/>
          <w:szCs w:val="28"/>
        </w:rPr>
        <w:t>PostgreSQL</w:t>
      </w:r>
      <w:proofErr w:type="spellEnd"/>
      <w:r w:rsidRPr="005B0AFC">
        <w:rPr>
          <w:sz w:val="28"/>
          <w:szCs w:val="28"/>
        </w:rPr>
        <w:t xml:space="preserve">, </w:t>
      </w:r>
      <w:proofErr w:type="spellStart"/>
      <w:r w:rsidRPr="005B0AFC">
        <w:rPr>
          <w:sz w:val="28"/>
          <w:szCs w:val="28"/>
        </w:rPr>
        <w:t>AuthService</w:t>
      </w:r>
      <w:proofErr w:type="spellEnd"/>
      <w:r w:rsidRPr="005B0AFC">
        <w:rPr>
          <w:sz w:val="28"/>
          <w:szCs w:val="28"/>
        </w:rPr>
        <w:t xml:space="preserve">, </w:t>
      </w:r>
      <w:proofErr w:type="spellStart"/>
      <w:r w:rsidRPr="005B0AFC">
        <w:rPr>
          <w:sz w:val="28"/>
          <w:szCs w:val="28"/>
        </w:rPr>
        <w:t>EventService</w:t>
      </w:r>
      <w:proofErr w:type="spellEnd"/>
      <w:r w:rsidRPr="005B0AFC">
        <w:rPr>
          <w:sz w:val="28"/>
          <w:szCs w:val="28"/>
        </w:rPr>
        <w:t xml:space="preserve">, </w:t>
      </w:r>
      <w:proofErr w:type="spellStart"/>
      <w:r w:rsidRPr="005B0AFC">
        <w:rPr>
          <w:sz w:val="28"/>
          <w:szCs w:val="28"/>
        </w:rPr>
        <w:t>NotificationService</w:t>
      </w:r>
      <w:proofErr w:type="spellEnd"/>
      <w:r w:rsidRPr="005B0AFC">
        <w:rPr>
          <w:sz w:val="28"/>
          <w:szCs w:val="28"/>
        </w:rPr>
        <w:t xml:space="preserve">, </w:t>
      </w:r>
      <w:proofErr w:type="spellStart"/>
      <w:r w:rsidRPr="005B0AFC">
        <w:rPr>
          <w:sz w:val="28"/>
          <w:szCs w:val="28"/>
        </w:rPr>
        <w:t>NavigationService</w:t>
      </w:r>
      <w:proofErr w:type="spellEnd"/>
      <w:r w:rsidRPr="005B0AFC">
        <w:rPr>
          <w:sz w:val="28"/>
          <w:szCs w:val="28"/>
        </w:rPr>
        <w:t xml:space="preserve">, </w:t>
      </w:r>
      <w:proofErr w:type="spellStart"/>
      <w:r w:rsidRPr="005B0AFC">
        <w:rPr>
          <w:sz w:val="28"/>
          <w:szCs w:val="28"/>
        </w:rPr>
        <w:t>SessionManager</w:t>
      </w:r>
      <w:proofErr w:type="spellEnd"/>
      <w:r w:rsidRPr="005B0AFC">
        <w:rPr>
          <w:sz w:val="28"/>
          <w:szCs w:val="28"/>
        </w:rPr>
        <w:t xml:space="preserve">, а также </w:t>
      </w:r>
      <w:proofErr w:type="spellStart"/>
      <w:r w:rsidRPr="005B0AFC">
        <w:rPr>
          <w:sz w:val="28"/>
          <w:szCs w:val="28"/>
        </w:rPr>
        <w:t>ViewModel</w:t>
      </w:r>
      <w:proofErr w:type="spellEnd"/>
      <w:r w:rsidRPr="005B0AFC">
        <w:rPr>
          <w:sz w:val="28"/>
          <w:szCs w:val="28"/>
        </w:rPr>
        <w:t>-классы. Это исключает прямые зависимости между компонентами и обеспечивает управляемое создание и уничтожение объектов.</w:t>
      </w:r>
    </w:p>
    <w:p w:rsidR="00E20F40" w:rsidRPr="005B0AFC" w:rsidRDefault="00E20F40" w:rsidP="005B0AFC">
      <w:pPr>
        <w:spacing w:line="360" w:lineRule="auto"/>
        <w:jc w:val="both"/>
        <w:rPr>
          <w:sz w:val="28"/>
          <w:szCs w:val="28"/>
        </w:rPr>
      </w:pPr>
    </w:p>
    <w:p w:rsidR="00E20F40" w:rsidRPr="005B0AFC" w:rsidRDefault="00E20F40" w:rsidP="005B0AFC">
      <w:pPr>
        <w:spacing w:line="360" w:lineRule="auto"/>
        <w:ind w:firstLine="720"/>
        <w:jc w:val="both"/>
        <w:rPr>
          <w:sz w:val="28"/>
          <w:szCs w:val="28"/>
        </w:rPr>
      </w:pPr>
      <w:r w:rsidRPr="005B0AFC">
        <w:rPr>
          <w:sz w:val="28"/>
          <w:szCs w:val="28"/>
        </w:rPr>
        <w:t xml:space="preserve">Базовый класс </w:t>
      </w:r>
      <w:proofErr w:type="spellStart"/>
      <w:r w:rsidRPr="005B0AFC">
        <w:rPr>
          <w:sz w:val="28"/>
          <w:szCs w:val="28"/>
        </w:rPr>
        <w:t>BaseViewModel</w:t>
      </w:r>
      <w:proofErr w:type="spellEnd"/>
      <w:r w:rsidRPr="005B0AFC">
        <w:rPr>
          <w:sz w:val="28"/>
          <w:szCs w:val="28"/>
        </w:rPr>
        <w:t xml:space="preserve"> реализует интерфейс </w:t>
      </w:r>
      <w:proofErr w:type="spellStart"/>
      <w:r w:rsidRPr="005B0AFC">
        <w:rPr>
          <w:sz w:val="28"/>
          <w:szCs w:val="28"/>
        </w:rPr>
        <w:t>INotifyPropertyChanged</w:t>
      </w:r>
      <w:proofErr w:type="spellEnd"/>
      <w:r w:rsidRPr="005B0AFC">
        <w:rPr>
          <w:sz w:val="28"/>
          <w:szCs w:val="28"/>
        </w:rPr>
        <w:t xml:space="preserve"> и предоставляет защищённый метод </w:t>
      </w:r>
      <w:proofErr w:type="spellStart"/>
      <w:r w:rsidRPr="005B0AFC">
        <w:rPr>
          <w:sz w:val="28"/>
          <w:szCs w:val="28"/>
        </w:rPr>
        <w:t>SetProperty</w:t>
      </w:r>
      <w:proofErr w:type="spellEnd"/>
      <w:r w:rsidRPr="005B0AFC">
        <w:rPr>
          <w:sz w:val="28"/>
          <w:szCs w:val="28"/>
        </w:rPr>
        <w:t xml:space="preserve">, который при присвоении нового значения свойству автоматически генерирует событие </w:t>
      </w:r>
      <w:proofErr w:type="spellStart"/>
      <w:r w:rsidRPr="005B0AFC">
        <w:rPr>
          <w:sz w:val="28"/>
          <w:szCs w:val="28"/>
        </w:rPr>
        <w:t>PropertyChanged</w:t>
      </w:r>
      <w:proofErr w:type="spellEnd"/>
      <w:r w:rsidRPr="005B0AFC">
        <w:rPr>
          <w:sz w:val="28"/>
          <w:szCs w:val="28"/>
        </w:rPr>
        <w:t xml:space="preserve">. Все конкретные </w:t>
      </w:r>
      <w:proofErr w:type="spellStart"/>
      <w:r w:rsidRPr="005B0AFC">
        <w:rPr>
          <w:sz w:val="28"/>
          <w:szCs w:val="28"/>
        </w:rPr>
        <w:t>ViewModel</w:t>
      </w:r>
      <w:proofErr w:type="spellEnd"/>
      <w:r w:rsidRPr="005B0AFC">
        <w:rPr>
          <w:sz w:val="28"/>
          <w:szCs w:val="28"/>
        </w:rPr>
        <w:t xml:space="preserve">-классы наследуются от </w:t>
      </w:r>
      <w:proofErr w:type="spellStart"/>
      <w:r w:rsidRPr="005B0AFC">
        <w:rPr>
          <w:sz w:val="28"/>
          <w:szCs w:val="28"/>
        </w:rPr>
        <w:t>BaseViewModel</w:t>
      </w:r>
      <w:proofErr w:type="spellEnd"/>
      <w:r w:rsidRPr="005B0AFC">
        <w:rPr>
          <w:sz w:val="28"/>
          <w:szCs w:val="28"/>
        </w:rPr>
        <w:t xml:space="preserve">. Обработка пользовательских действий (нажатие кнопок, выбор элементов списка) реализована через объекты </w:t>
      </w:r>
      <w:proofErr w:type="spellStart"/>
      <w:r w:rsidRPr="005B0AFC">
        <w:rPr>
          <w:sz w:val="28"/>
          <w:szCs w:val="28"/>
        </w:rPr>
        <w:t>RelayCommand</w:t>
      </w:r>
      <w:proofErr w:type="spellEnd"/>
      <w:r w:rsidRPr="005B0AFC">
        <w:rPr>
          <w:sz w:val="28"/>
          <w:szCs w:val="28"/>
        </w:rPr>
        <w:t xml:space="preserve">, реализующие интерфейс </w:t>
      </w:r>
      <w:proofErr w:type="spellStart"/>
      <w:r w:rsidRPr="005B0AFC">
        <w:rPr>
          <w:sz w:val="28"/>
          <w:szCs w:val="28"/>
        </w:rPr>
        <w:t>ICommand</w:t>
      </w:r>
      <w:proofErr w:type="spellEnd"/>
      <w:r w:rsidRPr="005B0AFC">
        <w:rPr>
          <w:sz w:val="28"/>
          <w:szCs w:val="28"/>
        </w:rPr>
        <w:t xml:space="preserve"> и принимающие делегаты </w:t>
      </w:r>
      <w:proofErr w:type="spellStart"/>
      <w:r w:rsidRPr="005B0AFC">
        <w:rPr>
          <w:sz w:val="28"/>
          <w:szCs w:val="28"/>
        </w:rPr>
        <w:t>Action</w:t>
      </w:r>
      <w:proofErr w:type="spellEnd"/>
      <w:r w:rsidRPr="005B0AFC">
        <w:rPr>
          <w:sz w:val="28"/>
          <w:szCs w:val="28"/>
        </w:rPr>
        <w:t xml:space="preserve"> и </w:t>
      </w:r>
      <w:proofErr w:type="spellStart"/>
      <w:r w:rsidRPr="005B0AFC">
        <w:rPr>
          <w:sz w:val="28"/>
          <w:szCs w:val="28"/>
        </w:rPr>
        <w:t>Predicate</w:t>
      </w:r>
      <w:proofErr w:type="spellEnd"/>
      <w:r w:rsidRPr="005B0AFC">
        <w:rPr>
          <w:sz w:val="28"/>
          <w:szCs w:val="28"/>
        </w:rPr>
        <w:t xml:space="preserve"> в качестве параметров конструктора.</w:t>
      </w:r>
    </w:p>
    <w:p w:rsidR="00E20F40" w:rsidRPr="005B0AFC" w:rsidRDefault="00E20F40" w:rsidP="005B0AFC">
      <w:pPr>
        <w:spacing w:line="360" w:lineRule="auto"/>
        <w:jc w:val="both"/>
        <w:rPr>
          <w:sz w:val="28"/>
          <w:szCs w:val="28"/>
        </w:rPr>
      </w:pPr>
    </w:p>
    <w:p w:rsidR="00E20F40" w:rsidRPr="005B0AFC" w:rsidRDefault="00E20F40" w:rsidP="005B0AFC">
      <w:pPr>
        <w:spacing w:line="360" w:lineRule="auto"/>
        <w:ind w:firstLine="720"/>
        <w:jc w:val="both"/>
        <w:rPr>
          <w:sz w:val="28"/>
          <w:szCs w:val="28"/>
        </w:rPr>
      </w:pPr>
      <w:r w:rsidRPr="005B0AFC">
        <w:rPr>
          <w:sz w:val="28"/>
          <w:szCs w:val="28"/>
        </w:rPr>
        <w:t xml:space="preserve">Экран авторизации реализован в виде отдельного модального окна </w:t>
      </w:r>
      <w:proofErr w:type="spellStart"/>
      <w:r w:rsidRPr="005B0AFC">
        <w:rPr>
          <w:sz w:val="28"/>
          <w:szCs w:val="28"/>
        </w:rPr>
        <w:t>LoginWindow</w:t>
      </w:r>
      <w:proofErr w:type="spellEnd"/>
      <w:r w:rsidRPr="005B0AFC">
        <w:rPr>
          <w:sz w:val="28"/>
          <w:szCs w:val="28"/>
        </w:rPr>
        <w:t xml:space="preserve">, открываемого при запуске приложения. Логика аутентификации инкапсулирована в </w:t>
      </w:r>
      <w:proofErr w:type="spellStart"/>
      <w:r w:rsidRPr="005B0AFC">
        <w:rPr>
          <w:sz w:val="28"/>
          <w:szCs w:val="28"/>
        </w:rPr>
        <w:t>LoginViewModel</w:t>
      </w:r>
      <w:proofErr w:type="spellEnd"/>
      <w:r w:rsidRPr="005B0AFC">
        <w:rPr>
          <w:sz w:val="28"/>
          <w:szCs w:val="28"/>
        </w:rPr>
        <w:t xml:space="preserve">: при вызове команды </w:t>
      </w:r>
      <w:proofErr w:type="spellStart"/>
      <w:r w:rsidRPr="005B0AFC">
        <w:rPr>
          <w:sz w:val="28"/>
          <w:szCs w:val="28"/>
        </w:rPr>
        <w:t>LoginCommand</w:t>
      </w:r>
      <w:proofErr w:type="spellEnd"/>
      <w:r w:rsidRPr="005B0AFC">
        <w:rPr>
          <w:sz w:val="28"/>
          <w:szCs w:val="28"/>
        </w:rPr>
        <w:t xml:space="preserve"> </w:t>
      </w:r>
      <w:proofErr w:type="spellStart"/>
      <w:r w:rsidRPr="005B0AFC">
        <w:rPr>
          <w:sz w:val="28"/>
          <w:szCs w:val="28"/>
        </w:rPr>
        <w:t>ViewModel</w:t>
      </w:r>
      <w:proofErr w:type="spellEnd"/>
      <w:r w:rsidRPr="005B0AFC">
        <w:rPr>
          <w:sz w:val="28"/>
          <w:szCs w:val="28"/>
        </w:rPr>
        <w:t xml:space="preserve"> обращается к </w:t>
      </w:r>
      <w:proofErr w:type="spellStart"/>
      <w:r w:rsidRPr="005B0AFC">
        <w:rPr>
          <w:sz w:val="28"/>
          <w:szCs w:val="28"/>
        </w:rPr>
        <w:t>AuthService</w:t>
      </w:r>
      <w:proofErr w:type="spellEnd"/>
      <w:r w:rsidRPr="005B0AFC">
        <w:rPr>
          <w:sz w:val="28"/>
          <w:szCs w:val="28"/>
        </w:rPr>
        <w:t xml:space="preserve">, который извлекает запись пользователя из базы данных и верифицирует введённый пароль методом </w:t>
      </w:r>
      <w:proofErr w:type="spellStart"/>
      <w:r w:rsidRPr="005B0AFC">
        <w:rPr>
          <w:sz w:val="28"/>
          <w:szCs w:val="28"/>
        </w:rPr>
        <w:t>BCrypt.Verify</w:t>
      </w:r>
      <w:proofErr w:type="spellEnd"/>
      <w:r w:rsidRPr="005B0AFC">
        <w:rPr>
          <w:sz w:val="28"/>
          <w:szCs w:val="28"/>
        </w:rPr>
        <w:t xml:space="preserve">(). При успешной аутентификации объект пользователя сохраняется в </w:t>
      </w:r>
      <w:proofErr w:type="spellStart"/>
      <w:r w:rsidRPr="005B0AFC">
        <w:rPr>
          <w:sz w:val="28"/>
          <w:szCs w:val="28"/>
        </w:rPr>
        <w:t>SessionManager</w:t>
      </w:r>
      <w:proofErr w:type="spellEnd"/>
      <w:r w:rsidRPr="005B0AFC">
        <w:rPr>
          <w:sz w:val="28"/>
          <w:szCs w:val="28"/>
        </w:rPr>
        <w:t xml:space="preserve">, </w:t>
      </w:r>
      <w:proofErr w:type="spellStart"/>
      <w:r w:rsidRPr="005B0AFC">
        <w:rPr>
          <w:sz w:val="28"/>
          <w:szCs w:val="28"/>
        </w:rPr>
        <w:t>LoginWindow</w:t>
      </w:r>
      <w:proofErr w:type="spellEnd"/>
      <w:r w:rsidRPr="005B0AFC">
        <w:rPr>
          <w:sz w:val="28"/>
          <w:szCs w:val="28"/>
        </w:rPr>
        <w:t xml:space="preserve"> закрывается и инициализируется </w:t>
      </w:r>
      <w:proofErr w:type="spellStart"/>
      <w:r w:rsidRPr="005B0AFC">
        <w:rPr>
          <w:sz w:val="28"/>
          <w:szCs w:val="28"/>
        </w:rPr>
        <w:t>MainWindow</w:t>
      </w:r>
      <w:proofErr w:type="spellEnd"/>
      <w:r w:rsidRPr="005B0AFC">
        <w:rPr>
          <w:sz w:val="28"/>
          <w:szCs w:val="28"/>
        </w:rPr>
        <w:t xml:space="preserve"> с загрузкой ролевого меню. При ошибке в привязанном свойстве </w:t>
      </w:r>
      <w:proofErr w:type="spellStart"/>
      <w:r w:rsidRPr="005B0AFC">
        <w:rPr>
          <w:sz w:val="28"/>
          <w:szCs w:val="28"/>
        </w:rPr>
        <w:t>ErrorMessage</w:t>
      </w:r>
      <w:proofErr w:type="spellEnd"/>
      <w:r w:rsidRPr="005B0AFC">
        <w:rPr>
          <w:sz w:val="28"/>
          <w:szCs w:val="28"/>
        </w:rPr>
        <w:t xml:space="preserve"> устанавливается текст поясняющего сообщения, немедленно отображаемого в интерфейсе через </w:t>
      </w:r>
      <w:proofErr w:type="spellStart"/>
      <w:r w:rsidRPr="005B0AFC">
        <w:rPr>
          <w:sz w:val="28"/>
          <w:szCs w:val="28"/>
        </w:rPr>
        <w:t>Data</w:t>
      </w:r>
      <w:proofErr w:type="spellEnd"/>
      <w:r w:rsidRPr="005B0AFC">
        <w:rPr>
          <w:sz w:val="28"/>
          <w:szCs w:val="28"/>
        </w:rPr>
        <w:t xml:space="preserve"> </w:t>
      </w:r>
      <w:proofErr w:type="spellStart"/>
      <w:r w:rsidRPr="005B0AFC">
        <w:rPr>
          <w:sz w:val="28"/>
          <w:szCs w:val="28"/>
        </w:rPr>
        <w:t>Binding</w:t>
      </w:r>
      <w:proofErr w:type="spellEnd"/>
      <w:r w:rsidRPr="005B0AFC">
        <w:rPr>
          <w:sz w:val="28"/>
          <w:szCs w:val="28"/>
        </w:rPr>
        <w:t>.</w:t>
      </w:r>
    </w:p>
    <w:p w:rsidR="00CD093C" w:rsidRDefault="00CD093C" w:rsidP="00CD093C">
      <w:pPr>
        <w:keepNext/>
        <w:spacing w:line="360" w:lineRule="auto"/>
        <w:jc w:val="center"/>
      </w:pPr>
      <w:r w:rsidRPr="00CD093C">
        <w:rPr>
          <w:noProof/>
          <w:sz w:val="28"/>
          <w:szCs w:val="28"/>
          <w:lang w:eastAsia="ru-RU"/>
        </w:rPr>
        <w:lastRenderedPageBreak/>
        <w:drawing>
          <wp:inline distT="0" distB="0" distL="0" distR="0" wp14:anchorId="68E611F1" wp14:editId="5D4B36D2">
            <wp:extent cx="5940425" cy="7312660"/>
            <wp:effectExtent l="0" t="0" r="3175" b="254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7312660"/>
                    </a:xfrm>
                    <a:prstGeom prst="rect">
                      <a:avLst/>
                    </a:prstGeom>
                  </pic:spPr>
                </pic:pic>
              </a:graphicData>
            </a:graphic>
          </wp:inline>
        </w:drawing>
      </w:r>
    </w:p>
    <w:p w:rsidR="00E20F40" w:rsidRPr="00CD093C" w:rsidRDefault="00CD093C" w:rsidP="00CD093C">
      <w:pPr>
        <w:pStyle w:val="ab"/>
        <w:jc w:val="center"/>
        <w:rPr>
          <w:i w:val="0"/>
          <w:color w:val="000000" w:themeColor="text1"/>
          <w:sz w:val="28"/>
          <w:szCs w:val="28"/>
        </w:rPr>
      </w:pPr>
      <w:r w:rsidRPr="00CD093C">
        <w:rPr>
          <w:i w:val="0"/>
          <w:color w:val="000000" w:themeColor="text1"/>
          <w:sz w:val="28"/>
          <w:szCs w:val="28"/>
        </w:rPr>
        <w:t xml:space="preserve">Рисунок </w:t>
      </w:r>
      <w:r w:rsidRPr="00CD093C">
        <w:rPr>
          <w:i w:val="0"/>
          <w:color w:val="000000" w:themeColor="text1"/>
          <w:sz w:val="28"/>
          <w:szCs w:val="28"/>
        </w:rPr>
        <w:fldChar w:fldCharType="begin"/>
      </w:r>
      <w:r w:rsidRPr="00CD093C">
        <w:rPr>
          <w:i w:val="0"/>
          <w:color w:val="000000" w:themeColor="text1"/>
          <w:sz w:val="28"/>
          <w:szCs w:val="28"/>
        </w:rPr>
        <w:instrText xml:space="preserve"> SEQ Рисунок \* ARABIC </w:instrText>
      </w:r>
      <w:r w:rsidRPr="00CD093C">
        <w:rPr>
          <w:i w:val="0"/>
          <w:color w:val="000000" w:themeColor="text1"/>
          <w:sz w:val="28"/>
          <w:szCs w:val="28"/>
        </w:rPr>
        <w:fldChar w:fldCharType="separate"/>
      </w:r>
      <w:r w:rsidR="00D1129D">
        <w:rPr>
          <w:i w:val="0"/>
          <w:noProof/>
          <w:color w:val="000000" w:themeColor="text1"/>
          <w:sz w:val="28"/>
          <w:szCs w:val="28"/>
        </w:rPr>
        <w:t>15</w:t>
      </w:r>
      <w:r w:rsidRPr="00CD093C">
        <w:rPr>
          <w:i w:val="0"/>
          <w:color w:val="000000" w:themeColor="text1"/>
          <w:sz w:val="28"/>
          <w:szCs w:val="28"/>
        </w:rPr>
        <w:fldChar w:fldCharType="end"/>
      </w:r>
      <w:r w:rsidRPr="00CD093C">
        <w:rPr>
          <w:i w:val="0"/>
          <w:color w:val="000000" w:themeColor="text1"/>
          <w:sz w:val="28"/>
          <w:szCs w:val="28"/>
        </w:rPr>
        <w:t xml:space="preserve"> — Экран авторизации пользователя</w:t>
      </w:r>
    </w:p>
    <w:p w:rsidR="00E20F40" w:rsidRDefault="00E20F40" w:rsidP="00E20F40">
      <w:pPr>
        <w:spacing w:before="120" w:after="120" w:line="360" w:lineRule="auto"/>
        <w:jc w:val="center"/>
      </w:pPr>
    </w:p>
    <w:p w:rsidR="00E20F40" w:rsidRDefault="00E20F40" w:rsidP="00E20F40">
      <w:pPr>
        <w:spacing w:line="360" w:lineRule="auto"/>
      </w:pPr>
    </w:p>
    <w:p w:rsidR="00E20F40" w:rsidRDefault="00E20F40" w:rsidP="00E20F40">
      <w:pPr>
        <w:spacing w:line="360" w:lineRule="auto"/>
        <w:ind w:firstLine="720"/>
        <w:jc w:val="both"/>
      </w:pPr>
      <w:r>
        <w:rPr>
          <w:sz w:val="28"/>
          <w:szCs w:val="28"/>
        </w:rPr>
        <w:t xml:space="preserve">Центральным разделом приложения является список мероприятий, реализованный в </w:t>
      </w:r>
      <w:proofErr w:type="spellStart"/>
      <w:r>
        <w:rPr>
          <w:sz w:val="28"/>
          <w:szCs w:val="28"/>
        </w:rPr>
        <w:t>EventListView</w:t>
      </w:r>
      <w:proofErr w:type="spellEnd"/>
      <w:r>
        <w:rPr>
          <w:sz w:val="28"/>
          <w:szCs w:val="28"/>
        </w:rPr>
        <w:t xml:space="preserve">. Соответствующая </w:t>
      </w:r>
      <w:proofErr w:type="spellStart"/>
      <w:r>
        <w:rPr>
          <w:sz w:val="28"/>
          <w:szCs w:val="28"/>
        </w:rPr>
        <w:t>EventListViewModel</w:t>
      </w:r>
      <w:proofErr w:type="spellEnd"/>
      <w:r>
        <w:rPr>
          <w:sz w:val="28"/>
          <w:szCs w:val="28"/>
        </w:rPr>
        <w:t xml:space="preserve"> при инициализации асинхронно загружает из базы данных перечень активных </w:t>
      </w:r>
      <w:r>
        <w:rPr>
          <w:sz w:val="28"/>
          <w:szCs w:val="28"/>
        </w:rPr>
        <w:lastRenderedPageBreak/>
        <w:t xml:space="preserve">событий (через представление </w:t>
      </w:r>
      <w:proofErr w:type="spellStart"/>
      <w:r>
        <w:rPr>
          <w:sz w:val="28"/>
          <w:szCs w:val="28"/>
        </w:rPr>
        <w:t>ActiveEvents</w:t>
      </w:r>
      <w:proofErr w:type="spellEnd"/>
      <w:r>
        <w:rPr>
          <w:sz w:val="28"/>
          <w:szCs w:val="28"/>
        </w:rPr>
        <w:t xml:space="preserve">) и размещает их в </w:t>
      </w:r>
      <w:proofErr w:type="spellStart"/>
      <w:r>
        <w:rPr>
          <w:sz w:val="28"/>
          <w:szCs w:val="28"/>
        </w:rPr>
        <w:t>ObservableCollection</w:t>
      </w:r>
      <w:proofErr w:type="spellEnd"/>
      <w:r>
        <w:rPr>
          <w:sz w:val="28"/>
          <w:szCs w:val="28"/>
        </w:rPr>
        <w:t>&lt;</w:t>
      </w:r>
      <w:proofErr w:type="spellStart"/>
      <w:r>
        <w:rPr>
          <w:sz w:val="28"/>
          <w:szCs w:val="28"/>
        </w:rPr>
        <w:t>EventViewModel</w:t>
      </w:r>
      <w:proofErr w:type="spellEnd"/>
      <w:r>
        <w:rPr>
          <w:sz w:val="28"/>
          <w:szCs w:val="28"/>
        </w:rPr>
        <w:t xml:space="preserve">&gt;. Фильтрация списка реализована на клиентской стороне через </w:t>
      </w:r>
      <w:proofErr w:type="spellStart"/>
      <w:r>
        <w:rPr>
          <w:sz w:val="28"/>
          <w:szCs w:val="28"/>
        </w:rPr>
        <w:t>ICollectionView</w:t>
      </w:r>
      <w:proofErr w:type="spellEnd"/>
      <w:r>
        <w:rPr>
          <w:sz w:val="28"/>
          <w:szCs w:val="28"/>
        </w:rPr>
        <w:t xml:space="preserve"> с предикатной функцией, обновляемой при изменении значений фильтров — поля текстового поиска, выпадающих списков категории, статуса и диапазона дат. Выбор строки в </w:t>
      </w:r>
      <w:proofErr w:type="spellStart"/>
      <w:r>
        <w:rPr>
          <w:sz w:val="28"/>
          <w:szCs w:val="28"/>
        </w:rPr>
        <w:t>DataGrid</w:t>
      </w:r>
      <w:proofErr w:type="spellEnd"/>
      <w:r>
        <w:rPr>
          <w:sz w:val="28"/>
          <w:szCs w:val="28"/>
        </w:rPr>
        <w:t xml:space="preserve"> инициирует переход к карточке выбранного мероприятия.</w:t>
      </w:r>
    </w:p>
    <w:p w:rsidR="00E20F40" w:rsidRDefault="00E20F40" w:rsidP="00E20F40">
      <w:pPr>
        <w:spacing w:line="360" w:lineRule="auto"/>
      </w:pPr>
    </w:p>
    <w:p w:rsidR="00D1129D" w:rsidRDefault="00D1129D" w:rsidP="00D1129D">
      <w:pPr>
        <w:keepNext/>
        <w:spacing w:before="120" w:after="120" w:line="360" w:lineRule="auto"/>
        <w:jc w:val="center"/>
      </w:pPr>
      <w:r w:rsidRPr="00D1129D">
        <w:rPr>
          <w:i/>
          <w:iCs/>
          <w:noProof/>
          <w:color w:val="888888"/>
          <w:sz w:val="28"/>
          <w:szCs w:val="28"/>
          <w:lang w:eastAsia="ru-RU"/>
        </w:rPr>
        <w:drawing>
          <wp:inline distT="0" distB="0" distL="0" distR="0" wp14:anchorId="29830230" wp14:editId="21F7B47F">
            <wp:extent cx="5940425" cy="356616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566160"/>
                    </a:xfrm>
                    <a:prstGeom prst="rect">
                      <a:avLst/>
                    </a:prstGeom>
                  </pic:spPr>
                </pic:pic>
              </a:graphicData>
            </a:graphic>
          </wp:inline>
        </w:drawing>
      </w:r>
    </w:p>
    <w:p w:rsidR="00D1129D" w:rsidRPr="00D1129D" w:rsidRDefault="00D1129D" w:rsidP="00D1129D">
      <w:pPr>
        <w:pStyle w:val="ab"/>
        <w:jc w:val="center"/>
        <w:rPr>
          <w:i w:val="0"/>
          <w:color w:val="000000" w:themeColor="text1"/>
          <w:sz w:val="28"/>
          <w:szCs w:val="28"/>
        </w:rPr>
      </w:pPr>
      <w:r w:rsidRPr="00D1129D">
        <w:rPr>
          <w:i w:val="0"/>
          <w:color w:val="000000" w:themeColor="text1"/>
          <w:sz w:val="28"/>
          <w:szCs w:val="28"/>
        </w:rPr>
        <w:t xml:space="preserve">Рисунок </w:t>
      </w:r>
      <w:r w:rsidRPr="00D1129D">
        <w:rPr>
          <w:i w:val="0"/>
          <w:color w:val="000000" w:themeColor="text1"/>
          <w:sz w:val="28"/>
          <w:szCs w:val="28"/>
        </w:rPr>
        <w:fldChar w:fldCharType="begin"/>
      </w:r>
      <w:r w:rsidRPr="00D1129D">
        <w:rPr>
          <w:i w:val="0"/>
          <w:color w:val="000000" w:themeColor="text1"/>
          <w:sz w:val="28"/>
          <w:szCs w:val="28"/>
        </w:rPr>
        <w:instrText xml:space="preserve"> SEQ Рисунок \* ARABIC </w:instrText>
      </w:r>
      <w:r w:rsidRPr="00D1129D">
        <w:rPr>
          <w:i w:val="0"/>
          <w:color w:val="000000" w:themeColor="text1"/>
          <w:sz w:val="28"/>
          <w:szCs w:val="28"/>
        </w:rPr>
        <w:fldChar w:fldCharType="separate"/>
      </w:r>
      <w:r>
        <w:rPr>
          <w:i w:val="0"/>
          <w:noProof/>
          <w:color w:val="000000" w:themeColor="text1"/>
          <w:sz w:val="28"/>
          <w:szCs w:val="28"/>
        </w:rPr>
        <w:t>16</w:t>
      </w:r>
      <w:r w:rsidRPr="00D1129D">
        <w:rPr>
          <w:i w:val="0"/>
          <w:color w:val="000000" w:themeColor="text1"/>
          <w:sz w:val="28"/>
          <w:szCs w:val="28"/>
        </w:rPr>
        <w:fldChar w:fldCharType="end"/>
      </w:r>
      <w:r w:rsidRPr="00D1129D">
        <w:rPr>
          <w:i w:val="0"/>
          <w:color w:val="000000" w:themeColor="text1"/>
          <w:sz w:val="28"/>
          <w:szCs w:val="28"/>
        </w:rPr>
        <w:t xml:space="preserve"> — Раздел «Список мероприятий» с фильтрацией</w:t>
      </w:r>
    </w:p>
    <w:p w:rsidR="00E20F40" w:rsidRDefault="00D1129D" w:rsidP="00E20F40">
      <w:pPr>
        <w:spacing w:before="120" w:after="120" w:line="360" w:lineRule="auto"/>
        <w:jc w:val="center"/>
      </w:pPr>
      <w:r w:rsidRPr="00D1129D">
        <w:rPr>
          <w:i/>
          <w:iCs/>
          <w:color w:val="888888"/>
          <w:sz w:val="28"/>
          <w:szCs w:val="28"/>
        </w:rPr>
        <w:t xml:space="preserve"> </w:t>
      </w:r>
    </w:p>
    <w:p w:rsidR="00E20F40" w:rsidRDefault="00E20F40" w:rsidP="005B0AFC">
      <w:pPr>
        <w:spacing w:line="360" w:lineRule="auto"/>
        <w:jc w:val="both"/>
      </w:pPr>
    </w:p>
    <w:p w:rsidR="00E20F40" w:rsidRDefault="00E20F40" w:rsidP="005B0AFC">
      <w:pPr>
        <w:spacing w:line="360" w:lineRule="auto"/>
        <w:ind w:firstLine="720"/>
        <w:jc w:val="both"/>
      </w:pPr>
      <w:r>
        <w:rPr>
          <w:sz w:val="28"/>
          <w:szCs w:val="28"/>
        </w:rPr>
        <w:t>Карточка мероприятия (</w:t>
      </w:r>
      <w:proofErr w:type="spellStart"/>
      <w:r>
        <w:rPr>
          <w:sz w:val="28"/>
          <w:szCs w:val="28"/>
        </w:rPr>
        <w:t>EventDetailView</w:t>
      </w:r>
      <w:proofErr w:type="spellEnd"/>
      <w:r>
        <w:rPr>
          <w:sz w:val="28"/>
          <w:szCs w:val="28"/>
        </w:rPr>
        <w:t>) организована по принципу вкладочного интерфейса (</w:t>
      </w:r>
      <w:proofErr w:type="spellStart"/>
      <w:r>
        <w:rPr>
          <w:sz w:val="28"/>
          <w:szCs w:val="28"/>
        </w:rPr>
        <w:t>TabControl</w:t>
      </w:r>
      <w:proofErr w:type="spellEnd"/>
      <w:r>
        <w:rPr>
          <w:sz w:val="28"/>
          <w:szCs w:val="28"/>
        </w:rPr>
        <w:t xml:space="preserve">) с разделами: «Основные сведения», «Оборудование», «Команда», «Участники», «Документы» и «История изменений». Такая структура обеспечивает логическую группировку связанной информации и позволяет пользователю работать с отдельными аспектами события без прокрутки длинной формы. </w:t>
      </w:r>
      <w:proofErr w:type="spellStart"/>
      <w:r>
        <w:rPr>
          <w:sz w:val="28"/>
          <w:szCs w:val="28"/>
        </w:rPr>
        <w:t>EventCreateViewModel</w:t>
      </w:r>
      <w:proofErr w:type="spellEnd"/>
      <w:r>
        <w:rPr>
          <w:sz w:val="28"/>
          <w:szCs w:val="28"/>
        </w:rPr>
        <w:t xml:space="preserve"> управляет состоянием карточки в режиме создания и редактирования: </w:t>
      </w:r>
      <w:r>
        <w:rPr>
          <w:sz w:val="28"/>
          <w:szCs w:val="28"/>
        </w:rPr>
        <w:lastRenderedPageBreak/>
        <w:t>обязательные поля подсвечиваются красной рамкой при попытке сохранить незаполненную форму, проверяется логическое соответ</w:t>
      </w:r>
      <w:r w:rsidR="00D85546">
        <w:rPr>
          <w:sz w:val="28"/>
          <w:szCs w:val="28"/>
        </w:rPr>
        <w:t>ствие дат начала и окончания [26</w:t>
      </w:r>
      <w:r>
        <w:rPr>
          <w:sz w:val="28"/>
          <w:szCs w:val="28"/>
        </w:rPr>
        <w:t>].</w:t>
      </w:r>
    </w:p>
    <w:p w:rsidR="00E20F40" w:rsidRDefault="00E20F40" w:rsidP="005B0AFC">
      <w:pPr>
        <w:spacing w:line="360" w:lineRule="auto"/>
        <w:jc w:val="both"/>
      </w:pPr>
    </w:p>
    <w:p w:rsidR="00D1129D" w:rsidRDefault="00D1129D" w:rsidP="00D1129D">
      <w:pPr>
        <w:keepNext/>
        <w:spacing w:before="120" w:after="120" w:line="360" w:lineRule="auto"/>
        <w:jc w:val="center"/>
      </w:pPr>
      <w:r w:rsidRPr="00D1129D">
        <w:rPr>
          <w:i/>
          <w:iCs/>
          <w:noProof/>
          <w:color w:val="888888"/>
          <w:sz w:val="28"/>
          <w:szCs w:val="28"/>
          <w:lang w:eastAsia="ru-RU"/>
        </w:rPr>
        <w:drawing>
          <wp:inline distT="0" distB="0" distL="0" distR="0" wp14:anchorId="36D4236F" wp14:editId="0360351E">
            <wp:extent cx="5940425" cy="356235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562350"/>
                    </a:xfrm>
                    <a:prstGeom prst="rect">
                      <a:avLst/>
                    </a:prstGeom>
                  </pic:spPr>
                </pic:pic>
              </a:graphicData>
            </a:graphic>
          </wp:inline>
        </w:drawing>
      </w:r>
    </w:p>
    <w:p w:rsidR="00D1129D" w:rsidRPr="00D1129D" w:rsidRDefault="00D1129D" w:rsidP="00D1129D">
      <w:pPr>
        <w:pStyle w:val="ab"/>
        <w:jc w:val="center"/>
        <w:rPr>
          <w:i w:val="0"/>
          <w:color w:val="000000" w:themeColor="text1"/>
          <w:sz w:val="28"/>
          <w:szCs w:val="28"/>
        </w:rPr>
      </w:pPr>
      <w:r w:rsidRPr="00D1129D">
        <w:rPr>
          <w:i w:val="0"/>
          <w:color w:val="000000" w:themeColor="text1"/>
          <w:sz w:val="28"/>
          <w:szCs w:val="28"/>
        </w:rPr>
        <w:t xml:space="preserve">Рисунок </w:t>
      </w:r>
      <w:r w:rsidRPr="00D1129D">
        <w:rPr>
          <w:i w:val="0"/>
          <w:color w:val="000000" w:themeColor="text1"/>
          <w:sz w:val="28"/>
          <w:szCs w:val="28"/>
        </w:rPr>
        <w:fldChar w:fldCharType="begin"/>
      </w:r>
      <w:r w:rsidRPr="00D1129D">
        <w:rPr>
          <w:i w:val="0"/>
          <w:color w:val="000000" w:themeColor="text1"/>
          <w:sz w:val="28"/>
          <w:szCs w:val="28"/>
        </w:rPr>
        <w:instrText xml:space="preserve"> SEQ Рисунок \* ARABIC </w:instrText>
      </w:r>
      <w:r w:rsidRPr="00D1129D">
        <w:rPr>
          <w:i w:val="0"/>
          <w:color w:val="000000" w:themeColor="text1"/>
          <w:sz w:val="28"/>
          <w:szCs w:val="28"/>
        </w:rPr>
        <w:fldChar w:fldCharType="separate"/>
      </w:r>
      <w:r>
        <w:rPr>
          <w:i w:val="0"/>
          <w:noProof/>
          <w:color w:val="000000" w:themeColor="text1"/>
          <w:sz w:val="28"/>
          <w:szCs w:val="28"/>
        </w:rPr>
        <w:t>17</w:t>
      </w:r>
      <w:r w:rsidRPr="00D1129D">
        <w:rPr>
          <w:i w:val="0"/>
          <w:color w:val="000000" w:themeColor="text1"/>
          <w:sz w:val="28"/>
          <w:szCs w:val="28"/>
        </w:rPr>
        <w:fldChar w:fldCharType="end"/>
      </w:r>
      <w:r w:rsidRPr="00D1129D">
        <w:rPr>
          <w:i w:val="0"/>
          <w:color w:val="000000" w:themeColor="text1"/>
          <w:sz w:val="28"/>
          <w:szCs w:val="28"/>
        </w:rPr>
        <w:t xml:space="preserve"> — Карточка мероприятия (вкладка «Основные сведения»)</w:t>
      </w:r>
    </w:p>
    <w:p w:rsidR="00E20F40" w:rsidRDefault="00D1129D" w:rsidP="00E20F40">
      <w:pPr>
        <w:spacing w:before="120" w:after="120" w:line="360" w:lineRule="auto"/>
        <w:jc w:val="center"/>
      </w:pPr>
      <w:r w:rsidRPr="00D1129D">
        <w:rPr>
          <w:i/>
          <w:iCs/>
          <w:color w:val="888888"/>
          <w:sz w:val="28"/>
          <w:szCs w:val="28"/>
        </w:rPr>
        <w:t xml:space="preserve"> </w:t>
      </w:r>
    </w:p>
    <w:p w:rsidR="00E20F40" w:rsidRDefault="00E20F40" w:rsidP="005B0AFC">
      <w:pPr>
        <w:spacing w:line="360" w:lineRule="auto"/>
        <w:jc w:val="both"/>
      </w:pPr>
    </w:p>
    <w:p w:rsidR="00E20F40" w:rsidRDefault="00E20F40" w:rsidP="005B0AFC">
      <w:pPr>
        <w:spacing w:line="360" w:lineRule="auto"/>
        <w:ind w:firstLine="720"/>
        <w:jc w:val="both"/>
      </w:pPr>
      <w:r>
        <w:rPr>
          <w:sz w:val="28"/>
          <w:szCs w:val="28"/>
        </w:rPr>
        <w:t xml:space="preserve">Управление статусом мероприятия реализовано через выпадающий список, доступность элементов которого определяется текущим статусом события и ролью авторизованного пользователя. Логика допустимых переходов инкапсулирована в </w:t>
      </w:r>
      <w:proofErr w:type="spellStart"/>
      <w:r>
        <w:rPr>
          <w:sz w:val="28"/>
          <w:szCs w:val="28"/>
        </w:rPr>
        <w:t>EventService.ChangeStatusAsync</w:t>
      </w:r>
      <w:proofErr w:type="spellEnd"/>
      <w:r>
        <w:rPr>
          <w:sz w:val="28"/>
          <w:szCs w:val="28"/>
        </w:rPr>
        <w:t xml:space="preserve">(): метод получает текущее состояние, роль пользователя и запрошенный целевой статус, и либо выполняет переход, фиксируя изменение в </w:t>
      </w:r>
      <w:proofErr w:type="spellStart"/>
      <w:r>
        <w:rPr>
          <w:sz w:val="28"/>
          <w:szCs w:val="28"/>
        </w:rPr>
        <w:t>AuditLog</w:t>
      </w:r>
      <w:proofErr w:type="spellEnd"/>
      <w:r>
        <w:rPr>
          <w:sz w:val="28"/>
          <w:szCs w:val="28"/>
        </w:rPr>
        <w:t>, либо выбрасывает исключение с поясняющим сообщением, отображаемым пользователю.</w:t>
      </w:r>
    </w:p>
    <w:p w:rsidR="00E20F40" w:rsidRDefault="00E20F40" w:rsidP="005B0AFC">
      <w:pPr>
        <w:spacing w:line="360" w:lineRule="auto"/>
        <w:jc w:val="both"/>
      </w:pPr>
    </w:p>
    <w:p w:rsidR="00E20F40" w:rsidRDefault="00E20F40" w:rsidP="005B0AFC">
      <w:pPr>
        <w:spacing w:line="360" w:lineRule="auto"/>
        <w:ind w:firstLine="720"/>
        <w:jc w:val="both"/>
      </w:pPr>
      <w:r>
        <w:rPr>
          <w:sz w:val="28"/>
          <w:szCs w:val="28"/>
        </w:rPr>
        <w:t xml:space="preserve">Раздел уведомлений отображает актуальные напоминания текущего пользователя, сформированные </w:t>
      </w:r>
      <w:proofErr w:type="spellStart"/>
      <w:r>
        <w:rPr>
          <w:sz w:val="28"/>
          <w:szCs w:val="28"/>
        </w:rPr>
        <w:t>NotificationService</w:t>
      </w:r>
      <w:proofErr w:type="spellEnd"/>
      <w:r>
        <w:rPr>
          <w:sz w:val="28"/>
          <w:szCs w:val="28"/>
        </w:rPr>
        <w:t xml:space="preserve">. Сервис генерирует </w:t>
      </w:r>
      <w:r>
        <w:rPr>
          <w:sz w:val="28"/>
          <w:szCs w:val="28"/>
        </w:rPr>
        <w:lastRenderedPageBreak/>
        <w:t xml:space="preserve">уведомления за три дня и за один день до даты начала мероприятий, в которых пользователь является организатором или участником команды. Непрочитанные уведомления выделяются визуально; при выборе уведомления в списке автоматически устанавливается признак </w:t>
      </w:r>
      <w:proofErr w:type="spellStart"/>
      <w:r>
        <w:rPr>
          <w:sz w:val="28"/>
          <w:szCs w:val="28"/>
        </w:rPr>
        <w:t>is_read</w:t>
      </w:r>
      <w:proofErr w:type="spellEnd"/>
      <w:r>
        <w:rPr>
          <w:sz w:val="28"/>
          <w:szCs w:val="28"/>
        </w:rPr>
        <w:t xml:space="preserve"> = TRUE и осуществляется переход к карточке соответствующего мероприятия.</w:t>
      </w:r>
    </w:p>
    <w:p w:rsidR="00E20F40" w:rsidRDefault="00E20F40" w:rsidP="005B0AFC">
      <w:pPr>
        <w:spacing w:line="360" w:lineRule="auto"/>
        <w:jc w:val="both"/>
      </w:pPr>
    </w:p>
    <w:p w:rsidR="00D1129D" w:rsidRDefault="00D1129D" w:rsidP="00D1129D">
      <w:pPr>
        <w:keepNext/>
        <w:spacing w:before="120" w:after="120" w:line="360" w:lineRule="auto"/>
        <w:jc w:val="center"/>
      </w:pPr>
      <w:r w:rsidRPr="00D1129D">
        <w:rPr>
          <w:i/>
          <w:iCs/>
          <w:noProof/>
          <w:color w:val="888888"/>
          <w:sz w:val="28"/>
          <w:szCs w:val="28"/>
          <w:lang w:eastAsia="ru-RU"/>
        </w:rPr>
        <w:drawing>
          <wp:inline distT="0" distB="0" distL="0" distR="0" wp14:anchorId="1CE26092" wp14:editId="339F7C02">
            <wp:extent cx="5940425" cy="3574415"/>
            <wp:effectExtent l="0" t="0" r="3175" b="698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574415"/>
                    </a:xfrm>
                    <a:prstGeom prst="rect">
                      <a:avLst/>
                    </a:prstGeom>
                  </pic:spPr>
                </pic:pic>
              </a:graphicData>
            </a:graphic>
          </wp:inline>
        </w:drawing>
      </w:r>
    </w:p>
    <w:p w:rsidR="00E20F40" w:rsidRPr="00D1129D" w:rsidRDefault="00D1129D" w:rsidP="00D1129D">
      <w:pPr>
        <w:pStyle w:val="ab"/>
        <w:jc w:val="center"/>
        <w:rPr>
          <w:i w:val="0"/>
          <w:color w:val="000000" w:themeColor="text1"/>
          <w:sz w:val="28"/>
          <w:szCs w:val="28"/>
        </w:rPr>
      </w:pPr>
      <w:r w:rsidRPr="00D1129D">
        <w:rPr>
          <w:i w:val="0"/>
          <w:color w:val="000000" w:themeColor="text1"/>
          <w:sz w:val="28"/>
          <w:szCs w:val="28"/>
        </w:rPr>
        <w:t xml:space="preserve">Рисунок </w:t>
      </w:r>
      <w:r w:rsidRPr="00D1129D">
        <w:rPr>
          <w:i w:val="0"/>
          <w:color w:val="000000" w:themeColor="text1"/>
          <w:sz w:val="28"/>
          <w:szCs w:val="28"/>
        </w:rPr>
        <w:fldChar w:fldCharType="begin"/>
      </w:r>
      <w:r w:rsidRPr="00D1129D">
        <w:rPr>
          <w:i w:val="0"/>
          <w:color w:val="000000" w:themeColor="text1"/>
          <w:sz w:val="28"/>
          <w:szCs w:val="28"/>
        </w:rPr>
        <w:instrText xml:space="preserve"> SEQ Рисунок \* ARABIC </w:instrText>
      </w:r>
      <w:r w:rsidRPr="00D1129D">
        <w:rPr>
          <w:i w:val="0"/>
          <w:color w:val="000000" w:themeColor="text1"/>
          <w:sz w:val="28"/>
          <w:szCs w:val="28"/>
        </w:rPr>
        <w:fldChar w:fldCharType="separate"/>
      </w:r>
      <w:r>
        <w:rPr>
          <w:i w:val="0"/>
          <w:noProof/>
          <w:color w:val="000000" w:themeColor="text1"/>
          <w:sz w:val="28"/>
          <w:szCs w:val="28"/>
        </w:rPr>
        <w:t>18</w:t>
      </w:r>
      <w:r w:rsidRPr="00D1129D">
        <w:rPr>
          <w:i w:val="0"/>
          <w:color w:val="000000" w:themeColor="text1"/>
          <w:sz w:val="28"/>
          <w:szCs w:val="28"/>
        </w:rPr>
        <w:fldChar w:fldCharType="end"/>
      </w:r>
      <w:r w:rsidRPr="00456568">
        <w:rPr>
          <w:i w:val="0"/>
          <w:color w:val="000000" w:themeColor="text1"/>
          <w:sz w:val="28"/>
          <w:szCs w:val="28"/>
        </w:rPr>
        <w:t xml:space="preserve"> — Раздел «Уведомления»</w:t>
      </w:r>
    </w:p>
    <w:p w:rsidR="00E20F40" w:rsidRDefault="00E20F40" w:rsidP="00E20F40">
      <w:pPr>
        <w:spacing w:line="360" w:lineRule="auto"/>
      </w:pPr>
    </w:p>
    <w:p w:rsidR="00E20F40" w:rsidRDefault="00E20F40" w:rsidP="00E20F40">
      <w:pPr>
        <w:spacing w:line="360" w:lineRule="auto"/>
        <w:ind w:firstLine="720"/>
        <w:jc w:val="both"/>
      </w:pPr>
      <w:r>
        <w:rPr>
          <w:sz w:val="28"/>
          <w:szCs w:val="28"/>
        </w:rPr>
        <w:t xml:space="preserve">Модуль аналитики и отчётности реализован в </w:t>
      </w:r>
      <w:proofErr w:type="spellStart"/>
      <w:r>
        <w:rPr>
          <w:sz w:val="28"/>
          <w:szCs w:val="28"/>
        </w:rPr>
        <w:t>ReportsView</w:t>
      </w:r>
      <w:proofErr w:type="spellEnd"/>
      <w:r>
        <w:rPr>
          <w:sz w:val="28"/>
          <w:szCs w:val="28"/>
        </w:rPr>
        <w:t xml:space="preserve">. </w:t>
      </w:r>
      <w:proofErr w:type="spellStart"/>
      <w:r>
        <w:rPr>
          <w:sz w:val="28"/>
          <w:szCs w:val="28"/>
        </w:rPr>
        <w:t>ViewModel</w:t>
      </w:r>
      <w:proofErr w:type="spellEnd"/>
      <w:r>
        <w:rPr>
          <w:sz w:val="28"/>
          <w:szCs w:val="28"/>
        </w:rPr>
        <w:t xml:space="preserve"> этого раздела предоставляет Администратору возможность выбрать диапазон дат и дополнительные фильтры (категория, организатор), после чего выполняет групповые LINQ-запросы к базе данных: подсчёт мероприятий по статусам, нагрузка на зоны и оборудование, активность организаторов. Результаты отображаются в сводной форме. При инициировании экспорта </w:t>
      </w:r>
      <w:proofErr w:type="spellStart"/>
      <w:r>
        <w:rPr>
          <w:sz w:val="28"/>
          <w:szCs w:val="28"/>
        </w:rPr>
        <w:t>ViewModel</w:t>
      </w:r>
      <w:proofErr w:type="spellEnd"/>
      <w:r>
        <w:rPr>
          <w:sz w:val="28"/>
          <w:szCs w:val="28"/>
        </w:rPr>
        <w:t xml:space="preserve"> передаёт данные в </w:t>
      </w:r>
      <w:proofErr w:type="spellStart"/>
      <w:r>
        <w:rPr>
          <w:sz w:val="28"/>
          <w:szCs w:val="28"/>
        </w:rPr>
        <w:t>ExportService</w:t>
      </w:r>
      <w:proofErr w:type="spellEnd"/>
      <w:r>
        <w:rPr>
          <w:sz w:val="28"/>
          <w:szCs w:val="28"/>
        </w:rPr>
        <w:t xml:space="preserve">, который средствами </w:t>
      </w:r>
      <w:proofErr w:type="spellStart"/>
      <w:r>
        <w:rPr>
          <w:sz w:val="28"/>
          <w:szCs w:val="28"/>
        </w:rPr>
        <w:t>ClosedXML</w:t>
      </w:r>
      <w:proofErr w:type="spellEnd"/>
      <w:r>
        <w:rPr>
          <w:sz w:val="28"/>
          <w:szCs w:val="28"/>
        </w:rPr>
        <w:t xml:space="preserve"> формирует структурированный </w:t>
      </w:r>
      <w:proofErr w:type="spellStart"/>
      <w:r>
        <w:rPr>
          <w:sz w:val="28"/>
          <w:szCs w:val="28"/>
        </w:rPr>
        <w:t>Excel</w:t>
      </w:r>
      <w:proofErr w:type="spellEnd"/>
      <w:r>
        <w:rPr>
          <w:sz w:val="28"/>
          <w:szCs w:val="28"/>
        </w:rPr>
        <w:t xml:space="preserve">-файл с несколькими листами — по </w:t>
      </w:r>
      <w:r>
        <w:rPr>
          <w:sz w:val="28"/>
          <w:szCs w:val="28"/>
        </w:rPr>
        <w:lastRenderedPageBreak/>
        <w:t xml:space="preserve">одному на каждый тип отчёта — и сохраняет его в директорию, выбранную пользователем через диалог </w:t>
      </w:r>
      <w:proofErr w:type="spellStart"/>
      <w:r>
        <w:rPr>
          <w:sz w:val="28"/>
          <w:szCs w:val="28"/>
        </w:rPr>
        <w:t>SaveFileDialog</w:t>
      </w:r>
      <w:proofErr w:type="spellEnd"/>
      <w:r>
        <w:rPr>
          <w:sz w:val="28"/>
          <w:szCs w:val="28"/>
        </w:rPr>
        <w:t>.</w:t>
      </w:r>
    </w:p>
    <w:p w:rsidR="00E20F40" w:rsidRDefault="00E20F40" w:rsidP="00E20F40">
      <w:pPr>
        <w:spacing w:line="360" w:lineRule="auto"/>
      </w:pPr>
    </w:p>
    <w:p w:rsidR="00D1129D" w:rsidRDefault="00D1129D" w:rsidP="00D1129D">
      <w:pPr>
        <w:keepNext/>
        <w:spacing w:before="120" w:after="120" w:line="360" w:lineRule="auto"/>
        <w:jc w:val="center"/>
      </w:pPr>
      <w:r w:rsidRPr="00D1129D">
        <w:rPr>
          <w:i/>
          <w:iCs/>
          <w:noProof/>
          <w:color w:val="888888"/>
          <w:sz w:val="28"/>
          <w:szCs w:val="28"/>
          <w:lang w:eastAsia="ru-RU"/>
        </w:rPr>
        <w:drawing>
          <wp:inline distT="0" distB="0" distL="0" distR="0" wp14:anchorId="086530B2" wp14:editId="2D09D995">
            <wp:extent cx="5940425" cy="3575050"/>
            <wp:effectExtent l="0" t="0" r="3175" b="63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3575050"/>
                    </a:xfrm>
                    <a:prstGeom prst="rect">
                      <a:avLst/>
                    </a:prstGeom>
                  </pic:spPr>
                </pic:pic>
              </a:graphicData>
            </a:graphic>
          </wp:inline>
        </w:drawing>
      </w:r>
    </w:p>
    <w:p w:rsidR="00E20F40" w:rsidRPr="00D1129D" w:rsidRDefault="00D1129D" w:rsidP="00D1129D">
      <w:pPr>
        <w:pStyle w:val="ab"/>
        <w:jc w:val="center"/>
        <w:rPr>
          <w:i w:val="0"/>
          <w:color w:val="000000" w:themeColor="text1"/>
          <w:sz w:val="28"/>
          <w:szCs w:val="28"/>
        </w:rPr>
      </w:pPr>
      <w:r w:rsidRPr="00D1129D">
        <w:rPr>
          <w:i w:val="0"/>
          <w:color w:val="000000" w:themeColor="text1"/>
          <w:sz w:val="28"/>
          <w:szCs w:val="28"/>
        </w:rPr>
        <w:t xml:space="preserve">Рисунок </w:t>
      </w:r>
      <w:r w:rsidRPr="00D1129D">
        <w:rPr>
          <w:i w:val="0"/>
          <w:color w:val="000000" w:themeColor="text1"/>
          <w:sz w:val="28"/>
          <w:szCs w:val="28"/>
        </w:rPr>
        <w:fldChar w:fldCharType="begin"/>
      </w:r>
      <w:r w:rsidRPr="00D1129D">
        <w:rPr>
          <w:i w:val="0"/>
          <w:color w:val="000000" w:themeColor="text1"/>
          <w:sz w:val="28"/>
          <w:szCs w:val="28"/>
        </w:rPr>
        <w:instrText xml:space="preserve"> SEQ Рисунок \* ARABIC </w:instrText>
      </w:r>
      <w:r w:rsidRPr="00D1129D">
        <w:rPr>
          <w:i w:val="0"/>
          <w:color w:val="000000" w:themeColor="text1"/>
          <w:sz w:val="28"/>
          <w:szCs w:val="28"/>
        </w:rPr>
        <w:fldChar w:fldCharType="separate"/>
      </w:r>
      <w:r>
        <w:rPr>
          <w:i w:val="0"/>
          <w:noProof/>
          <w:color w:val="000000" w:themeColor="text1"/>
          <w:sz w:val="28"/>
          <w:szCs w:val="28"/>
        </w:rPr>
        <w:t>19</w:t>
      </w:r>
      <w:r w:rsidRPr="00D1129D">
        <w:rPr>
          <w:i w:val="0"/>
          <w:color w:val="000000" w:themeColor="text1"/>
          <w:sz w:val="28"/>
          <w:szCs w:val="28"/>
        </w:rPr>
        <w:fldChar w:fldCharType="end"/>
      </w:r>
      <w:r w:rsidRPr="00D1129D">
        <w:rPr>
          <w:i w:val="0"/>
          <w:color w:val="000000" w:themeColor="text1"/>
          <w:sz w:val="28"/>
          <w:szCs w:val="28"/>
        </w:rPr>
        <w:t xml:space="preserve"> — Раздел «Аналитика и отчётность»</w:t>
      </w:r>
    </w:p>
    <w:p w:rsidR="00E20F40" w:rsidRDefault="00E20F40" w:rsidP="00E20F40">
      <w:pPr>
        <w:spacing w:line="360" w:lineRule="auto"/>
      </w:pPr>
    </w:p>
    <w:p w:rsidR="00E20F40" w:rsidRDefault="00E20F40" w:rsidP="00E20F40">
      <w:pPr>
        <w:spacing w:line="360" w:lineRule="auto"/>
        <w:ind w:firstLine="720"/>
        <w:jc w:val="both"/>
      </w:pPr>
      <w:r>
        <w:rPr>
          <w:sz w:val="28"/>
          <w:szCs w:val="28"/>
        </w:rPr>
        <w:t xml:space="preserve">Административная панель, доступная только пользователям с ролью Администратор, объединяет разделы управления пользователями, справочниками и журналом аудита. В разделе управления пользователями Администратор может создавать новые учётные записи, изменять роль и подразделение существующих пользователей, а также блокировать учётные записи. Форма создания пользователя включает </w:t>
      </w:r>
      <w:proofErr w:type="spellStart"/>
      <w:r>
        <w:rPr>
          <w:sz w:val="28"/>
          <w:szCs w:val="28"/>
        </w:rPr>
        <w:t>валидацию</w:t>
      </w:r>
      <w:proofErr w:type="spellEnd"/>
      <w:r>
        <w:rPr>
          <w:sz w:val="28"/>
          <w:szCs w:val="28"/>
        </w:rPr>
        <w:t xml:space="preserve"> уникальности логина на стороне приложения (до записи в базу) во избежание дублирования. Журнал аудита отображается в виде </w:t>
      </w:r>
      <w:proofErr w:type="spellStart"/>
      <w:r>
        <w:rPr>
          <w:sz w:val="28"/>
          <w:szCs w:val="28"/>
        </w:rPr>
        <w:t>DataGrid</w:t>
      </w:r>
      <w:proofErr w:type="spellEnd"/>
      <w:r>
        <w:rPr>
          <w:sz w:val="28"/>
          <w:szCs w:val="28"/>
        </w:rPr>
        <w:t xml:space="preserve"> с постраничной навигацией и предоставляет фильтрацию по пользователю, типу действия и диапазону дат.</w:t>
      </w:r>
    </w:p>
    <w:p w:rsidR="00E20F40" w:rsidRDefault="00E20F40" w:rsidP="00E20F40">
      <w:pPr>
        <w:spacing w:line="360" w:lineRule="auto"/>
      </w:pPr>
    </w:p>
    <w:p w:rsidR="00D1129D" w:rsidRDefault="00D1129D" w:rsidP="00D1129D">
      <w:pPr>
        <w:keepNext/>
        <w:spacing w:before="120" w:after="120" w:line="360" w:lineRule="auto"/>
        <w:jc w:val="center"/>
      </w:pPr>
      <w:r w:rsidRPr="00D1129D">
        <w:rPr>
          <w:i/>
          <w:iCs/>
          <w:noProof/>
          <w:color w:val="888888"/>
          <w:sz w:val="28"/>
          <w:szCs w:val="28"/>
          <w:lang w:eastAsia="ru-RU"/>
        </w:rPr>
        <w:lastRenderedPageBreak/>
        <w:drawing>
          <wp:inline distT="0" distB="0" distL="0" distR="0" wp14:anchorId="6DECF674" wp14:editId="36B7AB5D">
            <wp:extent cx="5940425" cy="3559810"/>
            <wp:effectExtent l="0" t="0" r="3175" b="254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3559810"/>
                    </a:xfrm>
                    <a:prstGeom prst="rect">
                      <a:avLst/>
                    </a:prstGeom>
                  </pic:spPr>
                </pic:pic>
              </a:graphicData>
            </a:graphic>
          </wp:inline>
        </w:drawing>
      </w:r>
    </w:p>
    <w:p w:rsidR="00E20F40" w:rsidRPr="00D1129D" w:rsidRDefault="00D1129D" w:rsidP="00D1129D">
      <w:pPr>
        <w:pStyle w:val="ab"/>
        <w:jc w:val="center"/>
        <w:rPr>
          <w:i w:val="0"/>
          <w:color w:val="000000" w:themeColor="text1"/>
          <w:sz w:val="28"/>
          <w:szCs w:val="28"/>
        </w:rPr>
      </w:pPr>
      <w:r w:rsidRPr="00D1129D">
        <w:rPr>
          <w:i w:val="0"/>
          <w:color w:val="000000" w:themeColor="text1"/>
          <w:sz w:val="28"/>
          <w:szCs w:val="28"/>
        </w:rPr>
        <w:t xml:space="preserve">Рисунок </w:t>
      </w:r>
      <w:r w:rsidRPr="00D1129D">
        <w:rPr>
          <w:i w:val="0"/>
          <w:color w:val="000000" w:themeColor="text1"/>
          <w:sz w:val="28"/>
          <w:szCs w:val="28"/>
        </w:rPr>
        <w:fldChar w:fldCharType="begin"/>
      </w:r>
      <w:r w:rsidRPr="00D1129D">
        <w:rPr>
          <w:i w:val="0"/>
          <w:color w:val="000000" w:themeColor="text1"/>
          <w:sz w:val="28"/>
          <w:szCs w:val="28"/>
        </w:rPr>
        <w:instrText xml:space="preserve"> SEQ Рисунок \* ARABIC </w:instrText>
      </w:r>
      <w:r w:rsidRPr="00D1129D">
        <w:rPr>
          <w:i w:val="0"/>
          <w:color w:val="000000" w:themeColor="text1"/>
          <w:sz w:val="28"/>
          <w:szCs w:val="28"/>
        </w:rPr>
        <w:fldChar w:fldCharType="separate"/>
      </w:r>
      <w:r w:rsidRPr="00D1129D">
        <w:rPr>
          <w:i w:val="0"/>
          <w:noProof/>
          <w:color w:val="000000" w:themeColor="text1"/>
          <w:sz w:val="28"/>
          <w:szCs w:val="28"/>
        </w:rPr>
        <w:t>20</w:t>
      </w:r>
      <w:r w:rsidRPr="00D1129D">
        <w:rPr>
          <w:i w:val="0"/>
          <w:color w:val="000000" w:themeColor="text1"/>
          <w:sz w:val="28"/>
          <w:szCs w:val="28"/>
        </w:rPr>
        <w:fldChar w:fldCharType="end"/>
      </w:r>
      <w:r w:rsidRPr="00D1129D">
        <w:rPr>
          <w:i w:val="0"/>
          <w:color w:val="000000" w:themeColor="text1"/>
          <w:sz w:val="28"/>
          <w:szCs w:val="28"/>
        </w:rPr>
        <w:t xml:space="preserve"> — Административная панель (управление пользователями)</w:t>
      </w:r>
    </w:p>
    <w:p w:rsidR="00E20F40" w:rsidRDefault="00E20F40" w:rsidP="00E20F40">
      <w:pPr>
        <w:spacing w:line="360" w:lineRule="auto"/>
      </w:pPr>
    </w:p>
    <w:p w:rsidR="00E20F40" w:rsidRDefault="00E20F40" w:rsidP="00E20F40">
      <w:pPr>
        <w:spacing w:line="360" w:lineRule="auto"/>
        <w:ind w:firstLine="720"/>
        <w:jc w:val="both"/>
      </w:pPr>
      <w:r>
        <w:rPr>
          <w:sz w:val="28"/>
          <w:szCs w:val="28"/>
        </w:rPr>
        <w:t xml:space="preserve">Раздел «Архив» позволяет просматривать мероприятия в статусах «Завершено» и «Отменено» в режиме «только чтение». Данные загружаются через представление </w:t>
      </w:r>
      <w:proofErr w:type="spellStart"/>
      <w:r>
        <w:rPr>
          <w:sz w:val="28"/>
          <w:szCs w:val="28"/>
        </w:rPr>
        <w:t>ArchivedEvents</w:t>
      </w:r>
      <w:proofErr w:type="spellEnd"/>
      <w:r>
        <w:rPr>
          <w:sz w:val="28"/>
          <w:szCs w:val="28"/>
        </w:rPr>
        <w:t xml:space="preserve"> с поддержкой фильтрации по периоду и категории. Архивные записи отображаются с серым визуальным акцентом, а кнопки редактирования в карточке деактивированы через привязку </w:t>
      </w:r>
      <w:proofErr w:type="spellStart"/>
      <w:r>
        <w:rPr>
          <w:sz w:val="28"/>
          <w:szCs w:val="28"/>
        </w:rPr>
        <w:t>IsEnabled</w:t>
      </w:r>
      <w:proofErr w:type="spellEnd"/>
      <w:r>
        <w:rPr>
          <w:sz w:val="28"/>
          <w:szCs w:val="28"/>
        </w:rPr>
        <w:t>="{</w:t>
      </w:r>
      <w:proofErr w:type="spellStart"/>
      <w:r>
        <w:rPr>
          <w:sz w:val="28"/>
          <w:szCs w:val="28"/>
        </w:rPr>
        <w:t>Binding</w:t>
      </w:r>
      <w:proofErr w:type="spellEnd"/>
      <w:r>
        <w:rPr>
          <w:sz w:val="28"/>
          <w:szCs w:val="28"/>
        </w:rPr>
        <w:t xml:space="preserve"> </w:t>
      </w:r>
      <w:proofErr w:type="spellStart"/>
      <w:r>
        <w:rPr>
          <w:sz w:val="28"/>
          <w:szCs w:val="28"/>
        </w:rPr>
        <w:t>IsArchived</w:t>
      </w:r>
      <w:proofErr w:type="spellEnd"/>
      <w:r>
        <w:rPr>
          <w:sz w:val="28"/>
          <w:szCs w:val="28"/>
        </w:rPr>
        <w:t xml:space="preserve">, </w:t>
      </w:r>
      <w:proofErr w:type="spellStart"/>
      <w:r>
        <w:rPr>
          <w:sz w:val="28"/>
          <w:szCs w:val="28"/>
        </w:rPr>
        <w:t>Converter</w:t>
      </w:r>
      <w:proofErr w:type="spellEnd"/>
      <w:r>
        <w:rPr>
          <w:sz w:val="28"/>
          <w:szCs w:val="28"/>
        </w:rPr>
        <w:t>=</w:t>
      </w:r>
      <w:proofErr w:type="spellStart"/>
      <w:r>
        <w:rPr>
          <w:sz w:val="28"/>
          <w:szCs w:val="28"/>
        </w:rPr>
        <w:t>InvertBool</w:t>
      </w:r>
      <w:proofErr w:type="spellEnd"/>
      <w:r>
        <w:rPr>
          <w:sz w:val="28"/>
          <w:szCs w:val="28"/>
        </w:rPr>
        <w:t>}".</w:t>
      </w:r>
    </w:p>
    <w:p w:rsidR="00E20F40" w:rsidRDefault="00E20F40" w:rsidP="00E20F40">
      <w:pPr>
        <w:spacing w:line="360" w:lineRule="auto"/>
      </w:pPr>
    </w:p>
    <w:p w:rsidR="00E20F40" w:rsidRDefault="00E20F40" w:rsidP="00E20F40">
      <w:pPr>
        <w:spacing w:line="360" w:lineRule="auto"/>
        <w:ind w:firstLine="720"/>
        <w:jc w:val="both"/>
      </w:pPr>
      <w:r>
        <w:rPr>
          <w:sz w:val="28"/>
          <w:szCs w:val="28"/>
        </w:rPr>
        <w:t>Общая цветовая схема интерфейса нейтральна и построена на светло-серых, белых и синих акцентах, характерных для корпоративных приложений. Статусы мероприятий визуально кодируются цветом: «Черновик» — серый, «Запланировано» — синий, «В процессе» — оранжевый, «Завершено» — зелёный, «Отменено» — красный. Это позволяет пользователю быстро ориентироваться в списке событий без необходимости читать текстовое обозначение статуса.</w:t>
      </w:r>
    </w:p>
    <w:p w:rsidR="00E20F40" w:rsidRDefault="00E20F40" w:rsidP="00E20F40">
      <w:pPr>
        <w:spacing w:line="360" w:lineRule="auto"/>
      </w:pPr>
    </w:p>
    <w:p w:rsidR="00E20F40" w:rsidRDefault="00E20F40" w:rsidP="00E20F40">
      <w:pPr>
        <w:spacing w:line="360" w:lineRule="auto"/>
        <w:ind w:firstLine="720"/>
        <w:jc w:val="both"/>
      </w:pPr>
      <w:r>
        <w:rPr>
          <w:sz w:val="28"/>
          <w:szCs w:val="28"/>
        </w:rPr>
        <w:lastRenderedPageBreak/>
        <w:t xml:space="preserve">Тестирование пользовательского интерфейса проводилось методом функционального тестирования по сценариям, соответствующим </w:t>
      </w:r>
      <w:proofErr w:type="spellStart"/>
      <w:r>
        <w:rPr>
          <w:sz w:val="28"/>
          <w:szCs w:val="28"/>
        </w:rPr>
        <w:t>User</w:t>
      </w:r>
      <w:proofErr w:type="spellEnd"/>
      <w:r>
        <w:rPr>
          <w:sz w:val="28"/>
          <w:szCs w:val="28"/>
        </w:rPr>
        <w:t xml:space="preserve"> </w:t>
      </w:r>
      <w:proofErr w:type="spellStart"/>
      <w:r>
        <w:rPr>
          <w:sz w:val="28"/>
          <w:szCs w:val="28"/>
        </w:rPr>
        <w:t>Flow</w:t>
      </w:r>
      <w:proofErr w:type="spellEnd"/>
      <w:r>
        <w:rPr>
          <w:sz w:val="28"/>
          <w:szCs w:val="28"/>
        </w:rPr>
        <w:t>-диаграммам, разработанным в разделе 1.2.2. Каждый сценарий проверялся для обеих ролей (Администратор, Организатор) с использованием тестовых учётных записей. По результатам тестирования все основные сценарии — авторизация, создание мероприятия, управление статусами, просмотр архива, формирование отчёта — функционируют в полном соответствии с требованиями технического задания.</w:t>
      </w:r>
    </w:p>
    <w:p w:rsidR="00E20F40" w:rsidRDefault="00E20F40" w:rsidP="00E20F40">
      <w:pPr>
        <w:spacing w:line="360" w:lineRule="auto"/>
      </w:pPr>
    </w:p>
    <w:p w:rsidR="00E20F40" w:rsidRPr="00D1129D" w:rsidRDefault="00E20F40" w:rsidP="00D85546">
      <w:pPr>
        <w:spacing w:line="360" w:lineRule="auto"/>
        <w:ind w:firstLine="709"/>
        <w:rPr>
          <w:sz w:val="28"/>
          <w:szCs w:val="28"/>
        </w:rPr>
      </w:pPr>
      <w:r w:rsidRPr="00D1129D">
        <w:rPr>
          <w:sz w:val="28"/>
          <w:szCs w:val="28"/>
        </w:rPr>
        <w:t>Выводы по главе 2</w:t>
      </w:r>
      <w:r w:rsidR="00D1129D" w:rsidRPr="00D1129D">
        <w:rPr>
          <w:sz w:val="28"/>
          <w:szCs w:val="28"/>
        </w:rPr>
        <w:t>.</w:t>
      </w:r>
    </w:p>
    <w:p w:rsidR="00E20F40" w:rsidRDefault="00E20F40" w:rsidP="00D85546">
      <w:pPr>
        <w:spacing w:line="360" w:lineRule="auto"/>
        <w:ind w:firstLine="709"/>
        <w:jc w:val="both"/>
      </w:pPr>
      <w:r>
        <w:rPr>
          <w:sz w:val="28"/>
          <w:szCs w:val="28"/>
        </w:rPr>
        <w:t>Во второй главе дипломного проекта выполнена непосредственная реализация информационной системы планирования и учёта мероприятий.</w:t>
      </w:r>
    </w:p>
    <w:p w:rsidR="00E20F40" w:rsidRPr="00D85546" w:rsidRDefault="00E20F40" w:rsidP="00E20F40">
      <w:pPr>
        <w:spacing w:line="360" w:lineRule="auto"/>
        <w:rPr>
          <w:sz w:val="28"/>
          <w:szCs w:val="28"/>
        </w:rPr>
      </w:pPr>
    </w:p>
    <w:p w:rsidR="00E20F40" w:rsidRDefault="00E20F40" w:rsidP="00E20F40">
      <w:pPr>
        <w:spacing w:line="360" w:lineRule="auto"/>
        <w:ind w:firstLine="720"/>
        <w:jc w:val="both"/>
      </w:pPr>
      <w:r>
        <w:rPr>
          <w:sz w:val="28"/>
          <w:szCs w:val="28"/>
        </w:rPr>
        <w:t xml:space="preserve">На этапе выбора технологического стека обоснован выбор языка C# (.NET 8) на основании сравнительного анализа с </w:t>
      </w:r>
      <w:proofErr w:type="spellStart"/>
      <w:r>
        <w:rPr>
          <w:sz w:val="28"/>
          <w:szCs w:val="28"/>
        </w:rPr>
        <w:t>Java</w:t>
      </w:r>
      <w:proofErr w:type="spellEnd"/>
      <w:r>
        <w:rPr>
          <w:sz w:val="28"/>
          <w:szCs w:val="28"/>
        </w:rPr>
        <w:t xml:space="preserve"> и </w:t>
      </w:r>
      <w:proofErr w:type="spellStart"/>
      <w:r>
        <w:rPr>
          <w:sz w:val="28"/>
          <w:szCs w:val="28"/>
        </w:rPr>
        <w:t>Python</w:t>
      </w:r>
      <w:proofErr w:type="spellEnd"/>
      <w:r>
        <w:rPr>
          <w:sz w:val="28"/>
          <w:szCs w:val="28"/>
        </w:rPr>
        <w:t xml:space="preserve"> по критериям </w:t>
      </w:r>
      <w:proofErr w:type="spellStart"/>
      <w:r>
        <w:rPr>
          <w:sz w:val="28"/>
          <w:szCs w:val="28"/>
        </w:rPr>
        <w:t>нативной</w:t>
      </w:r>
      <w:proofErr w:type="spellEnd"/>
      <w:r>
        <w:rPr>
          <w:sz w:val="28"/>
          <w:szCs w:val="28"/>
        </w:rPr>
        <w:t xml:space="preserve"> поддержки WPF, строгой типизации, производительности и совместимости с учебной средой. В качестве СУБД выбран </w:t>
      </w:r>
      <w:proofErr w:type="spellStart"/>
      <w:r>
        <w:rPr>
          <w:sz w:val="28"/>
          <w:szCs w:val="28"/>
        </w:rPr>
        <w:t>PostgreSQL</w:t>
      </w:r>
      <w:proofErr w:type="spellEnd"/>
      <w:r>
        <w:rPr>
          <w:sz w:val="28"/>
          <w:szCs w:val="28"/>
        </w:rPr>
        <w:t xml:space="preserve"> 16, обеспечивающий полный набор SQL-функций, необходимых для реализации триггерной логики архивации и </w:t>
      </w:r>
      <w:proofErr w:type="spellStart"/>
      <w:r>
        <w:rPr>
          <w:sz w:val="28"/>
          <w:szCs w:val="28"/>
        </w:rPr>
        <w:t>журналирования</w:t>
      </w:r>
      <w:proofErr w:type="spellEnd"/>
      <w:r>
        <w:rPr>
          <w:sz w:val="28"/>
          <w:szCs w:val="28"/>
        </w:rPr>
        <w:t xml:space="preserve">. Средой разработки выступает </w:t>
      </w:r>
      <w:proofErr w:type="spellStart"/>
      <w:r>
        <w:rPr>
          <w:sz w:val="28"/>
          <w:szCs w:val="28"/>
        </w:rPr>
        <w:t>Visual</w:t>
      </w:r>
      <w:proofErr w:type="spellEnd"/>
      <w:r>
        <w:rPr>
          <w:sz w:val="28"/>
          <w:szCs w:val="28"/>
        </w:rPr>
        <w:t xml:space="preserve"> </w:t>
      </w:r>
      <w:proofErr w:type="spellStart"/>
      <w:r>
        <w:rPr>
          <w:sz w:val="28"/>
          <w:szCs w:val="28"/>
        </w:rPr>
        <w:t>Studio</w:t>
      </w:r>
      <w:proofErr w:type="spellEnd"/>
      <w:r>
        <w:rPr>
          <w:sz w:val="28"/>
          <w:szCs w:val="28"/>
        </w:rPr>
        <w:t xml:space="preserve"> 2022 </w:t>
      </w:r>
      <w:proofErr w:type="spellStart"/>
      <w:r>
        <w:rPr>
          <w:sz w:val="28"/>
          <w:szCs w:val="28"/>
        </w:rPr>
        <w:t>Community</w:t>
      </w:r>
      <w:proofErr w:type="spellEnd"/>
      <w:r>
        <w:rPr>
          <w:sz w:val="28"/>
          <w:szCs w:val="28"/>
        </w:rPr>
        <w:t xml:space="preserve"> </w:t>
      </w:r>
      <w:proofErr w:type="spellStart"/>
      <w:r>
        <w:rPr>
          <w:sz w:val="28"/>
          <w:szCs w:val="28"/>
        </w:rPr>
        <w:t>Edition</w:t>
      </w:r>
      <w:proofErr w:type="spellEnd"/>
      <w:r>
        <w:rPr>
          <w:sz w:val="28"/>
          <w:szCs w:val="28"/>
        </w:rPr>
        <w:t>.</w:t>
      </w:r>
    </w:p>
    <w:p w:rsidR="00E20F40" w:rsidRDefault="00E20F40" w:rsidP="00E20F40">
      <w:pPr>
        <w:spacing w:line="360" w:lineRule="auto"/>
      </w:pPr>
    </w:p>
    <w:p w:rsidR="00E20F40" w:rsidRDefault="00E20F40" w:rsidP="00E20F40">
      <w:pPr>
        <w:spacing w:line="360" w:lineRule="auto"/>
        <w:ind w:firstLine="720"/>
        <w:jc w:val="both"/>
      </w:pPr>
      <w:r>
        <w:rPr>
          <w:sz w:val="28"/>
          <w:szCs w:val="28"/>
        </w:rPr>
        <w:t xml:space="preserve">Физическая реализация базы данных включает пятнадцать таблиц, два представления </w:t>
      </w:r>
      <w:proofErr w:type="spellStart"/>
      <w:r>
        <w:rPr>
          <w:sz w:val="28"/>
          <w:szCs w:val="28"/>
        </w:rPr>
        <w:t>ActiveEvents</w:t>
      </w:r>
      <w:proofErr w:type="spellEnd"/>
      <w:r>
        <w:rPr>
          <w:sz w:val="28"/>
          <w:szCs w:val="28"/>
        </w:rPr>
        <w:t xml:space="preserve"> и </w:t>
      </w:r>
      <w:proofErr w:type="spellStart"/>
      <w:r>
        <w:rPr>
          <w:sz w:val="28"/>
          <w:szCs w:val="28"/>
        </w:rPr>
        <w:t>ArchivedEvents</w:t>
      </w:r>
      <w:proofErr w:type="spellEnd"/>
      <w:r>
        <w:rPr>
          <w:sz w:val="28"/>
          <w:szCs w:val="28"/>
        </w:rPr>
        <w:t>, а также PL/</w:t>
      </w:r>
      <w:proofErr w:type="spellStart"/>
      <w:r>
        <w:rPr>
          <w:sz w:val="28"/>
          <w:szCs w:val="28"/>
        </w:rPr>
        <w:t>pgSQL</w:t>
      </w:r>
      <w:proofErr w:type="spellEnd"/>
      <w:r>
        <w:rPr>
          <w:sz w:val="28"/>
          <w:szCs w:val="28"/>
        </w:rPr>
        <w:t xml:space="preserve">-триггер автоматической архивации. Структура схемы полностью соответствует </w:t>
      </w:r>
      <w:proofErr w:type="spellStart"/>
      <w:r>
        <w:rPr>
          <w:sz w:val="28"/>
          <w:szCs w:val="28"/>
        </w:rPr>
        <w:t>даталогической</w:t>
      </w:r>
      <w:proofErr w:type="spellEnd"/>
      <w:r>
        <w:rPr>
          <w:sz w:val="28"/>
          <w:szCs w:val="28"/>
        </w:rPr>
        <w:t xml:space="preserve"> модели, спроектированной в первой главе. Хранение паролей осуществляется в виде </w:t>
      </w:r>
      <w:proofErr w:type="spellStart"/>
      <w:r>
        <w:rPr>
          <w:sz w:val="28"/>
          <w:szCs w:val="28"/>
        </w:rPr>
        <w:t>bcrypt-хешей</w:t>
      </w:r>
      <w:proofErr w:type="spellEnd"/>
      <w:r>
        <w:rPr>
          <w:sz w:val="28"/>
          <w:szCs w:val="28"/>
        </w:rPr>
        <w:t>, что соответствует современным требованиям к безопасности хранения учётных данных.</w:t>
      </w:r>
    </w:p>
    <w:p w:rsidR="00E20F40" w:rsidRDefault="00E20F40" w:rsidP="00E20F40">
      <w:pPr>
        <w:spacing w:line="360" w:lineRule="auto"/>
      </w:pPr>
    </w:p>
    <w:p w:rsidR="00E20F40" w:rsidRDefault="00E20F40" w:rsidP="00E20F40">
      <w:pPr>
        <w:spacing w:line="360" w:lineRule="auto"/>
        <w:ind w:firstLine="720"/>
        <w:jc w:val="both"/>
        <w:rPr>
          <w:sz w:val="28"/>
          <w:szCs w:val="28"/>
        </w:rPr>
      </w:pPr>
      <w:r>
        <w:rPr>
          <w:sz w:val="28"/>
          <w:szCs w:val="28"/>
        </w:rPr>
        <w:t xml:space="preserve">Пользовательский интерфейс реализован на основе паттерна MVVM с применением DI-контейнера .NET для управления зависимостями. </w:t>
      </w:r>
      <w:r>
        <w:rPr>
          <w:sz w:val="28"/>
          <w:szCs w:val="28"/>
        </w:rPr>
        <w:lastRenderedPageBreak/>
        <w:t xml:space="preserve">Разработанные экранные формы охватывают весь жизненный цикл мероприятия — от создания в статусе «Черновик» до просмотра в разделе архива — и включают модули авторизации, списка и карточки мероприятия, уведомлений, аналитики и административной панели. Функциональное тестирование по сценариям </w:t>
      </w:r>
      <w:proofErr w:type="spellStart"/>
      <w:r>
        <w:rPr>
          <w:sz w:val="28"/>
          <w:szCs w:val="28"/>
        </w:rPr>
        <w:t>User</w:t>
      </w:r>
      <w:proofErr w:type="spellEnd"/>
      <w:r>
        <w:rPr>
          <w:sz w:val="28"/>
          <w:szCs w:val="28"/>
        </w:rPr>
        <w:t xml:space="preserve"> </w:t>
      </w:r>
      <w:proofErr w:type="spellStart"/>
      <w:r>
        <w:rPr>
          <w:sz w:val="28"/>
          <w:szCs w:val="28"/>
        </w:rPr>
        <w:t>Flow</w:t>
      </w:r>
      <w:proofErr w:type="spellEnd"/>
      <w:r>
        <w:rPr>
          <w:sz w:val="28"/>
          <w:szCs w:val="28"/>
        </w:rPr>
        <w:t xml:space="preserve"> подтвердило соответствие реализованного интерфейса требованиям технического задания.</w:t>
      </w:r>
    </w:p>
    <w:p w:rsidR="008E660E" w:rsidRDefault="008E660E" w:rsidP="00E20F40">
      <w:pPr>
        <w:spacing w:line="360" w:lineRule="auto"/>
        <w:ind w:firstLine="720"/>
        <w:jc w:val="both"/>
      </w:pPr>
    </w:p>
    <w:p w:rsidR="00EE4F84" w:rsidRDefault="00EE4F84" w:rsidP="00EE4F84">
      <w:pPr>
        <w:pStyle w:val="1"/>
        <w:spacing w:line="360" w:lineRule="auto"/>
      </w:pPr>
      <w:bookmarkStart w:id="20" w:name="_Toc229690521"/>
      <w:r>
        <w:rPr>
          <w:bCs/>
          <w:sz w:val="28"/>
          <w:szCs w:val="28"/>
        </w:rPr>
        <w:t>3. Экономическая часть</w:t>
      </w:r>
      <w:bookmarkEnd w:id="20"/>
    </w:p>
    <w:p w:rsidR="00EE4F84" w:rsidRDefault="00EE4F84" w:rsidP="00EE4F84">
      <w:pPr>
        <w:spacing w:line="360" w:lineRule="auto"/>
        <w:ind w:firstLine="720"/>
        <w:jc w:val="both"/>
      </w:pPr>
      <w:r>
        <w:rPr>
          <w:sz w:val="28"/>
          <w:szCs w:val="28"/>
        </w:rPr>
        <w:t>Разработка программного обеспечения «Информационная система планирования и учёта мероприятий» состоит из нескольких этапов.</w:t>
      </w:r>
    </w:p>
    <w:p w:rsidR="00EE4F84" w:rsidRDefault="00EE4F84" w:rsidP="00EE4F84">
      <w:pPr>
        <w:spacing w:line="360" w:lineRule="auto"/>
      </w:pPr>
    </w:p>
    <w:p w:rsidR="00EE4F84" w:rsidRDefault="00EE4F84" w:rsidP="00EE4F84">
      <w:pPr>
        <w:spacing w:line="360" w:lineRule="auto"/>
        <w:ind w:firstLine="720"/>
        <w:jc w:val="both"/>
      </w:pPr>
      <w:r>
        <w:rPr>
          <w:sz w:val="28"/>
          <w:szCs w:val="28"/>
        </w:rPr>
        <w:t>График выполнения работ представлен в таблице 9.</w:t>
      </w:r>
    </w:p>
    <w:p w:rsidR="00EE4F84" w:rsidRDefault="00EE4F84" w:rsidP="00EE4F84">
      <w:pPr>
        <w:spacing w:line="360" w:lineRule="auto"/>
      </w:pPr>
    </w:p>
    <w:p w:rsidR="00EE4F84" w:rsidRDefault="00EE4F84" w:rsidP="00EE4F84">
      <w:pPr>
        <w:spacing w:before="180" w:after="60" w:line="360" w:lineRule="auto"/>
      </w:pPr>
      <w:r>
        <w:rPr>
          <w:sz w:val="28"/>
          <w:szCs w:val="28"/>
        </w:rPr>
        <w:t>Таблица 9 — График выполнения работ по разработке программного обеспечения «Информационная система планирования и учёта мероприятий»</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
        <w:gridCol w:w="2829"/>
        <w:gridCol w:w="1915"/>
        <w:gridCol w:w="1859"/>
        <w:gridCol w:w="1859"/>
      </w:tblGrid>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 п/п</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Наименование работ</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Исполнитель</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Длительность (дни)</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Длительность (часы)</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1</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3</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4</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5</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1</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Постановка задачи и изучение предметной области</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Разработчик</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12</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2</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Разработка технического задания</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Разработчик</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3</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18</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3</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Проектирование информационной модели (IDEF0, DFD, ER)</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Разработчик</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3</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18</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4</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Разработка базы данных (</w:t>
            </w:r>
            <w:proofErr w:type="spellStart"/>
            <w:r w:rsidRPr="0094114B">
              <w:rPr>
                <w:sz w:val="28"/>
                <w:szCs w:val="28"/>
              </w:rPr>
              <w:t>PostgreSQL</w:t>
            </w:r>
            <w:proofErr w:type="spellEnd"/>
            <w:r w:rsidRPr="0094114B">
              <w:rPr>
                <w:sz w:val="28"/>
                <w:szCs w:val="28"/>
              </w:rPr>
              <w:t>, триггеры, представления)</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Разработчик</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4</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24</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5</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 xml:space="preserve">Разработка серверной логики (сервисы, </w:t>
            </w:r>
            <w:proofErr w:type="spellStart"/>
            <w:r w:rsidRPr="0094114B">
              <w:rPr>
                <w:sz w:val="28"/>
                <w:szCs w:val="28"/>
              </w:rPr>
              <w:lastRenderedPageBreak/>
              <w:t>репозитории</w:t>
            </w:r>
            <w:proofErr w:type="spellEnd"/>
            <w:r w:rsidRPr="0094114B">
              <w:rPr>
                <w:sz w:val="28"/>
                <w:szCs w:val="28"/>
              </w:rPr>
              <w:t xml:space="preserve">, EF </w:t>
            </w:r>
            <w:proofErr w:type="spellStart"/>
            <w:r w:rsidRPr="0094114B">
              <w:rPr>
                <w:sz w:val="28"/>
                <w:szCs w:val="28"/>
              </w:rPr>
              <w:t>Core</w:t>
            </w:r>
            <w:proofErr w:type="spellEnd"/>
            <w:r w:rsidRPr="0094114B">
              <w:rPr>
                <w:sz w:val="28"/>
                <w:szCs w:val="28"/>
              </w:rPr>
              <w: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lastRenderedPageBreak/>
              <w:t>Разработчик</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30</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lastRenderedPageBreak/>
              <w:t>6</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Разработка пользовательского интерфейса (WPF, MVVM, 12 экранов)</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Разработчик</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48</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7</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Отладка и тестирование</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Разработчик</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4</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24</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8</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Оформление пояснительной записки</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Разработчик</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3</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18</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b/>
                <w:bCs/>
                <w:sz w:val="28"/>
                <w:szCs w:val="28"/>
              </w:rPr>
              <w:t>ИТОГО</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b/>
                <w:bCs/>
                <w:sz w:val="28"/>
                <w:szCs w:val="28"/>
              </w:rPr>
              <w:t>32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b/>
                <w:bCs/>
                <w:sz w:val="28"/>
                <w:szCs w:val="28"/>
              </w:rPr>
              <w:t>192</w:t>
            </w:r>
          </w:p>
        </w:tc>
      </w:tr>
    </w:tbl>
    <w:p w:rsidR="00EE4F84" w:rsidRDefault="00EE4F84" w:rsidP="00EE4F84">
      <w:pPr>
        <w:spacing w:line="360" w:lineRule="auto"/>
      </w:pPr>
    </w:p>
    <w:p w:rsidR="00EE4F84" w:rsidRDefault="00EE4F84" w:rsidP="00EE4F84">
      <w:pPr>
        <w:spacing w:line="360" w:lineRule="auto"/>
        <w:ind w:firstLine="720"/>
        <w:jc w:val="both"/>
      </w:pPr>
      <w:r>
        <w:rPr>
          <w:sz w:val="28"/>
          <w:szCs w:val="28"/>
        </w:rPr>
        <w:t>Таким образом, на разработку программного обеспечения «Информационная система планирования и учёта мероприятий» было затрачено 32 рабочих дня (при шестичасовом рабочем дне), что составляет 192 человеко-часа.</w:t>
      </w:r>
    </w:p>
    <w:p w:rsidR="00EE4F84" w:rsidRDefault="00EE4F84" w:rsidP="00EE4F84">
      <w:pPr>
        <w:spacing w:line="360" w:lineRule="auto"/>
      </w:pPr>
    </w:p>
    <w:p w:rsidR="00EE4F84" w:rsidRDefault="00EE4F84" w:rsidP="00EE4F84">
      <w:pPr>
        <w:spacing w:line="360" w:lineRule="auto"/>
        <w:ind w:firstLine="720"/>
        <w:jc w:val="both"/>
      </w:pPr>
      <w:r>
        <w:rPr>
          <w:sz w:val="28"/>
          <w:szCs w:val="28"/>
        </w:rPr>
        <w:t>При расчёте стоимости (составлении сметы затрат) разработки программного обеспечения учитываются следующие виды расходов:</w:t>
      </w:r>
    </w:p>
    <w:p w:rsidR="00EE4F84" w:rsidRDefault="00EE4F84" w:rsidP="00EE4F84">
      <w:pPr>
        <w:spacing w:line="360" w:lineRule="auto"/>
      </w:pPr>
    </w:p>
    <w:p w:rsidR="00EE4F84" w:rsidRDefault="00EE4F84" w:rsidP="00EE4F84">
      <w:pPr>
        <w:spacing w:line="360" w:lineRule="auto"/>
        <w:ind w:firstLine="720"/>
        <w:jc w:val="both"/>
      </w:pPr>
      <w:r>
        <w:rPr>
          <w:sz w:val="28"/>
          <w:szCs w:val="28"/>
        </w:rPr>
        <w:t>— стоимость материалов и покупных изделий;</w:t>
      </w:r>
    </w:p>
    <w:p w:rsidR="00EE4F84" w:rsidRDefault="00EE4F84" w:rsidP="00EE4F84">
      <w:pPr>
        <w:spacing w:line="360" w:lineRule="auto"/>
        <w:ind w:firstLine="720"/>
        <w:jc w:val="both"/>
      </w:pPr>
      <w:r>
        <w:rPr>
          <w:sz w:val="28"/>
          <w:szCs w:val="28"/>
        </w:rPr>
        <w:t>— основная заработная плата;</w:t>
      </w:r>
    </w:p>
    <w:p w:rsidR="00EE4F84" w:rsidRDefault="00EE4F84" w:rsidP="00EE4F84">
      <w:pPr>
        <w:spacing w:line="360" w:lineRule="auto"/>
        <w:ind w:firstLine="720"/>
        <w:jc w:val="both"/>
      </w:pPr>
      <w:r>
        <w:rPr>
          <w:sz w:val="28"/>
          <w:szCs w:val="28"/>
        </w:rPr>
        <w:t>— страховые взносы;</w:t>
      </w:r>
    </w:p>
    <w:p w:rsidR="00EE4F84" w:rsidRDefault="00EE4F84" w:rsidP="00EE4F84">
      <w:pPr>
        <w:spacing w:line="360" w:lineRule="auto"/>
        <w:ind w:firstLine="720"/>
        <w:jc w:val="both"/>
      </w:pPr>
      <w:r>
        <w:rPr>
          <w:sz w:val="28"/>
          <w:szCs w:val="28"/>
        </w:rPr>
        <w:t>— накладные расходы;</w:t>
      </w:r>
    </w:p>
    <w:p w:rsidR="00EE4F84" w:rsidRDefault="00EE4F84" w:rsidP="00EE4F84">
      <w:pPr>
        <w:spacing w:line="360" w:lineRule="auto"/>
        <w:ind w:firstLine="720"/>
        <w:jc w:val="both"/>
      </w:pPr>
      <w:r>
        <w:rPr>
          <w:sz w:val="28"/>
          <w:szCs w:val="28"/>
        </w:rPr>
        <w:t>— стоимость инструментальных средств;</w:t>
      </w:r>
    </w:p>
    <w:p w:rsidR="00EE4F84" w:rsidRDefault="00EE4F84" w:rsidP="00EE4F84">
      <w:pPr>
        <w:spacing w:line="360" w:lineRule="auto"/>
        <w:ind w:firstLine="720"/>
        <w:jc w:val="both"/>
      </w:pPr>
      <w:r>
        <w:rPr>
          <w:sz w:val="28"/>
          <w:szCs w:val="28"/>
        </w:rPr>
        <w:t>— затраты на машинное время (затраты на электроэнергию и амортизацию).</w:t>
      </w:r>
    </w:p>
    <w:p w:rsidR="00EE4F84" w:rsidRDefault="00EE4F84" w:rsidP="00EE4F84">
      <w:pPr>
        <w:spacing w:line="360" w:lineRule="auto"/>
      </w:pPr>
    </w:p>
    <w:p w:rsidR="00EE4F84" w:rsidRPr="00FF56FD" w:rsidRDefault="00EE4F84" w:rsidP="00EE4F84">
      <w:pPr>
        <w:spacing w:before="180" w:after="60" w:line="360" w:lineRule="auto"/>
      </w:pPr>
      <w:r w:rsidRPr="00FF56FD">
        <w:rPr>
          <w:bCs/>
          <w:sz w:val="28"/>
          <w:szCs w:val="28"/>
        </w:rPr>
        <w:t>Определение затрат на материалы и покупные изделия</w:t>
      </w:r>
      <w:r w:rsidRPr="00FF56FD">
        <w:rPr>
          <w:bCs/>
        </w:rPr>
        <w:t>.</w:t>
      </w:r>
    </w:p>
    <w:p w:rsidR="00EE4F84" w:rsidRDefault="00EE4F84" w:rsidP="00EE4F84">
      <w:pPr>
        <w:spacing w:line="360" w:lineRule="auto"/>
        <w:ind w:firstLine="720"/>
        <w:jc w:val="both"/>
      </w:pPr>
      <w:r>
        <w:rPr>
          <w:sz w:val="28"/>
          <w:szCs w:val="28"/>
        </w:rPr>
        <w:lastRenderedPageBreak/>
        <w:t>Под материальными затратами понимают отчисления на материалы, использующиеся в процессе разработки и внедрения программного обеспечения по действующим ценам.</w:t>
      </w:r>
    </w:p>
    <w:p w:rsidR="00EE4F84" w:rsidRDefault="00EE4F84" w:rsidP="00EE4F84">
      <w:pPr>
        <w:spacing w:line="360" w:lineRule="auto"/>
        <w:ind w:firstLine="720"/>
        <w:jc w:val="both"/>
      </w:pPr>
      <w:r>
        <w:rPr>
          <w:sz w:val="28"/>
          <w:szCs w:val="28"/>
        </w:rPr>
        <w:t>В процессе работы использовались следующие материалы и принадлежности, представленные в таблице 10.</w:t>
      </w:r>
    </w:p>
    <w:p w:rsidR="00EE4F84" w:rsidRDefault="00EE4F84" w:rsidP="00EE4F84">
      <w:pPr>
        <w:spacing w:line="360" w:lineRule="auto"/>
      </w:pPr>
    </w:p>
    <w:p w:rsidR="00EE4F84" w:rsidRDefault="00EE4F84" w:rsidP="00EE4F84">
      <w:pPr>
        <w:spacing w:before="180" w:after="60" w:line="360" w:lineRule="auto"/>
      </w:pPr>
      <w:r>
        <w:rPr>
          <w:sz w:val="28"/>
          <w:szCs w:val="28"/>
        </w:rPr>
        <w:t>Таблица 10 — Определение затрат на материалы и покупные изделия</w:t>
      </w:r>
    </w:p>
    <w:tbl>
      <w:tblPr>
        <w:tblW w:w="8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
        <w:gridCol w:w="1949"/>
        <w:gridCol w:w="1455"/>
        <w:gridCol w:w="1601"/>
        <w:gridCol w:w="1277"/>
        <w:gridCol w:w="1561"/>
      </w:tblGrid>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 п/п</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Наименование</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Единица измерения</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Количество</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Цена за единицу, руб.</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Стоимость, руб.</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1</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2</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4</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5</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6</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1</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Документация по C# и .NET (цифровая)</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Шт.</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1 000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1 000</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2</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Интернет (</w:t>
            </w:r>
            <w:proofErr w:type="spellStart"/>
            <w:r w:rsidRPr="0094114B">
              <w:rPr>
                <w:sz w:val="28"/>
                <w:szCs w:val="28"/>
              </w:rPr>
              <w:t>безлимитный</w:t>
            </w:r>
            <w:proofErr w:type="spellEnd"/>
            <w:r w:rsidRPr="0094114B">
              <w:rPr>
                <w:sz w:val="28"/>
                <w:szCs w:val="28"/>
              </w:rPr>
              <w:t xml:space="preserve"> тариф)</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Месяц</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2</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700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1 400</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3</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Шариковые ручки</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Шт.</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2</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100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200</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4</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Карандаш</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Шт.</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15</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15</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5</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Ластик</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Шт.</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10</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6</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Бумага формата А4</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Упаковка</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500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500</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b/>
                <w:bCs/>
                <w:sz w:val="28"/>
                <w:szCs w:val="28"/>
              </w:rPr>
              <w:t>Итого</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b/>
                <w:bCs/>
                <w:sz w:val="28"/>
                <w:szCs w:val="28"/>
              </w:rPr>
              <w:t>3 125</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Транспортные расходы (10% от итого)</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312,5</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b/>
                <w:bCs/>
                <w:sz w:val="28"/>
                <w:szCs w:val="28"/>
              </w:rPr>
              <w:t>Общая сумма</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b/>
                <w:bCs/>
                <w:sz w:val="28"/>
                <w:szCs w:val="28"/>
              </w:rPr>
              <w:t>3 437,5</w:t>
            </w:r>
          </w:p>
        </w:tc>
      </w:tr>
    </w:tbl>
    <w:p w:rsidR="00EE4F84" w:rsidRDefault="00EE4F84" w:rsidP="00EE4F84">
      <w:pPr>
        <w:spacing w:line="360" w:lineRule="auto"/>
      </w:pPr>
    </w:p>
    <w:p w:rsidR="00EE4F84" w:rsidRDefault="00EE4F84" w:rsidP="00EE4F84">
      <w:pPr>
        <w:spacing w:line="360" w:lineRule="auto"/>
        <w:ind w:firstLine="720"/>
        <w:jc w:val="both"/>
      </w:pPr>
      <w:r>
        <w:rPr>
          <w:sz w:val="28"/>
          <w:szCs w:val="28"/>
        </w:rPr>
        <w:t>Транспортные расходы учитываются в объёме 10% от суммы затрат на материалы и покупные изделия. Таким образом:</w:t>
      </w:r>
    </w:p>
    <w:p w:rsidR="00EE4F84" w:rsidRPr="00FF56FD" w:rsidRDefault="00EE4F84" w:rsidP="00EE4F84">
      <w:pPr>
        <w:spacing w:line="360" w:lineRule="auto"/>
        <w:rPr>
          <w:i/>
          <w:iCs/>
        </w:rPr>
      </w:pPr>
      <w:proofErr w:type="spellStart"/>
      <w:r>
        <w:rPr>
          <w:i/>
          <w:iCs/>
          <w:sz w:val="28"/>
          <w:szCs w:val="28"/>
        </w:rPr>
        <w:t>Тр</w:t>
      </w:r>
      <w:proofErr w:type="spellEnd"/>
      <w:r>
        <w:rPr>
          <w:i/>
          <w:iCs/>
          <w:sz w:val="28"/>
          <w:szCs w:val="28"/>
        </w:rPr>
        <w:t xml:space="preserve"> = 3 125 × 10 / 100 = 312,5 руб.</w:t>
      </w:r>
    </w:p>
    <w:p w:rsidR="00EE4F84" w:rsidRDefault="00EE4F84" w:rsidP="00EE4F84">
      <w:pPr>
        <w:spacing w:line="360" w:lineRule="auto"/>
      </w:pPr>
      <w:proofErr w:type="spellStart"/>
      <w:r>
        <w:rPr>
          <w:i/>
          <w:iCs/>
          <w:sz w:val="28"/>
          <w:szCs w:val="28"/>
        </w:rPr>
        <w:t>Зм</w:t>
      </w:r>
      <w:proofErr w:type="spellEnd"/>
      <w:r>
        <w:rPr>
          <w:i/>
          <w:iCs/>
          <w:sz w:val="28"/>
          <w:szCs w:val="28"/>
        </w:rPr>
        <w:t xml:space="preserve"> = 3 125 + 312,5 = 3 437,5 руб.</w:t>
      </w:r>
    </w:p>
    <w:p w:rsidR="00EE4F84" w:rsidRPr="00EE4F84" w:rsidRDefault="00EE4F84" w:rsidP="00EE4F84">
      <w:pPr>
        <w:spacing w:before="180" w:after="60" w:line="360" w:lineRule="auto"/>
      </w:pPr>
      <w:r w:rsidRPr="00C949CB">
        <w:rPr>
          <w:bCs/>
          <w:sz w:val="28"/>
          <w:szCs w:val="28"/>
        </w:rPr>
        <w:lastRenderedPageBreak/>
        <w:t>Расчёт фонда заработной платы</w:t>
      </w:r>
      <w:r w:rsidRPr="00EE4F84">
        <w:rPr>
          <w:bCs/>
        </w:rPr>
        <w:t>.</w:t>
      </w:r>
    </w:p>
    <w:p w:rsidR="00EE4F84" w:rsidRDefault="00EE4F84" w:rsidP="00EE4F84">
      <w:pPr>
        <w:spacing w:line="360" w:lineRule="auto"/>
        <w:ind w:firstLine="720"/>
        <w:jc w:val="both"/>
      </w:pPr>
      <w:r>
        <w:rPr>
          <w:sz w:val="28"/>
          <w:szCs w:val="28"/>
        </w:rPr>
        <w:t xml:space="preserve">При вычислении затрат учитывается число операторов в отлаженной программе Q. Разрабатываемая система включает многослойную архитектуру MVVM, 14 таблиц базы данных, 12 экранных форм, слой </w:t>
      </w:r>
      <w:proofErr w:type="spellStart"/>
      <w:r>
        <w:rPr>
          <w:sz w:val="28"/>
          <w:szCs w:val="28"/>
        </w:rPr>
        <w:t>репозиториев</w:t>
      </w:r>
      <w:proofErr w:type="spellEnd"/>
      <w:r>
        <w:rPr>
          <w:sz w:val="28"/>
          <w:szCs w:val="28"/>
        </w:rPr>
        <w:t>, сервисы бизнес-логики, триггеры PL/</w:t>
      </w:r>
      <w:proofErr w:type="spellStart"/>
      <w:r>
        <w:rPr>
          <w:sz w:val="28"/>
          <w:szCs w:val="28"/>
        </w:rPr>
        <w:t>pgSQL</w:t>
      </w:r>
      <w:proofErr w:type="spellEnd"/>
      <w:r>
        <w:rPr>
          <w:sz w:val="28"/>
          <w:szCs w:val="28"/>
        </w:rPr>
        <w:t xml:space="preserve"> и модуль аналитики с экспортом. Совокупность реализованных компонентов соответствует объёму Q = 1 050 операторов.</w:t>
      </w:r>
    </w:p>
    <w:p w:rsidR="00EE4F84" w:rsidRDefault="00EE4F84" w:rsidP="00EE4F84">
      <w:pPr>
        <w:spacing w:line="360" w:lineRule="auto"/>
        <w:ind w:firstLine="720"/>
        <w:jc w:val="both"/>
      </w:pPr>
      <w:r>
        <w:rPr>
          <w:sz w:val="28"/>
          <w:szCs w:val="28"/>
        </w:rPr>
        <w:t>Расчёт затрат труда на подготовку описания (постановка задачи) производится с учётом уточнения описания и квалификации программиста:</w:t>
      </w:r>
    </w:p>
    <w:p w:rsidR="00EE4F84" w:rsidRDefault="00EE4F84" w:rsidP="00EE4F84">
      <w:pPr>
        <w:spacing w:line="360" w:lineRule="auto"/>
      </w:pPr>
      <w:proofErr w:type="spellStart"/>
      <w:r>
        <w:rPr>
          <w:i/>
          <w:iCs/>
          <w:sz w:val="28"/>
          <w:szCs w:val="28"/>
        </w:rPr>
        <w:t>Ти</w:t>
      </w:r>
      <w:proofErr w:type="spellEnd"/>
      <w:r>
        <w:rPr>
          <w:i/>
          <w:iCs/>
          <w:sz w:val="28"/>
          <w:szCs w:val="28"/>
        </w:rPr>
        <w:t xml:space="preserve"> = Q × B / (80 × K)</w:t>
      </w:r>
    </w:p>
    <w:p w:rsidR="00EE4F84" w:rsidRDefault="00EE4F84" w:rsidP="00EE4F84">
      <w:pPr>
        <w:spacing w:line="360" w:lineRule="auto"/>
        <w:ind w:firstLine="720"/>
        <w:jc w:val="both"/>
      </w:pPr>
      <w:r>
        <w:rPr>
          <w:sz w:val="28"/>
          <w:szCs w:val="28"/>
        </w:rPr>
        <w:t>где B — коэффициент увеличения затрат труда вследствие недостаточного описания задачи, уточнений и некоторых недоработок, B = 1, 2, ..., 5; K — коэффициент квалификации разработчика, для работающих до двух лет K = 0,8.</w:t>
      </w:r>
    </w:p>
    <w:p w:rsidR="00EE4F84" w:rsidRDefault="00EE4F84" w:rsidP="00EE4F84">
      <w:pPr>
        <w:spacing w:line="360" w:lineRule="auto"/>
        <w:ind w:firstLine="720"/>
        <w:jc w:val="both"/>
      </w:pPr>
      <w:r>
        <w:rPr>
          <w:sz w:val="28"/>
          <w:szCs w:val="28"/>
        </w:rPr>
        <w:t xml:space="preserve">В связи с тем, что разработчик самостоятельно изучал технологический стек (WPF, EF </w:t>
      </w:r>
      <w:proofErr w:type="spellStart"/>
      <w:r>
        <w:rPr>
          <w:sz w:val="28"/>
          <w:szCs w:val="28"/>
        </w:rPr>
        <w:t>Core</w:t>
      </w:r>
      <w:proofErr w:type="spellEnd"/>
      <w:r>
        <w:rPr>
          <w:sz w:val="28"/>
          <w:szCs w:val="28"/>
        </w:rPr>
        <w:t xml:space="preserve">, MVVM, </w:t>
      </w:r>
      <w:proofErr w:type="spellStart"/>
      <w:r>
        <w:rPr>
          <w:sz w:val="28"/>
          <w:szCs w:val="28"/>
        </w:rPr>
        <w:t>PostgreSQL</w:t>
      </w:r>
      <w:proofErr w:type="spellEnd"/>
      <w:r>
        <w:rPr>
          <w:sz w:val="28"/>
          <w:szCs w:val="28"/>
        </w:rPr>
        <w:t>), коэффициент B принимается равным 3. Таким образом, затраты труда на подготовку описания задачи равны:</w:t>
      </w:r>
    </w:p>
    <w:p w:rsidR="00EE4F84" w:rsidRDefault="00EE4F84" w:rsidP="00EE4F84">
      <w:pPr>
        <w:spacing w:line="360" w:lineRule="auto"/>
      </w:pPr>
      <w:proofErr w:type="spellStart"/>
      <w:r>
        <w:rPr>
          <w:i/>
          <w:iCs/>
          <w:sz w:val="28"/>
          <w:szCs w:val="28"/>
        </w:rPr>
        <w:t>Ти</w:t>
      </w:r>
      <w:proofErr w:type="spellEnd"/>
      <w:r>
        <w:rPr>
          <w:i/>
          <w:iCs/>
          <w:sz w:val="28"/>
          <w:szCs w:val="28"/>
        </w:rPr>
        <w:t xml:space="preserve"> = 1 050 × 3 / (80 × 0,8) = 49,22 </w:t>
      </w:r>
      <w:proofErr w:type="gramStart"/>
      <w:r>
        <w:rPr>
          <w:i/>
          <w:iCs/>
          <w:sz w:val="28"/>
          <w:szCs w:val="28"/>
        </w:rPr>
        <w:t>чел</w:t>
      </w:r>
      <w:proofErr w:type="gramEnd"/>
      <w:r>
        <w:rPr>
          <w:i/>
          <w:iCs/>
          <w:sz w:val="28"/>
          <w:szCs w:val="28"/>
        </w:rPr>
        <w:t>/час.</w:t>
      </w:r>
    </w:p>
    <w:p w:rsidR="00EE4F84" w:rsidRDefault="00EE4F84" w:rsidP="00EE4F84">
      <w:pPr>
        <w:spacing w:line="360" w:lineRule="auto"/>
        <w:ind w:firstLine="720"/>
        <w:jc w:val="both"/>
      </w:pPr>
      <w:r>
        <w:rPr>
          <w:sz w:val="28"/>
          <w:szCs w:val="28"/>
        </w:rPr>
        <w:t>Затраты труда на разработку алгоритма решения задачи:</w:t>
      </w:r>
    </w:p>
    <w:p w:rsidR="00EE4F84" w:rsidRDefault="00EE4F84" w:rsidP="00EE4F84">
      <w:pPr>
        <w:spacing w:line="360" w:lineRule="auto"/>
      </w:pPr>
      <w:r>
        <w:rPr>
          <w:i/>
          <w:iCs/>
          <w:sz w:val="28"/>
          <w:szCs w:val="28"/>
        </w:rPr>
        <w:t>ТА = Q / (70 × K)</w:t>
      </w:r>
    </w:p>
    <w:p w:rsidR="00EE4F84" w:rsidRDefault="00EE4F84" w:rsidP="00EE4F84">
      <w:pPr>
        <w:spacing w:line="360" w:lineRule="auto"/>
      </w:pPr>
      <w:r>
        <w:rPr>
          <w:i/>
          <w:iCs/>
          <w:sz w:val="28"/>
          <w:szCs w:val="28"/>
        </w:rPr>
        <w:t xml:space="preserve">ТА = 1 050 / (70 × 0,8) = 18,75 </w:t>
      </w:r>
      <w:proofErr w:type="gramStart"/>
      <w:r>
        <w:rPr>
          <w:i/>
          <w:iCs/>
          <w:sz w:val="28"/>
          <w:szCs w:val="28"/>
        </w:rPr>
        <w:t>чел</w:t>
      </w:r>
      <w:proofErr w:type="gramEnd"/>
      <w:r>
        <w:rPr>
          <w:i/>
          <w:iCs/>
          <w:sz w:val="28"/>
          <w:szCs w:val="28"/>
        </w:rPr>
        <w:t>/час.</w:t>
      </w:r>
    </w:p>
    <w:p w:rsidR="00EE4F84" w:rsidRDefault="00EE4F84" w:rsidP="00EE4F84">
      <w:pPr>
        <w:spacing w:line="360" w:lineRule="auto"/>
        <w:ind w:firstLine="720"/>
        <w:jc w:val="both"/>
      </w:pPr>
      <w:r>
        <w:rPr>
          <w:sz w:val="28"/>
          <w:szCs w:val="28"/>
        </w:rPr>
        <w:t>Затраты труда на разработку блок-схемы алгоритма решения задачи:</w:t>
      </w:r>
    </w:p>
    <w:p w:rsidR="00EE4F84" w:rsidRDefault="00EE4F84" w:rsidP="00EE4F84">
      <w:pPr>
        <w:spacing w:line="360" w:lineRule="auto"/>
      </w:pPr>
      <w:r>
        <w:rPr>
          <w:i/>
          <w:iCs/>
          <w:sz w:val="28"/>
          <w:szCs w:val="28"/>
        </w:rPr>
        <w:t>ТБ = Q / (65 × K)</w:t>
      </w:r>
    </w:p>
    <w:p w:rsidR="00EE4F84" w:rsidRDefault="00EE4F84" w:rsidP="00EE4F84">
      <w:pPr>
        <w:spacing w:line="360" w:lineRule="auto"/>
      </w:pPr>
      <w:r>
        <w:rPr>
          <w:i/>
          <w:iCs/>
          <w:sz w:val="28"/>
          <w:szCs w:val="28"/>
        </w:rPr>
        <w:t xml:space="preserve">ТБ = 1 050 / (65 × 0,8) = 20,19 </w:t>
      </w:r>
      <w:proofErr w:type="gramStart"/>
      <w:r>
        <w:rPr>
          <w:i/>
          <w:iCs/>
          <w:sz w:val="28"/>
          <w:szCs w:val="28"/>
        </w:rPr>
        <w:t>чел</w:t>
      </w:r>
      <w:proofErr w:type="gramEnd"/>
      <w:r>
        <w:rPr>
          <w:i/>
          <w:iCs/>
          <w:sz w:val="28"/>
          <w:szCs w:val="28"/>
        </w:rPr>
        <w:t>/час.</w:t>
      </w:r>
    </w:p>
    <w:p w:rsidR="00EE4F84" w:rsidRDefault="00EE4F84" w:rsidP="00EE4F84">
      <w:pPr>
        <w:spacing w:line="360" w:lineRule="auto"/>
        <w:ind w:firstLine="720"/>
        <w:jc w:val="both"/>
      </w:pPr>
      <w:r>
        <w:rPr>
          <w:sz w:val="28"/>
          <w:szCs w:val="28"/>
        </w:rPr>
        <w:t>Затраты труда на составление программы по готовой блок-схеме:</w:t>
      </w:r>
    </w:p>
    <w:p w:rsidR="00EE4F84" w:rsidRDefault="00EE4F84" w:rsidP="00EE4F84">
      <w:pPr>
        <w:spacing w:line="360" w:lineRule="auto"/>
      </w:pPr>
      <w:r>
        <w:rPr>
          <w:i/>
          <w:iCs/>
          <w:sz w:val="28"/>
          <w:szCs w:val="28"/>
        </w:rPr>
        <w:t>ТП = Q / (72 × K)</w:t>
      </w:r>
    </w:p>
    <w:p w:rsidR="00EE4F84" w:rsidRDefault="00EE4F84" w:rsidP="00EE4F84">
      <w:pPr>
        <w:spacing w:line="360" w:lineRule="auto"/>
      </w:pPr>
      <w:r>
        <w:rPr>
          <w:i/>
          <w:iCs/>
          <w:sz w:val="28"/>
          <w:szCs w:val="28"/>
        </w:rPr>
        <w:t xml:space="preserve">ТП = 1 050 / (72 × 0,8) = 18,23 </w:t>
      </w:r>
      <w:proofErr w:type="gramStart"/>
      <w:r>
        <w:rPr>
          <w:i/>
          <w:iCs/>
          <w:sz w:val="28"/>
          <w:szCs w:val="28"/>
        </w:rPr>
        <w:t>чел</w:t>
      </w:r>
      <w:proofErr w:type="gramEnd"/>
      <w:r>
        <w:rPr>
          <w:i/>
          <w:iCs/>
          <w:sz w:val="28"/>
          <w:szCs w:val="28"/>
        </w:rPr>
        <w:t>/час.</w:t>
      </w:r>
    </w:p>
    <w:p w:rsidR="00EE4F84" w:rsidRDefault="00EE4F84" w:rsidP="00EE4F84">
      <w:pPr>
        <w:spacing w:line="360" w:lineRule="auto"/>
        <w:ind w:firstLine="720"/>
        <w:jc w:val="both"/>
      </w:pPr>
      <w:r>
        <w:rPr>
          <w:sz w:val="28"/>
          <w:szCs w:val="28"/>
        </w:rPr>
        <w:t>Затраты труда на отладку программного обеспечения на ЭВМ при автономной отладке одной задачи:</w:t>
      </w:r>
    </w:p>
    <w:p w:rsidR="00EE4F84" w:rsidRDefault="00EE4F84" w:rsidP="00EE4F84">
      <w:pPr>
        <w:spacing w:line="360" w:lineRule="auto"/>
      </w:pPr>
      <w:r>
        <w:rPr>
          <w:i/>
          <w:iCs/>
          <w:sz w:val="28"/>
          <w:szCs w:val="28"/>
        </w:rPr>
        <w:lastRenderedPageBreak/>
        <w:t>ТАОТ = Q / (43 × K)</w:t>
      </w:r>
    </w:p>
    <w:p w:rsidR="00EE4F84" w:rsidRDefault="00EE4F84" w:rsidP="00EE4F84">
      <w:pPr>
        <w:spacing w:line="360" w:lineRule="auto"/>
      </w:pPr>
      <w:r>
        <w:rPr>
          <w:i/>
          <w:iCs/>
          <w:sz w:val="28"/>
          <w:szCs w:val="28"/>
        </w:rPr>
        <w:t xml:space="preserve">ТАОТ = 1 050 / (43 × 0,8) = 30,52 </w:t>
      </w:r>
      <w:proofErr w:type="gramStart"/>
      <w:r>
        <w:rPr>
          <w:i/>
          <w:iCs/>
          <w:sz w:val="28"/>
          <w:szCs w:val="28"/>
        </w:rPr>
        <w:t>чел</w:t>
      </w:r>
      <w:proofErr w:type="gramEnd"/>
      <w:r>
        <w:rPr>
          <w:i/>
          <w:iCs/>
          <w:sz w:val="28"/>
          <w:szCs w:val="28"/>
        </w:rPr>
        <w:t>/час.</w:t>
      </w:r>
    </w:p>
    <w:p w:rsidR="00EE4F84" w:rsidRDefault="00EE4F84" w:rsidP="00EE4F84">
      <w:pPr>
        <w:spacing w:line="360" w:lineRule="auto"/>
        <w:ind w:firstLine="720"/>
        <w:jc w:val="both"/>
      </w:pPr>
      <w:r>
        <w:rPr>
          <w:sz w:val="28"/>
          <w:szCs w:val="28"/>
        </w:rPr>
        <w:t>Затраты труда на отладку программы при комплексной отладке:</w:t>
      </w:r>
    </w:p>
    <w:p w:rsidR="00EE4F84" w:rsidRDefault="00EE4F84" w:rsidP="00EE4F84">
      <w:pPr>
        <w:spacing w:line="360" w:lineRule="auto"/>
      </w:pPr>
      <w:r>
        <w:rPr>
          <w:i/>
          <w:iCs/>
          <w:sz w:val="28"/>
          <w:szCs w:val="28"/>
        </w:rPr>
        <w:t>ТОТ = 1,5 × ТАОТ</w:t>
      </w:r>
    </w:p>
    <w:p w:rsidR="00EE4F84" w:rsidRDefault="00EE4F84" w:rsidP="00EE4F84">
      <w:pPr>
        <w:spacing w:line="360" w:lineRule="auto"/>
      </w:pPr>
      <w:r>
        <w:rPr>
          <w:i/>
          <w:iCs/>
          <w:sz w:val="28"/>
          <w:szCs w:val="28"/>
        </w:rPr>
        <w:t xml:space="preserve">ТОТ = 1,5 × 30,52 = 45,78 </w:t>
      </w:r>
      <w:proofErr w:type="gramStart"/>
      <w:r>
        <w:rPr>
          <w:i/>
          <w:iCs/>
          <w:sz w:val="28"/>
          <w:szCs w:val="28"/>
        </w:rPr>
        <w:t>чел</w:t>
      </w:r>
      <w:proofErr w:type="gramEnd"/>
      <w:r>
        <w:rPr>
          <w:i/>
          <w:iCs/>
          <w:sz w:val="28"/>
          <w:szCs w:val="28"/>
        </w:rPr>
        <w:t>/час.</w:t>
      </w:r>
    </w:p>
    <w:p w:rsidR="00EE4F84" w:rsidRDefault="00EE4F84" w:rsidP="00EE4F84">
      <w:pPr>
        <w:spacing w:line="360" w:lineRule="auto"/>
        <w:ind w:firstLine="720"/>
        <w:jc w:val="both"/>
      </w:pPr>
      <w:r>
        <w:rPr>
          <w:sz w:val="28"/>
          <w:szCs w:val="28"/>
        </w:rPr>
        <w:t>Затраты труда на подготовку документации по программному обеспечению определяются по формуле:</w:t>
      </w:r>
    </w:p>
    <w:p w:rsidR="00EE4F84" w:rsidRDefault="00EE4F84" w:rsidP="00EE4F84">
      <w:pPr>
        <w:spacing w:line="360" w:lineRule="auto"/>
      </w:pPr>
      <w:r w:rsidRPr="00B12708">
        <w:rPr>
          <w:i/>
          <w:sz w:val="28"/>
          <w:szCs w:val="28"/>
        </w:rPr>
        <w:t>Т</w:t>
      </w:r>
      <w:r w:rsidRPr="00B12708">
        <w:rPr>
          <w:i/>
          <w:sz w:val="28"/>
          <w:szCs w:val="28"/>
          <w:vertAlign w:val="subscript"/>
        </w:rPr>
        <w:t>Д</w:t>
      </w:r>
      <w:r w:rsidRPr="00B12708">
        <w:rPr>
          <w:i/>
          <w:sz w:val="28"/>
          <w:szCs w:val="28"/>
        </w:rPr>
        <w:t xml:space="preserve"> =Т</w:t>
      </w:r>
      <w:r w:rsidRPr="00B12708">
        <w:rPr>
          <w:i/>
          <w:sz w:val="28"/>
          <w:szCs w:val="28"/>
          <w:vertAlign w:val="subscript"/>
        </w:rPr>
        <w:t xml:space="preserve">ДР </w:t>
      </w:r>
      <w:r w:rsidRPr="00B12708">
        <w:rPr>
          <w:i/>
          <w:sz w:val="28"/>
          <w:szCs w:val="28"/>
        </w:rPr>
        <w:t>+Т</w:t>
      </w:r>
      <w:r w:rsidRPr="00B12708">
        <w:rPr>
          <w:i/>
          <w:sz w:val="28"/>
          <w:szCs w:val="28"/>
          <w:vertAlign w:val="subscript"/>
        </w:rPr>
        <w:t>ДО</w:t>
      </w:r>
    </w:p>
    <w:p w:rsidR="00EE4F84" w:rsidRDefault="00EE4F84" w:rsidP="00EE4F84">
      <w:pPr>
        <w:spacing w:line="360" w:lineRule="auto"/>
        <w:ind w:firstLine="720"/>
        <w:jc w:val="both"/>
      </w:pPr>
      <w:r>
        <w:rPr>
          <w:sz w:val="28"/>
          <w:szCs w:val="28"/>
        </w:rPr>
        <w:t>где ТДР — затраты труда на подготовку материалов в рукописи; ТДО — затраты на редактирование, печать и оформление документации.</w:t>
      </w:r>
    </w:p>
    <w:p w:rsidR="00EE4F84" w:rsidRDefault="00EE4F84" w:rsidP="00EE4F84">
      <w:pPr>
        <w:spacing w:line="360" w:lineRule="auto"/>
      </w:pPr>
      <w:r>
        <w:rPr>
          <w:i/>
          <w:iCs/>
          <w:sz w:val="28"/>
          <w:szCs w:val="28"/>
        </w:rPr>
        <w:t>ТДР = Q / (180 × K)</w:t>
      </w:r>
    </w:p>
    <w:p w:rsidR="00EE4F84" w:rsidRDefault="00EE4F84" w:rsidP="00EE4F84">
      <w:pPr>
        <w:spacing w:line="360" w:lineRule="auto"/>
      </w:pPr>
      <w:r>
        <w:rPr>
          <w:i/>
          <w:iCs/>
          <w:sz w:val="28"/>
          <w:szCs w:val="28"/>
        </w:rPr>
        <w:t xml:space="preserve">ТДР = 1 050 / (180 × 0,8) = 7,29 </w:t>
      </w:r>
      <w:proofErr w:type="gramStart"/>
      <w:r>
        <w:rPr>
          <w:i/>
          <w:iCs/>
          <w:sz w:val="28"/>
          <w:szCs w:val="28"/>
        </w:rPr>
        <w:t>чел</w:t>
      </w:r>
      <w:proofErr w:type="gramEnd"/>
      <w:r>
        <w:rPr>
          <w:i/>
          <w:iCs/>
          <w:sz w:val="28"/>
          <w:szCs w:val="28"/>
        </w:rPr>
        <w:t>/час.</w:t>
      </w:r>
    </w:p>
    <w:p w:rsidR="00EE4F84" w:rsidRDefault="00EE4F84" w:rsidP="00EE4F84">
      <w:pPr>
        <w:spacing w:line="360" w:lineRule="auto"/>
      </w:pPr>
      <w:r>
        <w:rPr>
          <w:i/>
          <w:iCs/>
          <w:sz w:val="28"/>
          <w:szCs w:val="28"/>
        </w:rPr>
        <w:t>ТДО = 0,75 × ТДР</w:t>
      </w:r>
    </w:p>
    <w:p w:rsidR="00EE4F84" w:rsidRDefault="00EE4F84" w:rsidP="00EE4F84">
      <w:pPr>
        <w:spacing w:line="360" w:lineRule="auto"/>
      </w:pPr>
      <w:r>
        <w:rPr>
          <w:i/>
          <w:iCs/>
          <w:sz w:val="28"/>
          <w:szCs w:val="28"/>
        </w:rPr>
        <w:t xml:space="preserve">ТДО = 0,75 × 7,29 = 5,47 </w:t>
      </w:r>
      <w:proofErr w:type="gramStart"/>
      <w:r>
        <w:rPr>
          <w:i/>
          <w:iCs/>
          <w:sz w:val="28"/>
          <w:szCs w:val="28"/>
        </w:rPr>
        <w:t>чел</w:t>
      </w:r>
      <w:proofErr w:type="gramEnd"/>
      <w:r>
        <w:rPr>
          <w:i/>
          <w:iCs/>
          <w:sz w:val="28"/>
          <w:szCs w:val="28"/>
        </w:rPr>
        <w:t>/час.</w:t>
      </w:r>
    </w:p>
    <w:p w:rsidR="00EE4F84" w:rsidRDefault="00EE4F84" w:rsidP="00EE4F84">
      <w:pPr>
        <w:spacing w:line="360" w:lineRule="auto"/>
        <w:ind w:firstLine="720"/>
        <w:jc w:val="both"/>
      </w:pPr>
      <w:r>
        <w:rPr>
          <w:sz w:val="28"/>
          <w:szCs w:val="28"/>
        </w:rPr>
        <w:t>Таким образом, затраты труда на подготовку документации по задаче равны:</w:t>
      </w:r>
    </w:p>
    <w:p w:rsidR="00EE4F84" w:rsidRDefault="00EE4F84" w:rsidP="00EE4F84">
      <w:pPr>
        <w:spacing w:line="360" w:lineRule="auto"/>
      </w:pPr>
      <w:r>
        <w:rPr>
          <w:i/>
          <w:iCs/>
          <w:sz w:val="28"/>
          <w:szCs w:val="28"/>
        </w:rPr>
        <w:t xml:space="preserve">ТД = 7,29 + 5,47 = 12,76 </w:t>
      </w:r>
      <w:proofErr w:type="gramStart"/>
      <w:r>
        <w:rPr>
          <w:i/>
          <w:iCs/>
          <w:sz w:val="28"/>
          <w:szCs w:val="28"/>
        </w:rPr>
        <w:t>чел</w:t>
      </w:r>
      <w:proofErr w:type="gramEnd"/>
      <w:r>
        <w:rPr>
          <w:i/>
          <w:iCs/>
          <w:sz w:val="28"/>
          <w:szCs w:val="28"/>
        </w:rPr>
        <w:t>/час.</w:t>
      </w:r>
    </w:p>
    <w:p w:rsidR="00EE4F84" w:rsidRDefault="00EE4F84" w:rsidP="00EE4F84">
      <w:pPr>
        <w:spacing w:line="360" w:lineRule="auto"/>
        <w:ind w:firstLine="720"/>
        <w:jc w:val="both"/>
      </w:pPr>
      <w:r>
        <w:rPr>
          <w:sz w:val="28"/>
          <w:szCs w:val="28"/>
        </w:rPr>
        <w:t>Итак, общая трудоёмкость программного обеспечения составляет (таблица 11):</w:t>
      </w:r>
    </w:p>
    <w:p w:rsidR="00EE4F84" w:rsidRDefault="00EE4F84" w:rsidP="00EE4F84">
      <w:pPr>
        <w:spacing w:line="360" w:lineRule="auto"/>
      </w:pPr>
      <w:r>
        <w:rPr>
          <w:i/>
          <w:iCs/>
          <w:sz w:val="28"/>
          <w:szCs w:val="28"/>
        </w:rPr>
        <w:t xml:space="preserve">T = </w:t>
      </w:r>
      <w:proofErr w:type="spellStart"/>
      <w:r>
        <w:rPr>
          <w:i/>
          <w:iCs/>
          <w:sz w:val="28"/>
          <w:szCs w:val="28"/>
        </w:rPr>
        <w:t>Ти</w:t>
      </w:r>
      <w:proofErr w:type="spellEnd"/>
      <w:r>
        <w:rPr>
          <w:i/>
          <w:iCs/>
          <w:sz w:val="28"/>
          <w:szCs w:val="28"/>
        </w:rPr>
        <w:t xml:space="preserve"> + ТА + ТБ + ТП + ТОТ + ТД</w:t>
      </w:r>
    </w:p>
    <w:p w:rsidR="00EE4F84" w:rsidRDefault="00EE4F84" w:rsidP="00EE4F84">
      <w:pPr>
        <w:spacing w:line="360" w:lineRule="auto"/>
      </w:pPr>
      <w:r>
        <w:rPr>
          <w:i/>
          <w:iCs/>
          <w:sz w:val="28"/>
          <w:szCs w:val="28"/>
        </w:rPr>
        <w:t xml:space="preserve">T = 49,22 + 18,75 + 20,19 + 18,23 + 45,78 + 12,76 = 164,94 </w:t>
      </w:r>
      <w:proofErr w:type="gramStart"/>
      <w:r>
        <w:rPr>
          <w:i/>
          <w:iCs/>
          <w:sz w:val="28"/>
          <w:szCs w:val="28"/>
        </w:rPr>
        <w:t>чел</w:t>
      </w:r>
      <w:proofErr w:type="gramEnd"/>
      <w:r>
        <w:rPr>
          <w:i/>
          <w:iCs/>
          <w:sz w:val="28"/>
          <w:szCs w:val="28"/>
        </w:rPr>
        <w:t>/час.</w:t>
      </w:r>
    </w:p>
    <w:p w:rsidR="00EE4F84" w:rsidRDefault="00EE4F84" w:rsidP="00EE4F84">
      <w:pPr>
        <w:spacing w:before="180" w:after="60" w:line="360" w:lineRule="auto"/>
      </w:pPr>
      <w:r>
        <w:rPr>
          <w:sz w:val="28"/>
          <w:szCs w:val="28"/>
        </w:rPr>
        <w:t>Таблица 11 — Трудоёмкость программного обеспечения</w:t>
      </w:r>
    </w:p>
    <w:tbl>
      <w:tblPr>
        <w:tblW w:w="6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
        <w:gridCol w:w="3084"/>
        <w:gridCol w:w="1759"/>
        <w:gridCol w:w="1419"/>
      </w:tblGrid>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 п/п</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Наименование</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Обозначение</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Значение, чел/час</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1</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3</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4</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1</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Расчёт затрат труда на подготовку описания задачи</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proofErr w:type="spellStart"/>
            <w:r w:rsidRPr="0094114B">
              <w:rPr>
                <w:sz w:val="28"/>
                <w:szCs w:val="28"/>
              </w:rPr>
              <w:t>Ти</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49,22</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2</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Затраты труда на разработку алгоритма решения задачи</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ТА</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18,75</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lastRenderedPageBreak/>
              <w:t>3</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Затраты труда на разработку блок-схемы алгоритма</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ТБ</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20,19</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4</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Затраты труда на составление программы по блок-схеме</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ТП</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18,23</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5</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Затраты труда на отладку при комплексной отладке</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ТОТ</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45,78</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6</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Затраты труда на подготовку документации</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ТД</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12,76</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b/>
                <w:bCs/>
                <w:sz w:val="28"/>
                <w:szCs w:val="28"/>
              </w:rPr>
              <w:t>ИТОГО</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b/>
                <w:bCs/>
                <w:sz w:val="28"/>
                <w:szCs w:val="28"/>
              </w:rPr>
              <w:t>164,94</w:t>
            </w:r>
          </w:p>
        </w:tc>
      </w:tr>
    </w:tbl>
    <w:p w:rsidR="00EE4F84" w:rsidRDefault="00EE4F84" w:rsidP="00EE4F84">
      <w:pPr>
        <w:spacing w:line="360" w:lineRule="auto"/>
      </w:pPr>
    </w:p>
    <w:p w:rsidR="00EE4F84" w:rsidRDefault="00EE4F84" w:rsidP="00EE4F84">
      <w:pPr>
        <w:spacing w:line="360" w:lineRule="auto"/>
        <w:ind w:firstLine="720"/>
        <w:jc w:val="both"/>
      </w:pPr>
      <w:r>
        <w:rPr>
          <w:sz w:val="28"/>
          <w:szCs w:val="28"/>
        </w:rPr>
        <w:t>Для расчёта возьмём часовую ставку разработчика, соответствующую уровню стажёра/</w:t>
      </w:r>
      <w:proofErr w:type="spellStart"/>
      <w:r>
        <w:rPr>
          <w:sz w:val="28"/>
          <w:szCs w:val="28"/>
        </w:rPr>
        <w:t>junior</w:t>
      </w:r>
      <w:proofErr w:type="spellEnd"/>
      <w:r>
        <w:rPr>
          <w:sz w:val="28"/>
          <w:szCs w:val="28"/>
        </w:rPr>
        <w:t xml:space="preserve">-специалиста в 2025 году: </w:t>
      </w:r>
      <w:proofErr w:type="spellStart"/>
      <w:r>
        <w:rPr>
          <w:sz w:val="28"/>
          <w:szCs w:val="28"/>
        </w:rPr>
        <w:t>Тчас</w:t>
      </w:r>
      <w:proofErr w:type="spellEnd"/>
      <w:r>
        <w:rPr>
          <w:sz w:val="28"/>
          <w:szCs w:val="28"/>
        </w:rPr>
        <w:t xml:space="preserve"> = 220 руб./час. Затраты на оплату труда разработчика программы составляют:</w:t>
      </w:r>
    </w:p>
    <w:p w:rsidR="00EE4F84" w:rsidRDefault="00EE4F84" w:rsidP="00EE4F84">
      <w:pPr>
        <w:spacing w:line="360" w:lineRule="auto"/>
      </w:pPr>
      <w:r>
        <w:rPr>
          <w:i/>
          <w:iCs/>
          <w:sz w:val="28"/>
          <w:szCs w:val="28"/>
        </w:rPr>
        <w:t xml:space="preserve">ЗП = Т × </w:t>
      </w:r>
      <w:proofErr w:type="spellStart"/>
      <w:r>
        <w:rPr>
          <w:i/>
          <w:iCs/>
          <w:sz w:val="28"/>
          <w:szCs w:val="28"/>
        </w:rPr>
        <w:t>Тчас</w:t>
      </w:r>
      <w:proofErr w:type="spellEnd"/>
    </w:p>
    <w:p w:rsidR="00EE4F84" w:rsidRDefault="00EE4F84" w:rsidP="00EE4F84">
      <w:pPr>
        <w:spacing w:line="360" w:lineRule="auto"/>
      </w:pPr>
      <w:r>
        <w:rPr>
          <w:i/>
          <w:iCs/>
          <w:sz w:val="28"/>
          <w:szCs w:val="28"/>
        </w:rPr>
        <w:t>ЗП = 164,94 × 220 = 36 286,80 руб.</w:t>
      </w:r>
    </w:p>
    <w:p w:rsidR="00EE4F84" w:rsidRDefault="00EE4F84" w:rsidP="00EE4F84">
      <w:pPr>
        <w:spacing w:line="360" w:lineRule="auto"/>
        <w:ind w:firstLine="720"/>
        <w:jc w:val="both"/>
      </w:pPr>
      <w:r>
        <w:rPr>
          <w:sz w:val="28"/>
          <w:szCs w:val="28"/>
        </w:rPr>
        <w:t>Страховые взносы составляют 30% от суммы заработной платы:</w:t>
      </w:r>
    </w:p>
    <w:p w:rsidR="00EE4F84" w:rsidRDefault="00EE4F84" w:rsidP="00EE4F84">
      <w:pPr>
        <w:spacing w:line="360" w:lineRule="auto"/>
      </w:pPr>
      <w:proofErr w:type="spellStart"/>
      <w:r>
        <w:rPr>
          <w:i/>
          <w:iCs/>
          <w:sz w:val="28"/>
          <w:szCs w:val="28"/>
        </w:rPr>
        <w:t>Зот</w:t>
      </w:r>
      <w:proofErr w:type="spellEnd"/>
      <w:r>
        <w:rPr>
          <w:i/>
          <w:iCs/>
          <w:sz w:val="28"/>
          <w:szCs w:val="28"/>
        </w:rPr>
        <w:t xml:space="preserve"> = ЗП × 0,30</w:t>
      </w:r>
    </w:p>
    <w:p w:rsidR="00EE4F84" w:rsidRDefault="00EE4F84" w:rsidP="00EE4F84">
      <w:pPr>
        <w:spacing w:line="360" w:lineRule="auto"/>
      </w:pPr>
      <w:proofErr w:type="spellStart"/>
      <w:r>
        <w:rPr>
          <w:i/>
          <w:iCs/>
          <w:sz w:val="28"/>
          <w:szCs w:val="28"/>
        </w:rPr>
        <w:t>Зот</w:t>
      </w:r>
      <w:proofErr w:type="spellEnd"/>
      <w:r>
        <w:rPr>
          <w:i/>
          <w:iCs/>
          <w:sz w:val="28"/>
          <w:szCs w:val="28"/>
        </w:rPr>
        <w:t xml:space="preserve"> = 36 286,80 × 0,30 = 10 886,04 руб.</w:t>
      </w:r>
    </w:p>
    <w:p w:rsidR="00EE4F84" w:rsidRDefault="00EE4F84" w:rsidP="00EE4F84">
      <w:pPr>
        <w:spacing w:line="360" w:lineRule="auto"/>
        <w:ind w:firstLine="720"/>
        <w:jc w:val="both"/>
      </w:pPr>
      <w:r>
        <w:rPr>
          <w:sz w:val="28"/>
          <w:szCs w:val="28"/>
        </w:rPr>
        <w:t>Затраты на оплату труда программиста состоят из зарплаты и отчислений по видам страхования. Расчёт отчислений на социальные нужды представлен в таблице 12.</w:t>
      </w:r>
    </w:p>
    <w:p w:rsidR="00EE4F84" w:rsidRDefault="00EE4F84" w:rsidP="00EE4F84">
      <w:pPr>
        <w:spacing w:before="180" w:after="60" w:line="360" w:lineRule="auto"/>
      </w:pPr>
      <w:r>
        <w:rPr>
          <w:sz w:val="28"/>
          <w:szCs w:val="28"/>
        </w:rPr>
        <w:t>Таблица 12 — Расчёт отчислений на социальные нужды</w:t>
      </w:r>
    </w:p>
    <w:tbl>
      <w:tblPr>
        <w:tblW w:w="7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
        <w:gridCol w:w="3488"/>
        <w:gridCol w:w="1754"/>
        <w:gridCol w:w="2020"/>
      </w:tblGrid>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 п/п</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Отчисления на социальные нужды</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Тариф, %</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Сумма, руб.</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1</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2</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3</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4</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1</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Отчисления в Пенсионный фонд (ОПС)</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22</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7 983,10</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2</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Отчисления в ФОМС</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5,1</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1 850,63</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3</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Отчисления в ФСС</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2,9</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1 052,32</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b/>
                <w:bCs/>
                <w:sz w:val="28"/>
                <w:szCs w:val="28"/>
              </w:rPr>
              <w:t>Всего</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b/>
                <w:bCs/>
                <w:sz w:val="28"/>
                <w:szCs w:val="28"/>
              </w:rPr>
              <w:t>30</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b/>
                <w:bCs/>
                <w:sz w:val="28"/>
                <w:szCs w:val="28"/>
              </w:rPr>
              <w:t>10 886,04</w:t>
            </w:r>
          </w:p>
        </w:tc>
      </w:tr>
    </w:tbl>
    <w:p w:rsidR="00EE4F84" w:rsidRDefault="00EE4F84" w:rsidP="00EE4F84">
      <w:pPr>
        <w:spacing w:line="360" w:lineRule="auto"/>
      </w:pPr>
    </w:p>
    <w:p w:rsidR="00EE4F84" w:rsidRPr="00C949CB" w:rsidRDefault="00EE4F84" w:rsidP="00EE4F84">
      <w:pPr>
        <w:spacing w:before="180" w:after="60" w:line="360" w:lineRule="auto"/>
        <w:rPr>
          <w:lang w:val="en-US"/>
        </w:rPr>
      </w:pPr>
      <w:r w:rsidRPr="00C949CB">
        <w:rPr>
          <w:bCs/>
          <w:sz w:val="28"/>
          <w:szCs w:val="28"/>
        </w:rPr>
        <w:t>Накладные расходы</w:t>
      </w:r>
      <w:r>
        <w:rPr>
          <w:bCs/>
          <w:lang w:val="en-US"/>
        </w:rPr>
        <w:t>.</w:t>
      </w:r>
    </w:p>
    <w:p w:rsidR="00EE4F84" w:rsidRDefault="00EE4F84" w:rsidP="00EE4F84">
      <w:pPr>
        <w:spacing w:line="360" w:lineRule="auto"/>
        <w:ind w:firstLine="720"/>
        <w:jc w:val="both"/>
      </w:pPr>
      <w:r>
        <w:rPr>
          <w:sz w:val="28"/>
          <w:szCs w:val="28"/>
        </w:rPr>
        <w:t>Накладные расходы — косвенные затраты, сопровождающие основное производство, но не связанные с ним напрямую. Накладные расходы организации составляют 20% от суммы основной заработной платы:</w:t>
      </w:r>
    </w:p>
    <w:p w:rsidR="00EE4F84" w:rsidRDefault="00EE4F84" w:rsidP="00EE4F84">
      <w:pPr>
        <w:spacing w:line="360" w:lineRule="auto"/>
      </w:pPr>
      <w:proofErr w:type="spellStart"/>
      <w:r>
        <w:rPr>
          <w:i/>
          <w:iCs/>
          <w:sz w:val="28"/>
          <w:szCs w:val="28"/>
        </w:rPr>
        <w:t>Зн</w:t>
      </w:r>
      <w:proofErr w:type="spellEnd"/>
      <w:r>
        <w:rPr>
          <w:i/>
          <w:iCs/>
          <w:sz w:val="28"/>
          <w:szCs w:val="28"/>
        </w:rPr>
        <w:t xml:space="preserve"> = ЗП × 20 / 100</w:t>
      </w:r>
    </w:p>
    <w:p w:rsidR="00EE4F84" w:rsidRDefault="00EE4F84" w:rsidP="00EE4F84">
      <w:pPr>
        <w:spacing w:line="360" w:lineRule="auto"/>
      </w:pPr>
      <w:proofErr w:type="spellStart"/>
      <w:r>
        <w:rPr>
          <w:i/>
          <w:iCs/>
          <w:sz w:val="28"/>
          <w:szCs w:val="28"/>
        </w:rPr>
        <w:t>Зн</w:t>
      </w:r>
      <w:proofErr w:type="spellEnd"/>
      <w:r>
        <w:rPr>
          <w:i/>
          <w:iCs/>
          <w:sz w:val="28"/>
          <w:szCs w:val="28"/>
        </w:rPr>
        <w:t xml:space="preserve"> = 36 286,80 × 20 / 100 = 7 257,36 руб.</w:t>
      </w:r>
    </w:p>
    <w:p w:rsidR="00EE4F84" w:rsidRPr="00C949CB" w:rsidRDefault="00EE4F84" w:rsidP="00EE4F84">
      <w:pPr>
        <w:spacing w:before="180" w:after="60" w:line="360" w:lineRule="auto"/>
      </w:pPr>
      <w:r w:rsidRPr="00C949CB">
        <w:rPr>
          <w:bCs/>
          <w:sz w:val="28"/>
          <w:szCs w:val="28"/>
        </w:rPr>
        <w:t>Затраты на оплату машинного времени</w:t>
      </w:r>
      <w:r w:rsidRPr="00C949CB">
        <w:rPr>
          <w:bCs/>
        </w:rPr>
        <w:t>.</w:t>
      </w:r>
    </w:p>
    <w:p w:rsidR="00EE4F84" w:rsidRDefault="00EE4F84" w:rsidP="00EE4F84">
      <w:pPr>
        <w:spacing w:line="360" w:lineRule="auto"/>
        <w:ind w:firstLine="720"/>
        <w:jc w:val="both"/>
      </w:pPr>
      <w:r>
        <w:rPr>
          <w:sz w:val="28"/>
          <w:szCs w:val="28"/>
        </w:rPr>
        <w:t>Затраты на оплату машинного времени (</w:t>
      </w:r>
      <w:proofErr w:type="spellStart"/>
      <w:r>
        <w:rPr>
          <w:sz w:val="28"/>
          <w:szCs w:val="28"/>
        </w:rPr>
        <w:t>Зомв</w:t>
      </w:r>
      <w:proofErr w:type="spellEnd"/>
      <w:r>
        <w:rPr>
          <w:sz w:val="28"/>
          <w:szCs w:val="28"/>
        </w:rPr>
        <w:t>) зависят от времени работы на ЭВМ (</w:t>
      </w:r>
      <w:proofErr w:type="spellStart"/>
      <w:r>
        <w:rPr>
          <w:sz w:val="28"/>
          <w:szCs w:val="28"/>
        </w:rPr>
        <w:t>Тэвм</w:t>
      </w:r>
      <w:proofErr w:type="spellEnd"/>
      <w:r>
        <w:rPr>
          <w:sz w:val="28"/>
          <w:szCs w:val="28"/>
        </w:rPr>
        <w:t>), себестоимости машино-часа (</w:t>
      </w:r>
      <w:proofErr w:type="spellStart"/>
      <w:r>
        <w:rPr>
          <w:sz w:val="28"/>
          <w:szCs w:val="28"/>
        </w:rPr>
        <w:t>Смч</w:t>
      </w:r>
      <w:proofErr w:type="spellEnd"/>
      <w:r>
        <w:rPr>
          <w:sz w:val="28"/>
          <w:szCs w:val="28"/>
        </w:rPr>
        <w:t>) и включают амортизацию оборудования и затраты на электроэнергию.</w:t>
      </w:r>
    </w:p>
    <w:p w:rsidR="00EE4F84" w:rsidRDefault="00EE4F84" w:rsidP="00EE4F84">
      <w:pPr>
        <w:spacing w:line="360" w:lineRule="auto"/>
        <w:ind w:firstLine="720"/>
        <w:jc w:val="both"/>
      </w:pPr>
      <w:r>
        <w:rPr>
          <w:sz w:val="28"/>
          <w:szCs w:val="28"/>
        </w:rPr>
        <w:t>В процессе разработки программного обеспечения использовался ноутбук ASUS ROG G17 G713 (TDP до 80 Вт с учётом адаптера питания). Дополнительно учитывается светодиодная лампа рабочего места (12 Вт). Суммарное потребление электроэнергии составляет 0,095 кВт/ч. Стоимость 1 кВт электроэнергии в 2025 году составляет 7,5 руб.</w:t>
      </w:r>
    </w:p>
    <w:p w:rsidR="00EE4F84" w:rsidRDefault="00EE4F84" w:rsidP="00EE4F84">
      <w:pPr>
        <w:spacing w:line="360" w:lineRule="auto"/>
        <w:ind w:firstLine="720"/>
        <w:jc w:val="both"/>
      </w:pPr>
      <w:r>
        <w:rPr>
          <w:sz w:val="28"/>
          <w:szCs w:val="28"/>
        </w:rPr>
        <w:t>Стоимость машинного часа работы равна:</w:t>
      </w:r>
    </w:p>
    <w:p w:rsidR="00EE4F84" w:rsidRDefault="00EE4F84" w:rsidP="00EE4F84">
      <w:pPr>
        <w:spacing w:line="360" w:lineRule="auto"/>
      </w:pPr>
      <w:proofErr w:type="spellStart"/>
      <w:r>
        <w:rPr>
          <w:i/>
          <w:iCs/>
          <w:sz w:val="28"/>
          <w:szCs w:val="28"/>
        </w:rPr>
        <w:t>Смч</w:t>
      </w:r>
      <w:proofErr w:type="spellEnd"/>
      <w:r>
        <w:rPr>
          <w:i/>
          <w:iCs/>
          <w:sz w:val="28"/>
          <w:szCs w:val="28"/>
        </w:rPr>
        <w:t xml:space="preserve"> = Р × </w:t>
      </w:r>
      <w:proofErr w:type="spellStart"/>
      <w:r>
        <w:rPr>
          <w:i/>
          <w:iCs/>
          <w:sz w:val="28"/>
          <w:szCs w:val="28"/>
        </w:rPr>
        <w:t>Цэл</w:t>
      </w:r>
      <w:proofErr w:type="spellEnd"/>
    </w:p>
    <w:p w:rsidR="00EE4F84" w:rsidRDefault="00EE4F84" w:rsidP="00EE4F84">
      <w:pPr>
        <w:spacing w:line="360" w:lineRule="auto"/>
      </w:pPr>
      <w:proofErr w:type="spellStart"/>
      <w:r>
        <w:rPr>
          <w:i/>
          <w:iCs/>
          <w:sz w:val="28"/>
          <w:szCs w:val="28"/>
        </w:rPr>
        <w:t>Смч</w:t>
      </w:r>
      <w:proofErr w:type="spellEnd"/>
      <w:r>
        <w:rPr>
          <w:i/>
          <w:iCs/>
          <w:sz w:val="28"/>
          <w:szCs w:val="28"/>
        </w:rPr>
        <w:t xml:space="preserve"> = 0,095 × 7,5 = 0,713 руб./час.</w:t>
      </w:r>
    </w:p>
    <w:p w:rsidR="00EE4F84" w:rsidRDefault="00EE4F84" w:rsidP="00EE4F84">
      <w:pPr>
        <w:spacing w:line="360" w:lineRule="auto"/>
        <w:ind w:firstLine="720"/>
        <w:jc w:val="both"/>
      </w:pPr>
      <w:r>
        <w:rPr>
          <w:sz w:val="28"/>
          <w:szCs w:val="28"/>
        </w:rPr>
        <w:t>Фактическое время работы на ЭВМ в процессе разработки (отладка, программирование, документирование):</w:t>
      </w:r>
    </w:p>
    <w:p w:rsidR="00EE4F84" w:rsidRDefault="00EE4F84" w:rsidP="00EE4F84">
      <w:pPr>
        <w:spacing w:line="360" w:lineRule="auto"/>
      </w:pPr>
      <w:proofErr w:type="spellStart"/>
      <w:r>
        <w:rPr>
          <w:i/>
          <w:iCs/>
          <w:sz w:val="28"/>
          <w:szCs w:val="28"/>
        </w:rPr>
        <w:t>Тэвм</w:t>
      </w:r>
      <w:proofErr w:type="spellEnd"/>
      <w:r>
        <w:rPr>
          <w:i/>
          <w:iCs/>
          <w:sz w:val="28"/>
          <w:szCs w:val="28"/>
        </w:rPr>
        <w:t xml:space="preserve"> = ТП + ТДО + ТОТ</w:t>
      </w:r>
    </w:p>
    <w:p w:rsidR="00EE4F84" w:rsidRDefault="00EE4F84" w:rsidP="00EE4F84">
      <w:pPr>
        <w:spacing w:line="360" w:lineRule="auto"/>
      </w:pPr>
      <w:proofErr w:type="spellStart"/>
      <w:r>
        <w:rPr>
          <w:i/>
          <w:iCs/>
          <w:sz w:val="28"/>
          <w:szCs w:val="28"/>
        </w:rPr>
        <w:t>Тэвм</w:t>
      </w:r>
      <w:proofErr w:type="spellEnd"/>
      <w:r>
        <w:rPr>
          <w:i/>
          <w:iCs/>
          <w:sz w:val="28"/>
          <w:szCs w:val="28"/>
        </w:rPr>
        <w:t xml:space="preserve"> = 18,23 + 5,47 + 45,78 = 69,48 ч.</w:t>
      </w:r>
    </w:p>
    <w:p w:rsidR="00EE4F84" w:rsidRDefault="00EE4F84" w:rsidP="00EE4F84">
      <w:pPr>
        <w:spacing w:line="360" w:lineRule="auto"/>
      </w:pPr>
    </w:p>
    <w:p w:rsidR="00EE4F84" w:rsidRDefault="00EE4F84" w:rsidP="00EE4F84">
      <w:pPr>
        <w:spacing w:line="360" w:lineRule="auto"/>
        <w:ind w:firstLine="720"/>
        <w:jc w:val="both"/>
      </w:pPr>
      <w:r>
        <w:rPr>
          <w:sz w:val="28"/>
          <w:szCs w:val="28"/>
        </w:rPr>
        <w:t>Затраты на электроэнергию:</w:t>
      </w:r>
    </w:p>
    <w:p w:rsidR="00EE4F84" w:rsidRDefault="00EE4F84" w:rsidP="00EE4F84">
      <w:pPr>
        <w:spacing w:line="360" w:lineRule="auto"/>
      </w:pPr>
      <w:proofErr w:type="spellStart"/>
      <w:r>
        <w:rPr>
          <w:i/>
          <w:iCs/>
          <w:sz w:val="28"/>
          <w:szCs w:val="28"/>
        </w:rPr>
        <w:t>Сэл</w:t>
      </w:r>
      <w:proofErr w:type="spellEnd"/>
      <w:r>
        <w:rPr>
          <w:i/>
          <w:iCs/>
          <w:sz w:val="28"/>
          <w:szCs w:val="28"/>
        </w:rPr>
        <w:t xml:space="preserve"> = </w:t>
      </w:r>
      <w:proofErr w:type="spellStart"/>
      <w:r>
        <w:rPr>
          <w:i/>
          <w:iCs/>
          <w:sz w:val="28"/>
          <w:szCs w:val="28"/>
        </w:rPr>
        <w:t>Смч</w:t>
      </w:r>
      <w:proofErr w:type="spellEnd"/>
      <w:r>
        <w:rPr>
          <w:i/>
          <w:iCs/>
          <w:sz w:val="28"/>
          <w:szCs w:val="28"/>
        </w:rPr>
        <w:t xml:space="preserve"> × </w:t>
      </w:r>
      <w:proofErr w:type="spellStart"/>
      <w:r>
        <w:rPr>
          <w:i/>
          <w:iCs/>
          <w:sz w:val="28"/>
          <w:szCs w:val="28"/>
        </w:rPr>
        <w:t>Тэвм</w:t>
      </w:r>
      <w:proofErr w:type="spellEnd"/>
    </w:p>
    <w:p w:rsidR="00EE4F84" w:rsidRDefault="00EE4F84" w:rsidP="00EE4F84">
      <w:pPr>
        <w:spacing w:line="360" w:lineRule="auto"/>
      </w:pPr>
      <w:proofErr w:type="spellStart"/>
      <w:r>
        <w:rPr>
          <w:i/>
          <w:iCs/>
          <w:sz w:val="28"/>
          <w:szCs w:val="28"/>
        </w:rPr>
        <w:t>Сэл</w:t>
      </w:r>
      <w:proofErr w:type="spellEnd"/>
      <w:r>
        <w:rPr>
          <w:i/>
          <w:iCs/>
          <w:sz w:val="28"/>
          <w:szCs w:val="28"/>
        </w:rPr>
        <w:t xml:space="preserve"> = 0,713 × 69,48 = 49,51 руб.</w:t>
      </w:r>
    </w:p>
    <w:p w:rsidR="00EE4F84" w:rsidRDefault="00EE4F84" w:rsidP="00EE4F84">
      <w:pPr>
        <w:spacing w:line="360" w:lineRule="auto"/>
        <w:ind w:firstLine="720"/>
        <w:jc w:val="both"/>
      </w:pPr>
      <w:r>
        <w:rPr>
          <w:sz w:val="28"/>
          <w:szCs w:val="28"/>
        </w:rPr>
        <w:lastRenderedPageBreak/>
        <w:t>Затраты на амортизацию оборудования — это затраты на приобретение оборудования, причём в статью расходов включают только амортизацию, начисленную за время работы над проектом:</w:t>
      </w:r>
    </w:p>
    <w:p w:rsidR="00EE4F84" w:rsidRDefault="00EE4F84" w:rsidP="00EE4F84">
      <w:pPr>
        <w:spacing w:line="360" w:lineRule="auto"/>
      </w:pPr>
      <w:proofErr w:type="spellStart"/>
      <w:r>
        <w:rPr>
          <w:i/>
          <w:iCs/>
          <w:sz w:val="28"/>
          <w:szCs w:val="28"/>
        </w:rPr>
        <w:t>Ам</w:t>
      </w:r>
      <w:proofErr w:type="spellEnd"/>
      <w:r>
        <w:rPr>
          <w:i/>
          <w:iCs/>
          <w:sz w:val="28"/>
          <w:szCs w:val="28"/>
        </w:rPr>
        <w:t xml:space="preserve"> = (Оф × Нам × </w:t>
      </w:r>
      <w:proofErr w:type="spellStart"/>
      <w:r>
        <w:rPr>
          <w:i/>
          <w:iCs/>
          <w:sz w:val="28"/>
          <w:szCs w:val="28"/>
        </w:rPr>
        <w:t>Тэвм</w:t>
      </w:r>
      <w:proofErr w:type="spellEnd"/>
      <w:r>
        <w:rPr>
          <w:i/>
          <w:iCs/>
          <w:sz w:val="28"/>
          <w:szCs w:val="28"/>
        </w:rPr>
        <w:t>) / (365 × 100)</w:t>
      </w:r>
    </w:p>
    <w:p w:rsidR="00EE4F84" w:rsidRDefault="00EE4F84" w:rsidP="00EE4F84">
      <w:pPr>
        <w:spacing w:line="360" w:lineRule="auto"/>
        <w:ind w:firstLine="720"/>
        <w:jc w:val="both"/>
      </w:pPr>
      <w:r>
        <w:rPr>
          <w:sz w:val="28"/>
          <w:szCs w:val="28"/>
        </w:rPr>
        <w:t xml:space="preserve">где </w:t>
      </w:r>
      <w:proofErr w:type="gramStart"/>
      <w:r>
        <w:rPr>
          <w:sz w:val="28"/>
          <w:szCs w:val="28"/>
        </w:rPr>
        <w:t>Оф</w:t>
      </w:r>
      <w:proofErr w:type="gramEnd"/>
      <w:r>
        <w:rPr>
          <w:sz w:val="28"/>
          <w:szCs w:val="28"/>
        </w:rPr>
        <w:t xml:space="preserve"> — первоначальная стоимость оборудования, руб.; Нам — норма амортизации, % (принято 20%); </w:t>
      </w:r>
      <w:proofErr w:type="spellStart"/>
      <w:r>
        <w:rPr>
          <w:sz w:val="28"/>
          <w:szCs w:val="28"/>
        </w:rPr>
        <w:t>Тэвм</w:t>
      </w:r>
      <w:proofErr w:type="spellEnd"/>
      <w:r>
        <w:rPr>
          <w:sz w:val="28"/>
          <w:szCs w:val="28"/>
        </w:rPr>
        <w:t xml:space="preserve"> — время использования оборудования, ч.</w:t>
      </w:r>
    </w:p>
    <w:p w:rsidR="00EE4F84" w:rsidRDefault="00EE4F84" w:rsidP="00EE4F84">
      <w:pPr>
        <w:spacing w:line="360" w:lineRule="auto"/>
      </w:pPr>
      <w:r>
        <w:rPr>
          <w:i/>
          <w:iCs/>
          <w:sz w:val="28"/>
          <w:szCs w:val="28"/>
        </w:rPr>
        <w:t>Ам1 = (130 000 × 20 × 69,48) / (365 × 100) = 4 949,70 руб.</w:t>
      </w:r>
    </w:p>
    <w:p w:rsidR="00EE4F84" w:rsidRDefault="00EE4F84" w:rsidP="00EE4F84">
      <w:pPr>
        <w:spacing w:line="360" w:lineRule="auto"/>
      </w:pPr>
      <w:r>
        <w:rPr>
          <w:i/>
          <w:iCs/>
          <w:sz w:val="28"/>
          <w:szCs w:val="28"/>
        </w:rPr>
        <w:t>Ам2 = (6 000 × 20 × 69,48) / (365 × 100) = 228,45 руб.</w:t>
      </w:r>
    </w:p>
    <w:p w:rsidR="00EE4F84" w:rsidRDefault="00EE4F84" w:rsidP="00EE4F84">
      <w:pPr>
        <w:spacing w:line="360" w:lineRule="auto"/>
        <w:ind w:firstLine="720"/>
        <w:jc w:val="both"/>
      </w:pPr>
      <w:r>
        <w:rPr>
          <w:sz w:val="28"/>
          <w:szCs w:val="28"/>
        </w:rPr>
        <w:t>Таблица 13 — Себестоимость оборудования</w:t>
      </w:r>
    </w:p>
    <w:tbl>
      <w:tblPr>
        <w:tblW w:w="8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
        <w:gridCol w:w="1949"/>
        <w:gridCol w:w="760"/>
        <w:gridCol w:w="2149"/>
        <w:gridCol w:w="1865"/>
        <w:gridCol w:w="990"/>
      </w:tblGrid>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 п/п</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Наименование оборудования</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Кол-во, шт.</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Первоначальная стоимость, руб.</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Амортизация, руб.</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Итого, руб.</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1</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3</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4</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5</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6</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1</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lang w:val="en-US"/>
              </w:rPr>
            </w:pPr>
            <w:r w:rsidRPr="0094114B">
              <w:rPr>
                <w:sz w:val="28"/>
                <w:szCs w:val="28"/>
              </w:rPr>
              <w:t>Ноутбук</w:t>
            </w:r>
            <w:r w:rsidRPr="0094114B">
              <w:rPr>
                <w:sz w:val="28"/>
                <w:szCs w:val="28"/>
                <w:lang w:val="en-US"/>
              </w:rPr>
              <w:t xml:space="preserve"> ASUS ROG G17 G713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130 000</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4 949,70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134 949,70</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Мышь беспроводная</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6 000</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228,45</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6 228,45</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b/>
                <w:bCs/>
                <w:sz w:val="28"/>
                <w:szCs w:val="28"/>
              </w:rPr>
              <w:t>Итого</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b/>
                <w:bCs/>
                <w:sz w:val="28"/>
                <w:szCs w:val="28"/>
              </w:rPr>
              <w:t>136 000</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b/>
                <w:bCs/>
                <w:sz w:val="28"/>
                <w:szCs w:val="28"/>
              </w:rPr>
              <w:t>5 178,15</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b/>
                <w:bCs/>
                <w:sz w:val="28"/>
                <w:szCs w:val="28"/>
              </w:rPr>
              <w:t>141 178,15</w:t>
            </w:r>
          </w:p>
        </w:tc>
      </w:tr>
    </w:tbl>
    <w:p w:rsidR="00EE4F84" w:rsidRDefault="00EE4F84" w:rsidP="00EE4F84">
      <w:pPr>
        <w:spacing w:line="360" w:lineRule="auto"/>
      </w:pPr>
    </w:p>
    <w:p w:rsidR="00EE4F84" w:rsidRDefault="00EE4F84" w:rsidP="00EE4F84">
      <w:pPr>
        <w:spacing w:line="360" w:lineRule="auto"/>
        <w:ind w:firstLine="720"/>
        <w:jc w:val="both"/>
      </w:pPr>
      <w:r>
        <w:rPr>
          <w:sz w:val="28"/>
          <w:szCs w:val="28"/>
        </w:rPr>
        <w:t>Затраты на оплату машинного времени составляют:</w:t>
      </w:r>
    </w:p>
    <w:p w:rsidR="00EE4F84" w:rsidRDefault="00EE4F84" w:rsidP="00EE4F84">
      <w:pPr>
        <w:spacing w:line="360" w:lineRule="auto"/>
      </w:pPr>
      <w:proofErr w:type="spellStart"/>
      <w:r>
        <w:rPr>
          <w:i/>
          <w:iCs/>
          <w:sz w:val="28"/>
          <w:szCs w:val="28"/>
        </w:rPr>
        <w:t>Зомв</w:t>
      </w:r>
      <w:proofErr w:type="spellEnd"/>
      <w:r>
        <w:rPr>
          <w:i/>
          <w:iCs/>
          <w:sz w:val="28"/>
          <w:szCs w:val="28"/>
        </w:rPr>
        <w:t xml:space="preserve"> = </w:t>
      </w:r>
      <w:proofErr w:type="spellStart"/>
      <w:r>
        <w:rPr>
          <w:i/>
          <w:iCs/>
          <w:sz w:val="28"/>
          <w:szCs w:val="28"/>
        </w:rPr>
        <w:t>Сэл</w:t>
      </w:r>
      <w:proofErr w:type="spellEnd"/>
      <w:r>
        <w:rPr>
          <w:i/>
          <w:iCs/>
          <w:sz w:val="28"/>
          <w:szCs w:val="28"/>
        </w:rPr>
        <w:t xml:space="preserve"> + </w:t>
      </w:r>
      <w:proofErr w:type="spellStart"/>
      <w:r>
        <w:rPr>
          <w:i/>
          <w:iCs/>
          <w:sz w:val="28"/>
          <w:szCs w:val="28"/>
        </w:rPr>
        <w:t>Ам</w:t>
      </w:r>
      <w:proofErr w:type="spellEnd"/>
    </w:p>
    <w:p w:rsidR="00EE4F84" w:rsidRDefault="00EE4F84" w:rsidP="00EE4F84">
      <w:pPr>
        <w:spacing w:line="360" w:lineRule="auto"/>
      </w:pPr>
      <w:proofErr w:type="spellStart"/>
      <w:r>
        <w:rPr>
          <w:i/>
          <w:iCs/>
          <w:sz w:val="28"/>
          <w:szCs w:val="28"/>
        </w:rPr>
        <w:t>Зомв</w:t>
      </w:r>
      <w:proofErr w:type="spellEnd"/>
      <w:r>
        <w:rPr>
          <w:i/>
          <w:iCs/>
          <w:sz w:val="28"/>
          <w:szCs w:val="28"/>
        </w:rPr>
        <w:t xml:space="preserve"> = 49,51 + 5 178,15 = 5 227,66 руб.</w:t>
      </w:r>
    </w:p>
    <w:p w:rsidR="00EE4F84" w:rsidRPr="00EE4F84" w:rsidRDefault="00EE4F84" w:rsidP="00EE4F84">
      <w:pPr>
        <w:spacing w:before="180" w:after="60" w:line="360" w:lineRule="auto"/>
      </w:pPr>
      <w:r w:rsidRPr="00FF56FD">
        <w:rPr>
          <w:bCs/>
          <w:sz w:val="28"/>
          <w:szCs w:val="28"/>
        </w:rPr>
        <w:t>Стоимость инструментальных средств</w:t>
      </w:r>
      <w:r w:rsidRPr="00EE4F84">
        <w:rPr>
          <w:bCs/>
        </w:rPr>
        <w:t>.</w:t>
      </w:r>
    </w:p>
    <w:p w:rsidR="00EE4F84" w:rsidRDefault="00EE4F84" w:rsidP="00EE4F84">
      <w:pPr>
        <w:spacing w:line="360" w:lineRule="auto"/>
        <w:ind w:firstLine="720"/>
        <w:jc w:val="both"/>
      </w:pPr>
      <w:r>
        <w:rPr>
          <w:sz w:val="28"/>
          <w:szCs w:val="28"/>
        </w:rPr>
        <w:t>Стоимость инструментальных средств включает стоимость системного программного обеспечения, использованного при разработке, в размере износа за период разработки. Используемое программное обеспечение представлено в таблице 14.</w:t>
      </w:r>
    </w:p>
    <w:p w:rsidR="00EE4F84" w:rsidRDefault="00EE4F84" w:rsidP="00EE4F84">
      <w:pPr>
        <w:spacing w:line="360" w:lineRule="auto"/>
      </w:pPr>
    </w:p>
    <w:p w:rsidR="00EE4F84" w:rsidRDefault="00EE4F84" w:rsidP="00EE4F84">
      <w:pPr>
        <w:spacing w:before="180" w:after="60" w:line="360" w:lineRule="auto"/>
      </w:pPr>
      <w:r>
        <w:rPr>
          <w:sz w:val="28"/>
          <w:szCs w:val="28"/>
        </w:rPr>
        <w:lastRenderedPageBreak/>
        <w:t>Таблица 14 — Стоимость системного программного обеспечения</w:t>
      </w:r>
    </w:p>
    <w:tbl>
      <w:tblPr>
        <w:tblW w:w="8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
        <w:gridCol w:w="3191"/>
        <w:gridCol w:w="2338"/>
        <w:gridCol w:w="1933"/>
      </w:tblGrid>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 п/п</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Наименование продукта</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Первоначальная стоимость, руб.</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Стоимость с амортизацией, руб.</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1</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3</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4</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1</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proofErr w:type="spellStart"/>
            <w:r w:rsidRPr="0094114B">
              <w:rPr>
                <w:sz w:val="28"/>
                <w:szCs w:val="28"/>
              </w:rPr>
              <w:t>Visual</w:t>
            </w:r>
            <w:proofErr w:type="spellEnd"/>
            <w:r w:rsidRPr="0094114B">
              <w:rPr>
                <w:sz w:val="28"/>
                <w:szCs w:val="28"/>
              </w:rPr>
              <w:t xml:space="preserve"> </w:t>
            </w:r>
            <w:proofErr w:type="spellStart"/>
            <w:r w:rsidRPr="0094114B">
              <w:rPr>
                <w:sz w:val="28"/>
                <w:szCs w:val="28"/>
              </w:rPr>
              <w:t>Studio</w:t>
            </w:r>
            <w:proofErr w:type="spellEnd"/>
            <w:r w:rsidRPr="0094114B">
              <w:rPr>
                <w:sz w:val="28"/>
                <w:szCs w:val="28"/>
              </w:rPr>
              <w:t xml:space="preserve"> 2022 </w:t>
            </w:r>
            <w:proofErr w:type="spellStart"/>
            <w:r w:rsidRPr="0094114B">
              <w:rPr>
                <w:sz w:val="28"/>
                <w:szCs w:val="28"/>
              </w:rPr>
              <w:t>Community</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Бесплатно</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Бесплатно</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2</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proofErr w:type="spellStart"/>
            <w:r w:rsidRPr="0094114B">
              <w:rPr>
                <w:sz w:val="28"/>
                <w:szCs w:val="28"/>
              </w:rPr>
              <w:t>PostgreSQL</w:t>
            </w:r>
            <w:proofErr w:type="spellEnd"/>
            <w:r w:rsidRPr="0094114B">
              <w:rPr>
                <w:sz w:val="28"/>
                <w:szCs w:val="28"/>
              </w:rPr>
              <w:t xml:space="preserve"> 16</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Бесплатно</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Бесплатно</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3</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proofErr w:type="spellStart"/>
            <w:r w:rsidRPr="0094114B">
              <w:rPr>
                <w:sz w:val="28"/>
                <w:szCs w:val="28"/>
              </w:rPr>
              <w:t>Git</w:t>
            </w:r>
            <w:proofErr w:type="spellEnd"/>
            <w:r w:rsidRPr="0094114B">
              <w:rPr>
                <w:sz w:val="28"/>
                <w:szCs w:val="28"/>
              </w:rPr>
              <w:t xml:space="preserve"> / </w:t>
            </w:r>
            <w:proofErr w:type="spellStart"/>
            <w:r w:rsidRPr="0094114B">
              <w:rPr>
                <w:sz w:val="28"/>
                <w:szCs w:val="28"/>
              </w:rPr>
              <w:t>GitHub</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Бесплатно</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Бесплатно</w:t>
            </w:r>
          </w:p>
        </w:tc>
      </w:tr>
      <w:tr w:rsidR="00EE4F84" w:rsidTr="0094114B">
        <w:trPr>
          <w:trHeight w:val="13"/>
        </w:trPr>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4</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proofErr w:type="spellStart"/>
            <w:r w:rsidRPr="0094114B">
              <w:rPr>
                <w:sz w:val="28"/>
                <w:szCs w:val="28"/>
              </w:rPr>
              <w:t>Microsoft</w:t>
            </w:r>
            <w:proofErr w:type="spellEnd"/>
            <w:r w:rsidRPr="0094114B">
              <w:rPr>
                <w:sz w:val="28"/>
                <w:szCs w:val="28"/>
              </w:rPr>
              <w:t xml:space="preserve"> </w:t>
            </w:r>
            <w:proofErr w:type="spellStart"/>
            <w:r w:rsidRPr="0094114B">
              <w:rPr>
                <w:sz w:val="28"/>
                <w:szCs w:val="28"/>
              </w:rPr>
              <w:t>Windows</w:t>
            </w:r>
            <w:proofErr w:type="spellEnd"/>
            <w:r w:rsidRPr="0094114B">
              <w:rPr>
                <w:sz w:val="28"/>
                <w:szCs w:val="28"/>
              </w:rPr>
              <w:t xml:space="preserve"> 11 </w:t>
            </w:r>
            <w:proofErr w:type="spellStart"/>
            <w:r w:rsidRPr="0094114B">
              <w:rPr>
                <w:sz w:val="28"/>
                <w:szCs w:val="28"/>
              </w:rPr>
              <w:t>Home</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15 000</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856,97</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b/>
                <w:bCs/>
                <w:sz w:val="28"/>
                <w:szCs w:val="28"/>
              </w:rPr>
              <w:t>ИТОГО</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b/>
                <w:bCs/>
                <w:sz w:val="28"/>
                <w:szCs w:val="28"/>
              </w:rPr>
              <w:t>15 000</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b/>
                <w:bCs/>
                <w:sz w:val="28"/>
                <w:szCs w:val="28"/>
              </w:rPr>
              <w:t>856,97</w:t>
            </w:r>
          </w:p>
        </w:tc>
      </w:tr>
    </w:tbl>
    <w:p w:rsidR="00EE4F84" w:rsidRDefault="00EE4F84" w:rsidP="00EE4F84">
      <w:pPr>
        <w:spacing w:line="360" w:lineRule="auto"/>
      </w:pPr>
    </w:p>
    <w:p w:rsidR="00EE4F84" w:rsidRDefault="00EE4F84" w:rsidP="00EE4F84">
      <w:pPr>
        <w:spacing w:line="360" w:lineRule="auto"/>
        <w:ind w:firstLine="720"/>
        <w:jc w:val="both"/>
      </w:pPr>
      <w:r>
        <w:rPr>
          <w:sz w:val="28"/>
          <w:szCs w:val="28"/>
        </w:rPr>
        <w:t>Норма амортизации для системного программного обеспечения — 30%. Амортизационные отчисления, входящие в стоимость разрабатываемого программного обеспечения, рассчитываются по формуле:</w:t>
      </w:r>
    </w:p>
    <w:p w:rsidR="00EE4F84" w:rsidRDefault="00EE4F84" w:rsidP="00EE4F84">
      <w:pPr>
        <w:spacing w:line="360" w:lineRule="auto"/>
      </w:pPr>
      <w:proofErr w:type="spellStart"/>
      <w:r>
        <w:rPr>
          <w:i/>
          <w:iCs/>
          <w:sz w:val="28"/>
          <w:szCs w:val="28"/>
        </w:rPr>
        <w:t>Аис</w:t>
      </w:r>
      <w:proofErr w:type="spellEnd"/>
      <w:r>
        <w:rPr>
          <w:i/>
          <w:iCs/>
          <w:sz w:val="28"/>
          <w:szCs w:val="28"/>
        </w:rPr>
        <w:t xml:space="preserve"> = (Оф × Нам × </w:t>
      </w:r>
      <w:proofErr w:type="spellStart"/>
      <w:r>
        <w:rPr>
          <w:i/>
          <w:iCs/>
          <w:sz w:val="28"/>
          <w:szCs w:val="28"/>
        </w:rPr>
        <w:t>Тэвм</w:t>
      </w:r>
      <w:proofErr w:type="spellEnd"/>
      <w:r>
        <w:rPr>
          <w:i/>
          <w:iCs/>
          <w:sz w:val="28"/>
          <w:szCs w:val="28"/>
        </w:rPr>
        <w:t>) / (365 × 100)</w:t>
      </w:r>
    </w:p>
    <w:p w:rsidR="00EE4F84" w:rsidRDefault="00EE4F84" w:rsidP="00EE4F84">
      <w:pPr>
        <w:spacing w:line="360" w:lineRule="auto"/>
      </w:pPr>
      <w:proofErr w:type="spellStart"/>
      <w:r>
        <w:rPr>
          <w:i/>
          <w:iCs/>
          <w:sz w:val="28"/>
          <w:szCs w:val="28"/>
        </w:rPr>
        <w:t>Аис</w:t>
      </w:r>
      <w:proofErr w:type="spellEnd"/>
      <w:r>
        <w:rPr>
          <w:i/>
          <w:iCs/>
          <w:sz w:val="28"/>
          <w:szCs w:val="28"/>
        </w:rPr>
        <w:t xml:space="preserve"> = (15 000 × 30 × 69,48) / (365 × 100) = 856,97 руб.</w:t>
      </w:r>
    </w:p>
    <w:p w:rsidR="00EE4F84" w:rsidRPr="00C949CB" w:rsidRDefault="00EE4F84" w:rsidP="00EE4F84">
      <w:pPr>
        <w:spacing w:before="180" w:after="60" w:line="360" w:lineRule="auto"/>
      </w:pPr>
      <w:r w:rsidRPr="00C949CB">
        <w:rPr>
          <w:bCs/>
          <w:sz w:val="28"/>
          <w:szCs w:val="28"/>
        </w:rPr>
        <w:t>Итоговая смета затрат</w:t>
      </w:r>
    </w:p>
    <w:p w:rsidR="00EE4F84" w:rsidRDefault="00EE4F84" w:rsidP="00EE4F84">
      <w:pPr>
        <w:spacing w:line="360" w:lineRule="auto"/>
        <w:ind w:firstLine="720"/>
        <w:jc w:val="both"/>
      </w:pPr>
      <w:r>
        <w:rPr>
          <w:sz w:val="28"/>
          <w:szCs w:val="28"/>
        </w:rPr>
        <w:t>По данным проведённых расчётов составляется итоговая смета затрат на программное обеспечение (таблица 15).</w:t>
      </w:r>
    </w:p>
    <w:p w:rsidR="00EE4F84" w:rsidRDefault="00EE4F84" w:rsidP="00EE4F84">
      <w:pPr>
        <w:spacing w:line="360" w:lineRule="auto"/>
      </w:pPr>
    </w:p>
    <w:p w:rsidR="00EE4F84" w:rsidRDefault="00EE4F84" w:rsidP="00EE4F84">
      <w:pPr>
        <w:spacing w:before="180" w:after="60" w:line="360" w:lineRule="auto"/>
      </w:pPr>
      <w:r>
        <w:rPr>
          <w:sz w:val="28"/>
          <w:szCs w:val="28"/>
        </w:rPr>
        <w:t>Таблица 15 — Итоговая смета затрат</w:t>
      </w:r>
    </w:p>
    <w:tbl>
      <w:tblPr>
        <w:tblW w:w="8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
        <w:gridCol w:w="4663"/>
        <w:gridCol w:w="2799"/>
      </w:tblGrid>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 п/п</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Элемент затрат</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Сметная стоимость, руб.</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1</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2</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3</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1</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Стоимость материалов и покупных изделий</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3 437,50</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2</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Основная заработная плата</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36 286,80</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3</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Накладные расходы (20%)</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7 257,36</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4</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Страховые взносы (30%)</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10 886,04</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lastRenderedPageBreak/>
              <w:t>5</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Затраты на машинное время (электроэнергия + амортизация оборудования)</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5 227,66</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6</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Стоимость инструментальных средств (амортизация ПО)</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856,97</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r w:rsidRPr="0094114B">
              <w:rPr>
                <w:sz w:val="28"/>
                <w:szCs w:val="28"/>
              </w:rPr>
              <w:t>7</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Стоимость оборудования (опционально)</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sz w:val="28"/>
                <w:szCs w:val="28"/>
              </w:rPr>
              <w:t>136 000,00</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b/>
                <w:bCs/>
                <w:sz w:val="28"/>
                <w:szCs w:val="28"/>
              </w:rPr>
              <w:t>Итог (с приобретением нового оборудования)</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b/>
                <w:bCs/>
                <w:sz w:val="28"/>
                <w:szCs w:val="28"/>
              </w:rPr>
              <w:t>199 952,33</w:t>
            </w:r>
          </w:p>
        </w:tc>
      </w:tr>
      <w:tr w:rsidR="00EE4F84" w:rsidTr="00C75ECE">
        <w:tc>
          <w:tcPr>
            <w:tcW w:w="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rPr>
                <w:sz w:val="28"/>
                <w:szCs w:val="28"/>
              </w:rPr>
            </w:pP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b/>
                <w:bCs/>
                <w:sz w:val="28"/>
                <w:szCs w:val="28"/>
              </w:rPr>
              <w:t>Итог (без приобретения оборудования)</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EE4F84" w:rsidRPr="0094114B" w:rsidRDefault="00EE4F84" w:rsidP="00C75ECE">
            <w:pPr>
              <w:jc w:val="center"/>
              <w:rPr>
                <w:sz w:val="28"/>
                <w:szCs w:val="28"/>
              </w:rPr>
            </w:pPr>
            <w:r w:rsidRPr="0094114B">
              <w:rPr>
                <w:b/>
                <w:bCs/>
                <w:sz w:val="28"/>
                <w:szCs w:val="28"/>
              </w:rPr>
              <w:t>63 952,33</w:t>
            </w:r>
          </w:p>
        </w:tc>
      </w:tr>
    </w:tbl>
    <w:p w:rsidR="00EE4F84" w:rsidRDefault="00EE4F84" w:rsidP="00EE4F84">
      <w:pPr>
        <w:spacing w:line="360" w:lineRule="auto"/>
      </w:pPr>
    </w:p>
    <w:p w:rsidR="00EE4F84" w:rsidRDefault="00EE4F84" w:rsidP="00EE4F84">
      <w:pPr>
        <w:spacing w:line="360" w:lineRule="auto"/>
        <w:ind w:firstLine="720"/>
        <w:jc w:val="both"/>
      </w:pPr>
      <w:r>
        <w:rPr>
          <w:sz w:val="28"/>
          <w:szCs w:val="28"/>
        </w:rPr>
        <w:t>Согласно проведённым расчётам, общая стоимость разработки программного обеспечения «Информационная система планирования и учёта мероприятий» без учёта стоимости оборудования составляет 63 952,33 руб. При необходимости приобретения ноутбука ASUS ROG G17 и периферийного оборудования итоговая стоимость составит 199 952,33 руб.</w:t>
      </w:r>
    </w:p>
    <w:p w:rsidR="00EE4F84" w:rsidRDefault="00EE4F84" w:rsidP="00EE4F84">
      <w:pPr>
        <w:spacing w:line="360" w:lineRule="auto"/>
        <w:ind w:firstLine="720"/>
        <w:jc w:val="both"/>
        <w:rPr>
          <w:sz w:val="28"/>
          <w:szCs w:val="28"/>
        </w:rPr>
      </w:pPr>
      <w:r>
        <w:rPr>
          <w:sz w:val="28"/>
          <w:szCs w:val="28"/>
        </w:rPr>
        <w:t xml:space="preserve">Основную долю затрат составляет заработная плата разработчика (56,7% без оборудования), что характерно для разработки программного обеспечения как </w:t>
      </w:r>
      <w:proofErr w:type="spellStart"/>
      <w:r>
        <w:rPr>
          <w:sz w:val="28"/>
          <w:szCs w:val="28"/>
        </w:rPr>
        <w:t>интеллектуалоёмкого</w:t>
      </w:r>
      <w:proofErr w:type="spellEnd"/>
      <w:r>
        <w:rPr>
          <w:sz w:val="28"/>
          <w:szCs w:val="28"/>
        </w:rPr>
        <w:t xml:space="preserve"> вида деятельности. Стоимость используемых инструментальных средств минимальна благодаря применению свободно распространяемого программного обеспечения: </w:t>
      </w:r>
      <w:proofErr w:type="spellStart"/>
      <w:r>
        <w:rPr>
          <w:sz w:val="28"/>
          <w:szCs w:val="28"/>
        </w:rPr>
        <w:t>Visual</w:t>
      </w:r>
      <w:proofErr w:type="spellEnd"/>
      <w:r>
        <w:rPr>
          <w:sz w:val="28"/>
          <w:szCs w:val="28"/>
        </w:rPr>
        <w:t xml:space="preserve"> </w:t>
      </w:r>
      <w:proofErr w:type="spellStart"/>
      <w:r>
        <w:rPr>
          <w:sz w:val="28"/>
          <w:szCs w:val="28"/>
        </w:rPr>
        <w:t>Studio</w:t>
      </w:r>
      <w:proofErr w:type="spellEnd"/>
      <w:r>
        <w:rPr>
          <w:sz w:val="28"/>
          <w:szCs w:val="28"/>
        </w:rPr>
        <w:t xml:space="preserve"> </w:t>
      </w:r>
      <w:proofErr w:type="spellStart"/>
      <w:r>
        <w:rPr>
          <w:sz w:val="28"/>
          <w:szCs w:val="28"/>
        </w:rPr>
        <w:t>Community</w:t>
      </w:r>
      <w:proofErr w:type="spellEnd"/>
      <w:r>
        <w:rPr>
          <w:sz w:val="28"/>
          <w:szCs w:val="28"/>
        </w:rPr>
        <w:t xml:space="preserve">, </w:t>
      </w:r>
      <w:proofErr w:type="spellStart"/>
      <w:r>
        <w:rPr>
          <w:sz w:val="28"/>
          <w:szCs w:val="28"/>
        </w:rPr>
        <w:t>PostgreSQL</w:t>
      </w:r>
      <w:proofErr w:type="spellEnd"/>
      <w:r>
        <w:rPr>
          <w:sz w:val="28"/>
          <w:szCs w:val="28"/>
        </w:rPr>
        <w:t xml:space="preserve"> и </w:t>
      </w:r>
      <w:proofErr w:type="spellStart"/>
      <w:r>
        <w:rPr>
          <w:sz w:val="28"/>
          <w:szCs w:val="28"/>
        </w:rPr>
        <w:t>Git</w:t>
      </w:r>
      <w:proofErr w:type="spellEnd"/>
      <w:r>
        <w:rPr>
          <w:sz w:val="28"/>
          <w:szCs w:val="28"/>
        </w:rPr>
        <w:t xml:space="preserve"> доступны бесплатно, что существенно снизило прямые затраты на разработку.</w:t>
      </w:r>
    </w:p>
    <w:p w:rsidR="00EE4F84" w:rsidRDefault="0094114B" w:rsidP="0094114B">
      <w:pPr>
        <w:suppressAutoHyphens w:val="0"/>
        <w:spacing w:after="160" w:line="259" w:lineRule="auto"/>
        <w:rPr>
          <w:sz w:val="28"/>
          <w:szCs w:val="28"/>
        </w:rPr>
      </w:pPr>
      <w:r>
        <w:rPr>
          <w:sz w:val="28"/>
          <w:szCs w:val="28"/>
        </w:rPr>
        <w:br w:type="page"/>
      </w:r>
    </w:p>
    <w:p w:rsidR="00EE4F84" w:rsidRPr="00EE4F84" w:rsidRDefault="00EE4F84" w:rsidP="00EE4F84">
      <w:pPr>
        <w:pStyle w:val="1"/>
        <w:spacing w:line="360" w:lineRule="auto"/>
        <w:ind w:left="0" w:firstLine="0"/>
        <w:rPr>
          <w:sz w:val="28"/>
          <w:szCs w:val="28"/>
        </w:rPr>
      </w:pPr>
      <w:bookmarkStart w:id="21" w:name="_Toc229690522"/>
      <w:r w:rsidRPr="00EE4F84">
        <w:rPr>
          <w:sz w:val="28"/>
          <w:szCs w:val="28"/>
        </w:rPr>
        <w:lastRenderedPageBreak/>
        <w:t>ЗАКЛЮЧЕНИЕ</w:t>
      </w:r>
      <w:bookmarkEnd w:id="21"/>
    </w:p>
    <w:p w:rsidR="00EE4F84" w:rsidRPr="00EE4F84" w:rsidRDefault="00EE4F84" w:rsidP="00EE4F84">
      <w:pPr>
        <w:spacing w:line="360" w:lineRule="auto"/>
        <w:ind w:firstLine="709"/>
        <w:jc w:val="both"/>
        <w:rPr>
          <w:sz w:val="28"/>
          <w:szCs w:val="28"/>
        </w:rPr>
      </w:pPr>
      <w:r w:rsidRPr="00EE4F84">
        <w:rPr>
          <w:sz w:val="28"/>
          <w:szCs w:val="28"/>
        </w:rPr>
        <w:t>В ходе выполнения дипломного проекта была разработана информационная система, предназначенная для планирования и учёта мероприятий в ГБПОУ Тверской промышленно-экономический колледж. Основное внимание было уделено автоматизации организационных процессов, связанных с созданием, согласованием и проведением мероприятий, а также управлением ресурсами, участниками и сопроводительной документацией. Разработанная система ориентирована на реальные условия работы образовательной организации среднего профессионального образования и учитывает особенности взаимодействия администрации, организаторов и участников мероприятий.</w:t>
      </w:r>
    </w:p>
    <w:p w:rsidR="00EE4F84" w:rsidRPr="00EE4F84" w:rsidRDefault="00EE4F84" w:rsidP="00EE4F84">
      <w:pPr>
        <w:spacing w:line="360" w:lineRule="auto"/>
        <w:ind w:firstLine="720"/>
        <w:jc w:val="both"/>
        <w:rPr>
          <w:sz w:val="28"/>
          <w:szCs w:val="28"/>
        </w:rPr>
      </w:pPr>
      <w:r w:rsidRPr="00EE4F84">
        <w:rPr>
          <w:sz w:val="28"/>
          <w:szCs w:val="28"/>
        </w:rPr>
        <w:t xml:space="preserve">В рамках первой главы был проведён анализ предметной области и существующих бизнес-процессов управления мероприятиями в образовательной организации. Было установлено, что использование разрозненных инструментов — электронных таблиц, текстовых документов и мессенджеров — приводит к возникновению конфликтов при бронировании помещений и оборудования, затрудняет контроль статусов мероприятий и усложняет формирование отчётности. На основе проведённого анализа была сформирована информационная модель системы, включающая описание основных сущностей, связей и потоков данных. Для формализации процессов использовались диаграммы IDEF0, DFD, ER-модели и </w:t>
      </w:r>
      <w:proofErr w:type="spellStart"/>
      <w:r w:rsidRPr="00EE4F84">
        <w:rPr>
          <w:sz w:val="28"/>
          <w:szCs w:val="28"/>
        </w:rPr>
        <w:t>User</w:t>
      </w:r>
      <w:proofErr w:type="spellEnd"/>
      <w:r w:rsidRPr="00EE4F84">
        <w:rPr>
          <w:sz w:val="28"/>
          <w:szCs w:val="28"/>
        </w:rPr>
        <w:t xml:space="preserve"> </w:t>
      </w:r>
      <w:proofErr w:type="spellStart"/>
      <w:r w:rsidRPr="00EE4F84">
        <w:rPr>
          <w:sz w:val="28"/>
          <w:szCs w:val="28"/>
        </w:rPr>
        <w:t>Flow</w:t>
      </w:r>
      <w:proofErr w:type="spellEnd"/>
      <w:r w:rsidRPr="00EE4F84">
        <w:rPr>
          <w:sz w:val="28"/>
          <w:szCs w:val="28"/>
        </w:rPr>
        <w:t>-сценарии, позволившие детально описать структуру данных, функциональную логику системы и взаимодействие пользователей с приложением.</w:t>
      </w:r>
    </w:p>
    <w:p w:rsidR="00EE4F84" w:rsidRPr="00EE4F84" w:rsidRDefault="00EE4F84" w:rsidP="00EE4F84">
      <w:pPr>
        <w:spacing w:line="360" w:lineRule="auto"/>
        <w:ind w:firstLine="720"/>
        <w:jc w:val="both"/>
        <w:rPr>
          <w:sz w:val="28"/>
          <w:szCs w:val="28"/>
        </w:rPr>
      </w:pPr>
      <w:r w:rsidRPr="00EE4F84">
        <w:rPr>
          <w:sz w:val="28"/>
          <w:szCs w:val="28"/>
        </w:rPr>
        <w:t xml:space="preserve">Во второй главе была реализована практическая часть дипломного проекта. Выполнено обоснование выбора технологического стека, включающего язык программирования C#, платформу .NET 8, технологию WPF и систему управления базами данных </w:t>
      </w:r>
      <w:proofErr w:type="spellStart"/>
      <w:r w:rsidRPr="00EE4F84">
        <w:rPr>
          <w:sz w:val="28"/>
          <w:szCs w:val="28"/>
        </w:rPr>
        <w:t>PostgreSQL</w:t>
      </w:r>
      <w:proofErr w:type="spellEnd"/>
      <w:r w:rsidRPr="00EE4F84">
        <w:rPr>
          <w:sz w:val="28"/>
          <w:szCs w:val="28"/>
        </w:rPr>
        <w:t xml:space="preserve">. Выбранные технологии обеспечивают высокую производительность приложения, поддержку современной архитектуры MVVM и возможность дальнейшего масштабирования системы. Реализация базы данных позволила создать </w:t>
      </w:r>
      <w:r w:rsidRPr="00EE4F84">
        <w:rPr>
          <w:sz w:val="28"/>
          <w:szCs w:val="28"/>
        </w:rPr>
        <w:lastRenderedPageBreak/>
        <w:t>централизованное и структурированное хранилище информации о мероприятиях, пользователях, оборудовании, участниках и документах с поддержкой целостности данных и механизмов разграничения прав доступа.</w:t>
      </w:r>
    </w:p>
    <w:p w:rsidR="00EE4F84" w:rsidRPr="00EE4F84" w:rsidRDefault="00EE4F84" w:rsidP="00EE4F84">
      <w:pPr>
        <w:spacing w:line="360" w:lineRule="auto"/>
        <w:ind w:firstLine="720"/>
        <w:jc w:val="both"/>
        <w:rPr>
          <w:sz w:val="28"/>
          <w:szCs w:val="28"/>
        </w:rPr>
      </w:pPr>
      <w:r w:rsidRPr="00EE4F84">
        <w:rPr>
          <w:sz w:val="28"/>
          <w:szCs w:val="28"/>
        </w:rPr>
        <w:t>Особое внимание было уделено разработке пользовательского интерфейса приложения. Интерфейс системы был спроектирован с учётом удобства работы сотрудников образовательной организации и включает модули аутентификации, управления мероприятиями, участниками, оборудованием, уведомлениями и аналитической отчётностью. Реализованные экранные формы обеспечивают логичную навигацию и понятную последовательность действий для пользователей с различными ролями доступа. Использование механизмов привязки данных WPF и паттерна MVVM позволило организовать удобное взаимодействие интерфейса и бизнес-логики приложения.</w:t>
      </w:r>
    </w:p>
    <w:p w:rsidR="00EE4F84" w:rsidRPr="00EE4F84" w:rsidRDefault="00EE4F84" w:rsidP="00EE4F84">
      <w:pPr>
        <w:spacing w:line="360" w:lineRule="auto"/>
        <w:ind w:firstLine="720"/>
        <w:jc w:val="both"/>
        <w:rPr>
          <w:sz w:val="28"/>
          <w:szCs w:val="28"/>
        </w:rPr>
      </w:pPr>
      <w:r w:rsidRPr="00EE4F84">
        <w:rPr>
          <w:sz w:val="28"/>
          <w:szCs w:val="28"/>
        </w:rPr>
        <w:t>Разработанная система обеспечивает автоматизацию полного жизненного цикла мероприятия — от создания заявки и согласования до завершения события и формирования отчётов. Применение информационной системы позволяет сократить временные затраты сотрудников на выполнение рутинных операций, уменьшить вероятность ошибок при планировании ресурсов и повысить прозрачность организационных процессов. Возможность централизованного хранения данных и автоматического формирования аналитики делает работу с мероприятиями более эффективной и удобной.</w:t>
      </w:r>
    </w:p>
    <w:p w:rsidR="00EE4F84" w:rsidRPr="00EE4F84" w:rsidRDefault="00EE4F84" w:rsidP="00EE4F84">
      <w:pPr>
        <w:spacing w:line="360" w:lineRule="auto"/>
        <w:ind w:firstLine="720"/>
        <w:jc w:val="both"/>
        <w:rPr>
          <w:sz w:val="28"/>
          <w:szCs w:val="28"/>
        </w:rPr>
      </w:pPr>
      <w:r w:rsidRPr="00EE4F84">
        <w:rPr>
          <w:sz w:val="28"/>
          <w:szCs w:val="28"/>
        </w:rPr>
        <w:t>Экономическая часть дипломного проекта показала, что разработка системы является экономически целесообразной. Несмотря на затраты, связанные с разработкой и внедрением программного обеспечения, использование системы позволяет сократить трудозатраты сотрудников, повысить оперативность обработки информации и улучшить качество организации мероприятий в учебном заведении.</w:t>
      </w:r>
    </w:p>
    <w:p w:rsidR="00EE4F84" w:rsidRPr="00EE4F84" w:rsidRDefault="00EE4F84" w:rsidP="00EE4F84">
      <w:pPr>
        <w:spacing w:line="360" w:lineRule="auto"/>
        <w:ind w:firstLine="720"/>
        <w:jc w:val="both"/>
        <w:rPr>
          <w:sz w:val="28"/>
          <w:szCs w:val="28"/>
        </w:rPr>
      </w:pPr>
      <w:r w:rsidRPr="00EE4F84">
        <w:rPr>
          <w:sz w:val="28"/>
          <w:szCs w:val="28"/>
        </w:rPr>
        <w:t xml:space="preserve">Таким образом, поставленная цель дипломного проекта была достигнута — разработана информационная система планирования и учёта мероприятий для образовательной организации. Все поставленные задачи выполнены в </w:t>
      </w:r>
      <w:r w:rsidRPr="00EE4F84">
        <w:rPr>
          <w:sz w:val="28"/>
          <w:szCs w:val="28"/>
        </w:rPr>
        <w:lastRenderedPageBreak/>
        <w:t xml:space="preserve">полном объёме. Разработанное приложение может быть использовано в реальной деятельности ГБПОУ Тверской промышленно-экономический колледж, а также адаптировано для других образовательных организаций со схожими требованиями. Перспективами дальнейшего развития проекта могут стать внедрение веб-версии системы, интеграция с электронным расписанием учебного заведения и реализация механизма </w:t>
      </w:r>
      <w:proofErr w:type="spellStart"/>
      <w:r w:rsidRPr="00EE4F84">
        <w:rPr>
          <w:sz w:val="28"/>
          <w:szCs w:val="28"/>
        </w:rPr>
        <w:t>push</w:t>
      </w:r>
      <w:proofErr w:type="spellEnd"/>
      <w:r w:rsidRPr="00EE4F84">
        <w:rPr>
          <w:sz w:val="28"/>
          <w:szCs w:val="28"/>
        </w:rPr>
        <w:t>-уведомлений для пользователей.</w:t>
      </w:r>
    </w:p>
    <w:p w:rsidR="00792BCB" w:rsidRPr="001C5F18" w:rsidRDefault="001C5F18" w:rsidP="001C5F18">
      <w:pPr>
        <w:suppressAutoHyphens w:val="0"/>
        <w:spacing w:after="160" w:line="259" w:lineRule="auto"/>
      </w:pPr>
      <w:r>
        <w:br w:type="page"/>
      </w:r>
    </w:p>
    <w:p w:rsidR="00792BCB" w:rsidRDefault="00792BCB" w:rsidP="00D85546">
      <w:pPr>
        <w:pStyle w:val="1"/>
        <w:spacing w:line="360" w:lineRule="auto"/>
        <w:ind w:left="0" w:firstLine="709"/>
        <w:rPr>
          <w:b w:val="0"/>
          <w:color w:val="000000" w:themeColor="text1"/>
          <w:sz w:val="28"/>
          <w:szCs w:val="28"/>
        </w:rPr>
      </w:pPr>
      <w:bookmarkStart w:id="22" w:name="_Toc227059185"/>
      <w:bookmarkStart w:id="23" w:name="_Toc229690523"/>
      <w:r w:rsidRPr="009B1E1A">
        <w:rPr>
          <w:color w:val="000000" w:themeColor="text1"/>
          <w:sz w:val="28"/>
          <w:szCs w:val="28"/>
        </w:rPr>
        <w:lastRenderedPageBreak/>
        <w:t xml:space="preserve">СПИСОК </w:t>
      </w:r>
      <w:r>
        <w:rPr>
          <w:color w:val="000000" w:themeColor="text1"/>
          <w:sz w:val="28"/>
          <w:szCs w:val="28"/>
        </w:rPr>
        <w:t xml:space="preserve">ИСПОЛЬЗОВАННОЙ </w:t>
      </w:r>
      <w:r w:rsidRPr="009B1E1A">
        <w:rPr>
          <w:color w:val="000000" w:themeColor="text1"/>
          <w:sz w:val="28"/>
          <w:szCs w:val="28"/>
        </w:rPr>
        <w:t>ЛИТЕРАТУРЫ</w:t>
      </w:r>
      <w:bookmarkEnd w:id="22"/>
      <w:bookmarkEnd w:id="23"/>
    </w:p>
    <w:p w:rsidR="00D85546" w:rsidRPr="00D85546" w:rsidRDefault="00D85546" w:rsidP="002268B3">
      <w:pPr>
        <w:spacing w:line="360" w:lineRule="auto"/>
        <w:ind w:firstLine="709"/>
        <w:jc w:val="both"/>
        <w:rPr>
          <w:b/>
          <w:bCs/>
          <w:sz w:val="28"/>
          <w:szCs w:val="28"/>
        </w:rPr>
      </w:pPr>
    </w:p>
    <w:p w:rsidR="00D85546" w:rsidRPr="00D85546" w:rsidRDefault="00D85546" w:rsidP="002268B3">
      <w:pPr>
        <w:numPr>
          <w:ilvl w:val="0"/>
          <w:numId w:val="8"/>
        </w:numPr>
        <w:spacing w:line="360" w:lineRule="auto"/>
        <w:ind w:left="0" w:firstLine="709"/>
        <w:jc w:val="both"/>
        <w:rPr>
          <w:sz w:val="28"/>
          <w:szCs w:val="28"/>
        </w:rPr>
      </w:pPr>
      <w:r w:rsidRPr="00D85546">
        <w:rPr>
          <w:sz w:val="28"/>
          <w:szCs w:val="28"/>
        </w:rPr>
        <w:t xml:space="preserve">ГОСТ Р 57100-2016/ISO/IEC/IEEE 42010:2011. Системная и программная инженерия. Описание архитектуры. — М.: </w:t>
      </w:r>
      <w:proofErr w:type="spellStart"/>
      <w:r w:rsidRPr="00D85546">
        <w:rPr>
          <w:sz w:val="28"/>
          <w:szCs w:val="28"/>
        </w:rPr>
        <w:t>Стандартинформ</w:t>
      </w:r>
      <w:proofErr w:type="spellEnd"/>
      <w:r w:rsidRPr="00D85546">
        <w:rPr>
          <w:sz w:val="28"/>
          <w:szCs w:val="28"/>
        </w:rPr>
        <w:t>, 2021.</w:t>
      </w:r>
    </w:p>
    <w:p w:rsidR="00D85546" w:rsidRPr="00D85546" w:rsidRDefault="00D85546" w:rsidP="002268B3">
      <w:pPr>
        <w:numPr>
          <w:ilvl w:val="0"/>
          <w:numId w:val="8"/>
        </w:numPr>
        <w:spacing w:line="360" w:lineRule="auto"/>
        <w:ind w:left="0" w:firstLine="709"/>
        <w:jc w:val="both"/>
        <w:rPr>
          <w:sz w:val="28"/>
          <w:szCs w:val="28"/>
        </w:rPr>
      </w:pPr>
      <w:r w:rsidRPr="00D85546">
        <w:rPr>
          <w:sz w:val="28"/>
          <w:szCs w:val="28"/>
        </w:rPr>
        <w:t xml:space="preserve">ГОСТ Р 7.0.100-2018. Библиографическая запись. Библиографическое описание. — М.: </w:t>
      </w:r>
      <w:proofErr w:type="spellStart"/>
      <w:r w:rsidRPr="00D85546">
        <w:rPr>
          <w:sz w:val="28"/>
          <w:szCs w:val="28"/>
        </w:rPr>
        <w:t>Стандартинформ</w:t>
      </w:r>
      <w:proofErr w:type="spellEnd"/>
      <w:r w:rsidRPr="00D85546">
        <w:rPr>
          <w:sz w:val="28"/>
          <w:szCs w:val="28"/>
        </w:rPr>
        <w:t>, 2018.</w:t>
      </w:r>
    </w:p>
    <w:p w:rsidR="00D85546" w:rsidRPr="00D85546" w:rsidRDefault="00D85546" w:rsidP="002268B3">
      <w:pPr>
        <w:numPr>
          <w:ilvl w:val="0"/>
          <w:numId w:val="8"/>
        </w:numPr>
        <w:spacing w:line="360" w:lineRule="auto"/>
        <w:ind w:left="0" w:firstLine="709"/>
        <w:jc w:val="both"/>
        <w:rPr>
          <w:sz w:val="28"/>
          <w:szCs w:val="28"/>
        </w:rPr>
      </w:pPr>
      <w:r w:rsidRPr="00D85546">
        <w:rPr>
          <w:sz w:val="28"/>
          <w:szCs w:val="28"/>
        </w:rPr>
        <w:t xml:space="preserve">Грекул В.И. Управление внедрением информационных систем: учебник / В.И. Грекул, Г.Н. </w:t>
      </w:r>
      <w:proofErr w:type="spellStart"/>
      <w:r w:rsidRPr="00D85546">
        <w:rPr>
          <w:sz w:val="28"/>
          <w:szCs w:val="28"/>
        </w:rPr>
        <w:t>Денищенко</w:t>
      </w:r>
      <w:proofErr w:type="spellEnd"/>
      <w:r w:rsidRPr="00D85546">
        <w:rPr>
          <w:sz w:val="28"/>
          <w:szCs w:val="28"/>
        </w:rPr>
        <w:t xml:space="preserve">, Н.Л. </w:t>
      </w:r>
      <w:proofErr w:type="spellStart"/>
      <w:r w:rsidRPr="00D85546">
        <w:rPr>
          <w:sz w:val="28"/>
          <w:szCs w:val="28"/>
        </w:rPr>
        <w:t>Коровкина</w:t>
      </w:r>
      <w:proofErr w:type="spellEnd"/>
      <w:r w:rsidRPr="00D85546">
        <w:rPr>
          <w:sz w:val="28"/>
          <w:szCs w:val="28"/>
        </w:rPr>
        <w:t>. — М.: Интернет-Университет Информационных Технологий, 2021. — 224 с.</w:t>
      </w:r>
    </w:p>
    <w:p w:rsidR="00D85546" w:rsidRPr="00D85546" w:rsidRDefault="00D85546" w:rsidP="002268B3">
      <w:pPr>
        <w:numPr>
          <w:ilvl w:val="0"/>
          <w:numId w:val="8"/>
        </w:numPr>
        <w:spacing w:line="360" w:lineRule="auto"/>
        <w:ind w:left="0" w:firstLine="709"/>
        <w:jc w:val="both"/>
        <w:rPr>
          <w:sz w:val="28"/>
          <w:szCs w:val="28"/>
        </w:rPr>
      </w:pPr>
      <w:r w:rsidRPr="00D85546">
        <w:rPr>
          <w:sz w:val="28"/>
          <w:szCs w:val="28"/>
        </w:rPr>
        <w:t>Заботина Н.Н. Проектирование информационных систем: учебное пособие. — М.: ИНФРА-М, 2022. — 331 с.</w:t>
      </w:r>
    </w:p>
    <w:p w:rsidR="00D85546" w:rsidRPr="00D85546" w:rsidRDefault="00D85546" w:rsidP="002268B3">
      <w:pPr>
        <w:numPr>
          <w:ilvl w:val="0"/>
          <w:numId w:val="8"/>
        </w:numPr>
        <w:spacing w:line="360" w:lineRule="auto"/>
        <w:ind w:left="0" w:firstLine="709"/>
        <w:jc w:val="both"/>
        <w:rPr>
          <w:sz w:val="28"/>
          <w:szCs w:val="28"/>
        </w:rPr>
      </w:pPr>
      <w:r w:rsidRPr="00D85546">
        <w:rPr>
          <w:sz w:val="28"/>
          <w:szCs w:val="28"/>
        </w:rPr>
        <w:t>Коваленко В.В. Проектирование информационных систем: учебник. — М.: ФОРУМ, 2021. — 320 с.</w:t>
      </w:r>
    </w:p>
    <w:p w:rsidR="00D85546" w:rsidRPr="00D85546" w:rsidRDefault="00D85546" w:rsidP="002268B3">
      <w:pPr>
        <w:numPr>
          <w:ilvl w:val="0"/>
          <w:numId w:val="8"/>
        </w:numPr>
        <w:spacing w:line="360" w:lineRule="auto"/>
        <w:ind w:left="0" w:firstLine="709"/>
        <w:jc w:val="both"/>
        <w:rPr>
          <w:sz w:val="28"/>
          <w:szCs w:val="28"/>
        </w:rPr>
      </w:pPr>
      <w:proofErr w:type="spellStart"/>
      <w:r w:rsidRPr="00D85546">
        <w:rPr>
          <w:sz w:val="28"/>
          <w:szCs w:val="28"/>
        </w:rPr>
        <w:t>Вендров</w:t>
      </w:r>
      <w:proofErr w:type="spellEnd"/>
      <w:r w:rsidRPr="00D85546">
        <w:rPr>
          <w:sz w:val="28"/>
          <w:szCs w:val="28"/>
        </w:rPr>
        <w:t xml:space="preserve"> А.М. Проектирование программного обеспечения экономических информационных систем: учебник. — М.: Финансы и статистика, 2023. — 352 с.</w:t>
      </w:r>
    </w:p>
    <w:p w:rsidR="00D85546" w:rsidRPr="00D85546" w:rsidRDefault="00D85546" w:rsidP="002268B3">
      <w:pPr>
        <w:numPr>
          <w:ilvl w:val="0"/>
          <w:numId w:val="8"/>
        </w:numPr>
        <w:spacing w:line="360" w:lineRule="auto"/>
        <w:ind w:left="0" w:firstLine="709"/>
        <w:jc w:val="both"/>
        <w:rPr>
          <w:sz w:val="28"/>
          <w:szCs w:val="28"/>
        </w:rPr>
      </w:pPr>
      <w:r w:rsidRPr="00D85546">
        <w:rPr>
          <w:sz w:val="28"/>
          <w:szCs w:val="28"/>
        </w:rPr>
        <w:t xml:space="preserve">Маклаков С.В. Моделирование бизнес-процессов с </w:t>
      </w:r>
      <w:proofErr w:type="spellStart"/>
      <w:r w:rsidRPr="00D85546">
        <w:rPr>
          <w:sz w:val="28"/>
          <w:szCs w:val="28"/>
        </w:rPr>
        <w:t>BPwin</w:t>
      </w:r>
      <w:proofErr w:type="spellEnd"/>
      <w:r w:rsidRPr="00D85546">
        <w:rPr>
          <w:sz w:val="28"/>
          <w:szCs w:val="28"/>
        </w:rPr>
        <w:t xml:space="preserve"> 4.0. — М.: ДИАЛОГ-МИФИ, 2021. — 224 с.</w:t>
      </w:r>
    </w:p>
    <w:p w:rsidR="00D85546" w:rsidRPr="00D85546" w:rsidRDefault="00D85546" w:rsidP="002268B3">
      <w:pPr>
        <w:numPr>
          <w:ilvl w:val="0"/>
          <w:numId w:val="8"/>
        </w:numPr>
        <w:spacing w:line="360" w:lineRule="auto"/>
        <w:ind w:left="0" w:firstLine="709"/>
        <w:jc w:val="both"/>
        <w:rPr>
          <w:sz w:val="28"/>
          <w:szCs w:val="28"/>
        </w:rPr>
      </w:pPr>
      <w:proofErr w:type="spellStart"/>
      <w:r w:rsidRPr="00D85546">
        <w:rPr>
          <w:sz w:val="28"/>
          <w:szCs w:val="28"/>
        </w:rPr>
        <w:t>Дейт</w:t>
      </w:r>
      <w:proofErr w:type="spellEnd"/>
      <w:r w:rsidRPr="00D85546">
        <w:rPr>
          <w:sz w:val="28"/>
          <w:szCs w:val="28"/>
        </w:rPr>
        <w:t xml:space="preserve"> </w:t>
      </w:r>
      <w:proofErr w:type="spellStart"/>
      <w:r w:rsidRPr="00D85546">
        <w:rPr>
          <w:sz w:val="28"/>
          <w:szCs w:val="28"/>
        </w:rPr>
        <w:t>К.Дж</w:t>
      </w:r>
      <w:proofErr w:type="spellEnd"/>
      <w:r w:rsidRPr="00D85546">
        <w:rPr>
          <w:sz w:val="28"/>
          <w:szCs w:val="28"/>
        </w:rPr>
        <w:t>. Введение в системы баз данных / пер. с англ. — 8-е изд. — М.: Вильямс, 2021. — 1328 с.</w:t>
      </w:r>
    </w:p>
    <w:p w:rsidR="00D85546" w:rsidRPr="00D85546" w:rsidRDefault="00D85546" w:rsidP="002268B3">
      <w:pPr>
        <w:numPr>
          <w:ilvl w:val="0"/>
          <w:numId w:val="8"/>
        </w:numPr>
        <w:spacing w:line="360" w:lineRule="auto"/>
        <w:ind w:left="0" w:firstLine="709"/>
        <w:jc w:val="both"/>
        <w:rPr>
          <w:sz w:val="28"/>
          <w:szCs w:val="28"/>
        </w:rPr>
      </w:pPr>
      <w:r w:rsidRPr="00D85546">
        <w:rPr>
          <w:sz w:val="28"/>
          <w:szCs w:val="28"/>
        </w:rPr>
        <w:t xml:space="preserve">Буч Г. Язык UML. Руководство пользователя / Г. Буч, Д. </w:t>
      </w:r>
      <w:proofErr w:type="spellStart"/>
      <w:r w:rsidRPr="00D85546">
        <w:rPr>
          <w:sz w:val="28"/>
          <w:szCs w:val="28"/>
        </w:rPr>
        <w:t>Рамбо</w:t>
      </w:r>
      <w:proofErr w:type="spellEnd"/>
      <w:r w:rsidRPr="00D85546">
        <w:rPr>
          <w:sz w:val="28"/>
          <w:szCs w:val="28"/>
        </w:rPr>
        <w:t>, А. Джекобсон; пер. с англ. — М.: ДМК Пресс, 2021. — 496 с.</w:t>
      </w:r>
    </w:p>
    <w:p w:rsidR="00D85546" w:rsidRPr="00D85546" w:rsidRDefault="00D85546" w:rsidP="002268B3">
      <w:pPr>
        <w:numPr>
          <w:ilvl w:val="0"/>
          <w:numId w:val="8"/>
        </w:numPr>
        <w:spacing w:line="360" w:lineRule="auto"/>
        <w:ind w:left="0" w:firstLine="709"/>
        <w:jc w:val="both"/>
        <w:rPr>
          <w:sz w:val="28"/>
          <w:szCs w:val="28"/>
          <w:lang w:val="en-US"/>
        </w:rPr>
      </w:pPr>
      <w:r w:rsidRPr="00D85546">
        <w:rPr>
          <w:sz w:val="28"/>
          <w:szCs w:val="28"/>
          <w:lang w:val="en-US"/>
        </w:rPr>
        <w:t>Fowler M. Patterns of Enterprise Application Architecture. — Addison-Wesley Professional, 2021. — 560 p.</w:t>
      </w:r>
    </w:p>
    <w:p w:rsidR="00D85546" w:rsidRPr="00D85546" w:rsidRDefault="00D85546" w:rsidP="002268B3">
      <w:pPr>
        <w:numPr>
          <w:ilvl w:val="0"/>
          <w:numId w:val="8"/>
        </w:numPr>
        <w:spacing w:line="360" w:lineRule="auto"/>
        <w:ind w:left="0" w:firstLine="709"/>
        <w:jc w:val="both"/>
        <w:rPr>
          <w:sz w:val="28"/>
          <w:szCs w:val="28"/>
          <w:lang w:val="en-US"/>
        </w:rPr>
      </w:pPr>
      <w:r w:rsidRPr="00D85546">
        <w:rPr>
          <w:sz w:val="28"/>
          <w:szCs w:val="28"/>
          <w:lang w:val="en-US"/>
        </w:rPr>
        <w:t>Nielsen J. Usability Engineering. — Morgan Kaufmann, 2022. — 362 p.</w:t>
      </w:r>
    </w:p>
    <w:p w:rsidR="00D85546" w:rsidRPr="00D85546" w:rsidRDefault="00D85546" w:rsidP="002268B3">
      <w:pPr>
        <w:numPr>
          <w:ilvl w:val="0"/>
          <w:numId w:val="8"/>
        </w:numPr>
        <w:spacing w:line="360" w:lineRule="auto"/>
        <w:ind w:left="0" w:firstLine="709"/>
        <w:jc w:val="both"/>
        <w:rPr>
          <w:sz w:val="28"/>
          <w:szCs w:val="28"/>
        </w:rPr>
      </w:pPr>
      <w:proofErr w:type="spellStart"/>
      <w:r w:rsidRPr="00D85546">
        <w:rPr>
          <w:sz w:val="28"/>
          <w:szCs w:val="28"/>
        </w:rPr>
        <w:t>Вендров</w:t>
      </w:r>
      <w:proofErr w:type="spellEnd"/>
      <w:r w:rsidRPr="00D85546">
        <w:rPr>
          <w:sz w:val="28"/>
          <w:szCs w:val="28"/>
        </w:rPr>
        <w:t xml:space="preserve"> А.М. Проектирование программного обеспечения экономических информационных систем: учебник. — 3-е изд., </w:t>
      </w:r>
      <w:proofErr w:type="spellStart"/>
      <w:r w:rsidRPr="00D85546">
        <w:rPr>
          <w:sz w:val="28"/>
          <w:szCs w:val="28"/>
        </w:rPr>
        <w:t>перераб</w:t>
      </w:r>
      <w:proofErr w:type="spellEnd"/>
      <w:proofErr w:type="gramStart"/>
      <w:r w:rsidRPr="00D85546">
        <w:rPr>
          <w:sz w:val="28"/>
          <w:szCs w:val="28"/>
        </w:rPr>
        <w:t>.</w:t>
      </w:r>
      <w:proofErr w:type="gramEnd"/>
      <w:r w:rsidRPr="00D85546">
        <w:rPr>
          <w:sz w:val="28"/>
          <w:szCs w:val="28"/>
        </w:rPr>
        <w:t xml:space="preserve"> и доп. — М.: Финансы и статистика, 2023. — 352 с.</w:t>
      </w:r>
    </w:p>
    <w:p w:rsidR="00D85546" w:rsidRPr="00D85546" w:rsidRDefault="00D85546" w:rsidP="002268B3">
      <w:pPr>
        <w:numPr>
          <w:ilvl w:val="0"/>
          <w:numId w:val="8"/>
        </w:numPr>
        <w:spacing w:line="360" w:lineRule="auto"/>
        <w:ind w:left="0" w:firstLine="709"/>
        <w:jc w:val="both"/>
        <w:rPr>
          <w:sz w:val="28"/>
          <w:szCs w:val="28"/>
        </w:rPr>
      </w:pPr>
      <w:r w:rsidRPr="00D85546">
        <w:rPr>
          <w:sz w:val="28"/>
          <w:szCs w:val="28"/>
        </w:rPr>
        <w:lastRenderedPageBreak/>
        <w:t>Заботина Н.Н. Проектирование информационных систем: учебное пособие. — М.: ИНФРА-М, 2022. — 331 с.</w:t>
      </w:r>
    </w:p>
    <w:p w:rsidR="00D85546" w:rsidRPr="00D85546" w:rsidRDefault="00D85546" w:rsidP="002268B3">
      <w:pPr>
        <w:numPr>
          <w:ilvl w:val="0"/>
          <w:numId w:val="8"/>
        </w:numPr>
        <w:spacing w:line="360" w:lineRule="auto"/>
        <w:ind w:left="0" w:firstLine="709"/>
        <w:jc w:val="both"/>
        <w:rPr>
          <w:sz w:val="28"/>
          <w:szCs w:val="28"/>
        </w:rPr>
      </w:pPr>
      <w:proofErr w:type="spellStart"/>
      <w:r w:rsidRPr="00D85546">
        <w:rPr>
          <w:sz w:val="28"/>
          <w:szCs w:val="28"/>
        </w:rPr>
        <w:t>Дейт</w:t>
      </w:r>
      <w:proofErr w:type="spellEnd"/>
      <w:r w:rsidRPr="00D85546">
        <w:rPr>
          <w:sz w:val="28"/>
          <w:szCs w:val="28"/>
        </w:rPr>
        <w:t xml:space="preserve"> </w:t>
      </w:r>
      <w:proofErr w:type="spellStart"/>
      <w:r w:rsidRPr="00D85546">
        <w:rPr>
          <w:sz w:val="28"/>
          <w:szCs w:val="28"/>
        </w:rPr>
        <w:t>К.Дж</w:t>
      </w:r>
      <w:proofErr w:type="spellEnd"/>
      <w:r w:rsidRPr="00D85546">
        <w:rPr>
          <w:sz w:val="28"/>
          <w:szCs w:val="28"/>
        </w:rPr>
        <w:t>. Введение в системы баз данных / пер. с англ. — 8-е изд. — М.: Вильямс, 2021. — 1328 с.</w:t>
      </w:r>
    </w:p>
    <w:p w:rsidR="00D85546" w:rsidRPr="00D85546" w:rsidRDefault="00D85546" w:rsidP="002268B3">
      <w:pPr>
        <w:numPr>
          <w:ilvl w:val="0"/>
          <w:numId w:val="8"/>
        </w:numPr>
        <w:spacing w:line="360" w:lineRule="auto"/>
        <w:ind w:left="0" w:firstLine="709"/>
        <w:jc w:val="both"/>
        <w:rPr>
          <w:sz w:val="28"/>
          <w:szCs w:val="28"/>
          <w:lang w:val="en-US"/>
        </w:rPr>
      </w:pPr>
      <w:r w:rsidRPr="00D85546">
        <w:rPr>
          <w:sz w:val="28"/>
          <w:szCs w:val="28"/>
          <w:lang w:val="en-US"/>
        </w:rPr>
        <w:t>Fowler M. Patterns of Enterprise Application Architecture. — Addison-Wesley Professional, 2021. — 560 p.</w:t>
      </w:r>
    </w:p>
    <w:p w:rsidR="00D85546" w:rsidRPr="00D85546" w:rsidRDefault="00D85546" w:rsidP="002268B3">
      <w:pPr>
        <w:numPr>
          <w:ilvl w:val="0"/>
          <w:numId w:val="8"/>
        </w:numPr>
        <w:spacing w:line="360" w:lineRule="auto"/>
        <w:ind w:left="0" w:firstLine="709"/>
        <w:jc w:val="both"/>
        <w:rPr>
          <w:sz w:val="28"/>
          <w:szCs w:val="28"/>
          <w:lang w:val="en-US"/>
        </w:rPr>
      </w:pPr>
      <w:r w:rsidRPr="00D85546">
        <w:rPr>
          <w:sz w:val="28"/>
          <w:szCs w:val="28"/>
          <w:lang w:val="en-US"/>
        </w:rPr>
        <w:t>Nielsen J. Usability Engineering. — Morgan Kaufmann, 2022. — 362 p.</w:t>
      </w:r>
    </w:p>
    <w:p w:rsidR="00D85546" w:rsidRPr="00D85546" w:rsidRDefault="00D85546" w:rsidP="002268B3">
      <w:pPr>
        <w:numPr>
          <w:ilvl w:val="0"/>
          <w:numId w:val="8"/>
        </w:numPr>
        <w:spacing w:line="360" w:lineRule="auto"/>
        <w:ind w:left="0" w:firstLine="709"/>
        <w:jc w:val="both"/>
        <w:rPr>
          <w:sz w:val="28"/>
          <w:szCs w:val="28"/>
        </w:rPr>
      </w:pPr>
      <w:r w:rsidRPr="00D85546">
        <w:rPr>
          <w:sz w:val="28"/>
          <w:szCs w:val="28"/>
        </w:rPr>
        <w:t>Фирма «1С». 1</w:t>
      </w:r>
      <w:proofErr w:type="gramStart"/>
      <w:r w:rsidRPr="00D85546">
        <w:rPr>
          <w:sz w:val="28"/>
          <w:szCs w:val="28"/>
        </w:rPr>
        <w:t>С:Колледж</w:t>
      </w:r>
      <w:proofErr w:type="gramEnd"/>
      <w:r w:rsidRPr="00D85546">
        <w:rPr>
          <w:sz w:val="28"/>
          <w:szCs w:val="28"/>
        </w:rPr>
        <w:t xml:space="preserve"> — официальная документация [Электронный ресурс]. — URL: </w:t>
      </w:r>
      <w:hyperlink w:tgtFrame="_blank" w:history="1">
        <w:r w:rsidRPr="00D85546">
          <w:rPr>
            <w:rStyle w:val="ac"/>
            <w:sz w:val="28"/>
            <w:szCs w:val="28"/>
          </w:rPr>
          <w:t>https://v8.1c.ru/metod/books/book.jsp?id=545</w:t>
        </w:r>
      </w:hyperlink>
      <w:r w:rsidRPr="00D85546">
        <w:rPr>
          <w:sz w:val="28"/>
          <w:szCs w:val="28"/>
        </w:rPr>
        <w:t xml:space="preserve"> (дата обращения: 10.03.2025).</w:t>
      </w:r>
    </w:p>
    <w:p w:rsidR="00D85546" w:rsidRPr="00D85546" w:rsidRDefault="00D85546" w:rsidP="002268B3">
      <w:pPr>
        <w:numPr>
          <w:ilvl w:val="0"/>
          <w:numId w:val="8"/>
        </w:numPr>
        <w:spacing w:line="360" w:lineRule="auto"/>
        <w:ind w:left="0" w:firstLine="709"/>
        <w:jc w:val="both"/>
        <w:rPr>
          <w:sz w:val="28"/>
          <w:szCs w:val="28"/>
        </w:rPr>
      </w:pPr>
      <w:r w:rsidRPr="00D85546">
        <w:rPr>
          <w:sz w:val="28"/>
          <w:szCs w:val="28"/>
        </w:rPr>
        <w:t xml:space="preserve">Битрикс24. Официальная документация продукта [Электронный ресурс]. — URL: </w:t>
      </w:r>
      <w:hyperlink w:tgtFrame="_blank" w:history="1">
        <w:r w:rsidRPr="00D85546">
          <w:rPr>
            <w:rStyle w:val="ac"/>
            <w:sz w:val="28"/>
            <w:szCs w:val="28"/>
          </w:rPr>
          <w:t>https://helpdesk.bitrix24.ru</w:t>
        </w:r>
      </w:hyperlink>
      <w:r w:rsidRPr="00D85546">
        <w:rPr>
          <w:sz w:val="28"/>
          <w:szCs w:val="28"/>
        </w:rPr>
        <w:t xml:space="preserve"> (дата обращения: 10.03.2025).</w:t>
      </w:r>
    </w:p>
    <w:p w:rsidR="00D85546" w:rsidRPr="00D85546" w:rsidRDefault="00D85546" w:rsidP="002268B3">
      <w:pPr>
        <w:numPr>
          <w:ilvl w:val="0"/>
          <w:numId w:val="8"/>
        </w:numPr>
        <w:spacing w:line="360" w:lineRule="auto"/>
        <w:ind w:left="0" w:firstLine="709"/>
        <w:jc w:val="both"/>
        <w:rPr>
          <w:sz w:val="28"/>
          <w:szCs w:val="28"/>
          <w:lang w:val="en-US"/>
        </w:rPr>
      </w:pPr>
      <w:r w:rsidRPr="00D85546">
        <w:rPr>
          <w:sz w:val="28"/>
          <w:szCs w:val="28"/>
          <w:lang w:val="en-US"/>
        </w:rPr>
        <w:t>PostgreSQL Global Development Group. PostgreSQL 16 Documentation [</w:t>
      </w:r>
      <w:r w:rsidRPr="00D85546">
        <w:rPr>
          <w:sz w:val="28"/>
          <w:szCs w:val="28"/>
        </w:rPr>
        <w:t>Электронный</w:t>
      </w:r>
      <w:r w:rsidRPr="00D85546">
        <w:rPr>
          <w:sz w:val="28"/>
          <w:szCs w:val="28"/>
          <w:lang w:val="en-US"/>
        </w:rPr>
        <w:t xml:space="preserve"> </w:t>
      </w:r>
      <w:r w:rsidRPr="00D85546">
        <w:rPr>
          <w:sz w:val="28"/>
          <w:szCs w:val="28"/>
        </w:rPr>
        <w:t>ресурс</w:t>
      </w:r>
      <w:r w:rsidRPr="00D85546">
        <w:rPr>
          <w:sz w:val="28"/>
          <w:szCs w:val="28"/>
          <w:lang w:val="en-US"/>
        </w:rPr>
        <w:t xml:space="preserve">]. — URL: </w:t>
      </w:r>
      <w:hyperlink w:tgtFrame="_blank" w:history="1">
        <w:r w:rsidRPr="00D85546">
          <w:rPr>
            <w:rStyle w:val="ac"/>
            <w:sz w:val="28"/>
            <w:szCs w:val="28"/>
            <w:lang w:val="en-US"/>
          </w:rPr>
          <w:t>https://www.postgresql.org/docs/16/</w:t>
        </w:r>
      </w:hyperlink>
      <w:r w:rsidRPr="00D85546">
        <w:rPr>
          <w:sz w:val="28"/>
          <w:szCs w:val="28"/>
          <w:lang w:val="en-US"/>
        </w:rPr>
        <w:t xml:space="preserve"> (</w:t>
      </w:r>
      <w:r w:rsidRPr="00D85546">
        <w:rPr>
          <w:sz w:val="28"/>
          <w:szCs w:val="28"/>
        </w:rPr>
        <w:t>дата</w:t>
      </w:r>
      <w:r w:rsidRPr="00D85546">
        <w:rPr>
          <w:sz w:val="28"/>
          <w:szCs w:val="28"/>
          <w:lang w:val="en-US"/>
        </w:rPr>
        <w:t xml:space="preserve"> </w:t>
      </w:r>
      <w:r w:rsidRPr="00D85546">
        <w:rPr>
          <w:sz w:val="28"/>
          <w:szCs w:val="28"/>
        </w:rPr>
        <w:t>обращения</w:t>
      </w:r>
      <w:r w:rsidRPr="00D85546">
        <w:rPr>
          <w:sz w:val="28"/>
          <w:szCs w:val="28"/>
          <w:lang w:val="en-US"/>
        </w:rPr>
        <w:t>: 15.03.2025).</w:t>
      </w:r>
    </w:p>
    <w:p w:rsidR="00D85546" w:rsidRPr="00D85546" w:rsidRDefault="00D85546" w:rsidP="002268B3">
      <w:pPr>
        <w:numPr>
          <w:ilvl w:val="0"/>
          <w:numId w:val="8"/>
        </w:numPr>
        <w:spacing w:line="360" w:lineRule="auto"/>
        <w:ind w:left="0" w:firstLine="709"/>
        <w:jc w:val="both"/>
        <w:rPr>
          <w:sz w:val="28"/>
          <w:szCs w:val="28"/>
        </w:rPr>
      </w:pPr>
      <w:r w:rsidRPr="00D85546">
        <w:rPr>
          <w:sz w:val="28"/>
          <w:szCs w:val="28"/>
        </w:rPr>
        <w:t xml:space="preserve">Федеральный государственный образовательный стандарт СПО по специальности 09.02.07 «Информационные системы и программирование» [Электронный ресурс]. — URL: </w:t>
      </w:r>
      <w:hyperlink w:tgtFrame="_blank" w:history="1">
        <w:r w:rsidRPr="00D85546">
          <w:rPr>
            <w:rStyle w:val="ac"/>
            <w:sz w:val="28"/>
            <w:szCs w:val="28"/>
          </w:rPr>
          <w:t>https://fgos.ru/</w:t>
        </w:r>
      </w:hyperlink>
      <w:r w:rsidRPr="00D85546">
        <w:rPr>
          <w:sz w:val="28"/>
          <w:szCs w:val="28"/>
        </w:rPr>
        <w:t xml:space="preserve"> (дата обращения: 15.03.2025).</w:t>
      </w:r>
    </w:p>
    <w:p w:rsidR="00D85546" w:rsidRPr="00D85546" w:rsidRDefault="00D85546" w:rsidP="002268B3">
      <w:pPr>
        <w:numPr>
          <w:ilvl w:val="0"/>
          <w:numId w:val="8"/>
        </w:numPr>
        <w:spacing w:line="360" w:lineRule="auto"/>
        <w:ind w:left="0" w:firstLine="709"/>
        <w:jc w:val="both"/>
        <w:rPr>
          <w:sz w:val="28"/>
          <w:szCs w:val="28"/>
        </w:rPr>
      </w:pPr>
      <w:proofErr w:type="spellStart"/>
      <w:r w:rsidRPr="00D85546">
        <w:rPr>
          <w:sz w:val="28"/>
          <w:szCs w:val="28"/>
        </w:rPr>
        <w:t>Microsoft</w:t>
      </w:r>
      <w:proofErr w:type="spellEnd"/>
      <w:r w:rsidRPr="00D85546">
        <w:rPr>
          <w:sz w:val="28"/>
          <w:szCs w:val="28"/>
        </w:rPr>
        <w:t xml:space="preserve">. C# </w:t>
      </w:r>
      <w:proofErr w:type="spellStart"/>
      <w:r w:rsidRPr="00D85546">
        <w:rPr>
          <w:sz w:val="28"/>
          <w:szCs w:val="28"/>
        </w:rPr>
        <w:t>Documentation</w:t>
      </w:r>
      <w:proofErr w:type="spellEnd"/>
      <w:r w:rsidRPr="00D85546">
        <w:rPr>
          <w:sz w:val="28"/>
          <w:szCs w:val="28"/>
        </w:rPr>
        <w:t xml:space="preserve">. [Электронный ресурс]. — URL: </w:t>
      </w:r>
      <w:hyperlink w:tgtFrame="_blank" w:history="1">
        <w:r w:rsidRPr="00D85546">
          <w:rPr>
            <w:rStyle w:val="ac"/>
            <w:sz w:val="28"/>
            <w:szCs w:val="28"/>
          </w:rPr>
          <w:t>https://learn.microsoft.com/en-us/dotnet/csharp/</w:t>
        </w:r>
      </w:hyperlink>
      <w:r w:rsidRPr="00D85546">
        <w:rPr>
          <w:sz w:val="28"/>
          <w:szCs w:val="28"/>
        </w:rPr>
        <w:t xml:space="preserve"> (дата обращения: 20.03.2025).</w:t>
      </w:r>
    </w:p>
    <w:p w:rsidR="00D85546" w:rsidRPr="00D85546" w:rsidRDefault="00D85546" w:rsidP="002268B3">
      <w:pPr>
        <w:numPr>
          <w:ilvl w:val="0"/>
          <w:numId w:val="8"/>
        </w:numPr>
        <w:spacing w:line="360" w:lineRule="auto"/>
        <w:ind w:left="0" w:firstLine="709"/>
        <w:jc w:val="both"/>
        <w:rPr>
          <w:sz w:val="28"/>
          <w:szCs w:val="28"/>
        </w:rPr>
      </w:pPr>
      <w:r w:rsidRPr="00D85546">
        <w:rPr>
          <w:sz w:val="28"/>
          <w:szCs w:val="28"/>
          <w:lang w:val="en-US"/>
        </w:rPr>
        <w:t xml:space="preserve">Microsoft. Visual Studio Code Documentation. </w:t>
      </w:r>
      <w:r w:rsidRPr="00D85546">
        <w:rPr>
          <w:sz w:val="28"/>
          <w:szCs w:val="28"/>
        </w:rPr>
        <w:t xml:space="preserve">[Электронный ресурс]. — URL: </w:t>
      </w:r>
      <w:hyperlink w:tgtFrame="_blank" w:history="1">
        <w:r w:rsidRPr="00D85546">
          <w:rPr>
            <w:rStyle w:val="ac"/>
            <w:sz w:val="28"/>
            <w:szCs w:val="28"/>
          </w:rPr>
          <w:t>https://code.visualstudio.com/docs</w:t>
        </w:r>
      </w:hyperlink>
      <w:r w:rsidRPr="00D85546">
        <w:rPr>
          <w:sz w:val="28"/>
          <w:szCs w:val="28"/>
        </w:rPr>
        <w:t xml:space="preserve"> (дата обращения: 20.03.2025).</w:t>
      </w:r>
    </w:p>
    <w:p w:rsidR="00D85546" w:rsidRPr="00D85546" w:rsidRDefault="00D85546" w:rsidP="002268B3">
      <w:pPr>
        <w:numPr>
          <w:ilvl w:val="0"/>
          <w:numId w:val="8"/>
        </w:numPr>
        <w:spacing w:line="360" w:lineRule="auto"/>
        <w:ind w:left="0" w:firstLine="709"/>
        <w:jc w:val="both"/>
        <w:rPr>
          <w:sz w:val="28"/>
          <w:szCs w:val="28"/>
        </w:rPr>
      </w:pPr>
      <w:proofErr w:type="spellStart"/>
      <w:r w:rsidRPr="00D85546">
        <w:rPr>
          <w:sz w:val="28"/>
          <w:szCs w:val="28"/>
        </w:rPr>
        <w:t>JetBrains</w:t>
      </w:r>
      <w:proofErr w:type="spellEnd"/>
      <w:r w:rsidRPr="00D85546">
        <w:rPr>
          <w:sz w:val="28"/>
          <w:szCs w:val="28"/>
        </w:rPr>
        <w:t xml:space="preserve">. </w:t>
      </w:r>
      <w:proofErr w:type="spellStart"/>
      <w:r w:rsidRPr="00D85546">
        <w:rPr>
          <w:sz w:val="28"/>
          <w:szCs w:val="28"/>
        </w:rPr>
        <w:t>Rider</w:t>
      </w:r>
      <w:proofErr w:type="spellEnd"/>
      <w:r w:rsidRPr="00D85546">
        <w:rPr>
          <w:sz w:val="28"/>
          <w:szCs w:val="28"/>
        </w:rPr>
        <w:t xml:space="preserve"> </w:t>
      </w:r>
      <w:proofErr w:type="spellStart"/>
      <w:r w:rsidRPr="00D85546">
        <w:rPr>
          <w:sz w:val="28"/>
          <w:szCs w:val="28"/>
        </w:rPr>
        <w:t>Documentation</w:t>
      </w:r>
      <w:proofErr w:type="spellEnd"/>
      <w:r w:rsidRPr="00D85546">
        <w:rPr>
          <w:sz w:val="28"/>
          <w:szCs w:val="28"/>
        </w:rPr>
        <w:t xml:space="preserve">. [Электронный ресурс]. — URL: </w:t>
      </w:r>
      <w:hyperlink w:tgtFrame="_blank" w:history="1">
        <w:r w:rsidRPr="00D85546">
          <w:rPr>
            <w:rStyle w:val="ac"/>
            <w:sz w:val="28"/>
            <w:szCs w:val="28"/>
          </w:rPr>
          <w:t>https://www.jetbrains.com/help/rider/</w:t>
        </w:r>
      </w:hyperlink>
      <w:r w:rsidRPr="00D85546">
        <w:rPr>
          <w:sz w:val="28"/>
          <w:szCs w:val="28"/>
        </w:rPr>
        <w:t xml:space="preserve"> (дата обращения: 21.03.2025).</w:t>
      </w:r>
    </w:p>
    <w:p w:rsidR="00D85546" w:rsidRPr="00D85546" w:rsidRDefault="00D85546" w:rsidP="002268B3">
      <w:pPr>
        <w:numPr>
          <w:ilvl w:val="0"/>
          <w:numId w:val="8"/>
        </w:numPr>
        <w:spacing w:line="360" w:lineRule="auto"/>
        <w:ind w:left="0" w:firstLine="709"/>
        <w:jc w:val="both"/>
        <w:rPr>
          <w:sz w:val="28"/>
          <w:szCs w:val="28"/>
        </w:rPr>
      </w:pPr>
      <w:r w:rsidRPr="00D85546">
        <w:rPr>
          <w:sz w:val="28"/>
          <w:szCs w:val="28"/>
          <w:lang w:val="en-US"/>
        </w:rPr>
        <w:t xml:space="preserve">PostgreSQL Global Development Group. PostgreSQL 16 Documentation. </w:t>
      </w:r>
      <w:r w:rsidRPr="00D85546">
        <w:rPr>
          <w:sz w:val="28"/>
          <w:szCs w:val="28"/>
        </w:rPr>
        <w:t xml:space="preserve">[Электронный ресурс]. — URL: </w:t>
      </w:r>
      <w:hyperlink w:tgtFrame="_blank" w:history="1">
        <w:r w:rsidRPr="00D85546">
          <w:rPr>
            <w:rStyle w:val="ac"/>
            <w:sz w:val="28"/>
            <w:szCs w:val="28"/>
          </w:rPr>
          <w:t>https://www.postgresql.org/docs/16/</w:t>
        </w:r>
      </w:hyperlink>
      <w:r w:rsidRPr="00D85546">
        <w:rPr>
          <w:sz w:val="28"/>
          <w:szCs w:val="28"/>
        </w:rPr>
        <w:t xml:space="preserve"> (дата обращения: 15.03.2025).</w:t>
      </w:r>
    </w:p>
    <w:p w:rsidR="00D85546" w:rsidRPr="00D85546" w:rsidRDefault="00D85546" w:rsidP="002268B3">
      <w:pPr>
        <w:numPr>
          <w:ilvl w:val="0"/>
          <w:numId w:val="8"/>
        </w:numPr>
        <w:spacing w:line="360" w:lineRule="auto"/>
        <w:ind w:left="0" w:firstLine="709"/>
        <w:jc w:val="both"/>
        <w:rPr>
          <w:sz w:val="28"/>
          <w:szCs w:val="28"/>
          <w:lang w:val="en-US"/>
        </w:rPr>
      </w:pPr>
      <w:r w:rsidRPr="00D85546">
        <w:rPr>
          <w:sz w:val="28"/>
          <w:szCs w:val="28"/>
          <w:lang w:val="en-US"/>
        </w:rPr>
        <w:lastRenderedPageBreak/>
        <w:t>Microsoft. Windows Presentation Foundation. [</w:t>
      </w:r>
      <w:r w:rsidRPr="00D85546">
        <w:rPr>
          <w:sz w:val="28"/>
          <w:szCs w:val="28"/>
        </w:rPr>
        <w:t>Электронный</w:t>
      </w:r>
      <w:r w:rsidRPr="00D85546">
        <w:rPr>
          <w:sz w:val="28"/>
          <w:szCs w:val="28"/>
          <w:lang w:val="en-US"/>
        </w:rPr>
        <w:t xml:space="preserve"> </w:t>
      </w:r>
      <w:r w:rsidRPr="00D85546">
        <w:rPr>
          <w:sz w:val="28"/>
          <w:szCs w:val="28"/>
        </w:rPr>
        <w:t>ресурс</w:t>
      </w:r>
      <w:r w:rsidRPr="00D85546">
        <w:rPr>
          <w:sz w:val="28"/>
          <w:szCs w:val="28"/>
          <w:lang w:val="en-US"/>
        </w:rPr>
        <w:t xml:space="preserve">]. — URL: </w:t>
      </w:r>
      <w:hyperlink w:tgtFrame="_blank" w:history="1">
        <w:r w:rsidRPr="00D85546">
          <w:rPr>
            <w:rStyle w:val="ac"/>
            <w:sz w:val="28"/>
            <w:szCs w:val="28"/>
            <w:lang w:val="en-US"/>
          </w:rPr>
          <w:t>https://learn.microsoft.com/en-us/dotnet/desktop/wpf/</w:t>
        </w:r>
      </w:hyperlink>
      <w:r w:rsidRPr="00D85546">
        <w:rPr>
          <w:sz w:val="28"/>
          <w:szCs w:val="28"/>
          <w:lang w:val="en-US"/>
        </w:rPr>
        <w:t xml:space="preserve"> (</w:t>
      </w:r>
      <w:r w:rsidRPr="00D85546">
        <w:rPr>
          <w:sz w:val="28"/>
          <w:szCs w:val="28"/>
        </w:rPr>
        <w:t>дата</w:t>
      </w:r>
      <w:r w:rsidRPr="00D85546">
        <w:rPr>
          <w:sz w:val="28"/>
          <w:szCs w:val="28"/>
          <w:lang w:val="en-US"/>
        </w:rPr>
        <w:t xml:space="preserve"> </w:t>
      </w:r>
      <w:r w:rsidRPr="00D85546">
        <w:rPr>
          <w:sz w:val="28"/>
          <w:szCs w:val="28"/>
        </w:rPr>
        <w:t>обращения</w:t>
      </w:r>
      <w:r w:rsidRPr="00D85546">
        <w:rPr>
          <w:sz w:val="28"/>
          <w:szCs w:val="28"/>
          <w:lang w:val="en-US"/>
        </w:rPr>
        <w:t>: 15.03.2025).</w:t>
      </w:r>
    </w:p>
    <w:p w:rsidR="00D85546" w:rsidRPr="00D85546" w:rsidRDefault="00D85546" w:rsidP="002268B3">
      <w:pPr>
        <w:numPr>
          <w:ilvl w:val="0"/>
          <w:numId w:val="8"/>
        </w:numPr>
        <w:spacing w:line="360" w:lineRule="auto"/>
        <w:ind w:left="0" w:firstLine="709"/>
        <w:jc w:val="both"/>
        <w:rPr>
          <w:sz w:val="28"/>
          <w:szCs w:val="28"/>
        </w:rPr>
      </w:pPr>
      <w:proofErr w:type="spellStart"/>
      <w:r w:rsidRPr="00D85546">
        <w:rPr>
          <w:sz w:val="28"/>
          <w:szCs w:val="28"/>
          <w:lang w:val="en-US"/>
        </w:rPr>
        <w:t>Npgsql</w:t>
      </w:r>
      <w:proofErr w:type="spellEnd"/>
      <w:r w:rsidRPr="00D85546">
        <w:rPr>
          <w:sz w:val="28"/>
          <w:szCs w:val="28"/>
          <w:lang w:val="en-US"/>
        </w:rPr>
        <w:t xml:space="preserve"> Development Team. </w:t>
      </w:r>
      <w:proofErr w:type="spellStart"/>
      <w:r w:rsidRPr="00D85546">
        <w:rPr>
          <w:sz w:val="28"/>
          <w:szCs w:val="28"/>
          <w:lang w:val="en-US"/>
        </w:rPr>
        <w:t>Npgsql</w:t>
      </w:r>
      <w:proofErr w:type="spellEnd"/>
      <w:r w:rsidRPr="00D85546">
        <w:rPr>
          <w:sz w:val="28"/>
          <w:szCs w:val="28"/>
          <w:lang w:val="en-US"/>
        </w:rPr>
        <w:t xml:space="preserve"> Entity Framework Core Provider. </w:t>
      </w:r>
      <w:r w:rsidRPr="00D85546">
        <w:rPr>
          <w:sz w:val="28"/>
          <w:szCs w:val="28"/>
        </w:rPr>
        <w:t xml:space="preserve">[Электронный ресурс]. — URL: </w:t>
      </w:r>
      <w:hyperlink w:tgtFrame="_blank" w:history="1">
        <w:r w:rsidRPr="00D85546">
          <w:rPr>
            <w:rStyle w:val="ac"/>
            <w:sz w:val="28"/>
            <w:szCs w:val="28"/>
          </w:rPr>
          <w:t>https://www.npgsql.org/efcore/</w:t>
        </w:r>
      </w:hyperlink>
      <w:r w:rsidRPr="00D85546">
        <w:rPr>
          <w:sz w:val="28"/>
          <w:szCs w:val="28"/>
        </w:rPr>
        <w:t xml:space="preserve"> (дата обращения: 18.03.2025).</w:t>
      </w:r>
    </w:p>
    <w:p w:rsidR="00D85546" w:rsidRPr="00D85546" w:rsidRDefault="00D85546" w:rsidP="002268B3">
      <w:pPr>
        <w:numPr>
          <w:ilvl w:val="0"/>
          <w:numId w:val="8"/>
        </w:numPr>
        <w:spacing w:line="360" w:lineRule="auto"/>
        <w:ind w:left="0" w:firstLine="709"/>
        <w:jc w:val="both"/>
        <w:rPr>
          <w:sz w:val="28"/>
          <w:szCs w:val="28"/>
        </w:rPr>
      </w:pPr>
      <w:proofErr w:type="spellStart"/>
      <w:r w:rsidRPr="00D85546">
        <w:rPr>
          <w:sz w:val="28"/>
          <w:szCs w:val="28"/>
        </w:rPr>
        <w:t>ClosedXML</w:t>
      </w:r>
      <w:proofErr w:type="spellEnd"/>
      <w:r w:rsidRPr="00D85546">
        <w:rPr>
          <w:sz w:val="28"/>
          <w:szCs w:val="28"/>
        </w:rPr>
        <w:t xml:space="preserve"> </w:t>
      </w:r>
      <w:proofErr w:type="spellStart"/>
      <w:r w:rsidRPr="00D85546">
        <w:rPr>
          <w:sz w:val="28"/>
          <w:szCs w:val="28"/>
        </w:rPr>
        <w:t>Contributors</w:t>
      </w:r>
      <w:proofErr w:type="spellEnd"/>
      <w:r w:rsidRPr="00D85546">
        <w:rPr>
          <w:sz w:val="28"/>
          <w:szCs w:val="28"/>
        </w:rPr>
        <w:t xml:space="preserve">. </w:t>
      </w:r>
      <w:proofErr w:type="spellStart"/>
      <w:r w:rsidRPr="00D85546">
        <w:rPr>
          <w:sz w:val="28"/>
          <w:szCs w:val="28"/>
        </w:rPr>
        <w:t>ClosedXML</w:t>
      </w:r>
      <w:proofErr w:type="spellEnd"/>
      <w:r w:rsidRPr="00D85546">
        <w:rPr>
          <w:sz w:val="28"/>
          <w:szCs w:val="28"/>
        </w:rPr>
        <w:t xml:space="preserve"> </w:t>
      </w:r>
      <w:proofErr w:type="spellStart"/>
      <w:r w:rsidRPr="00D85546">
        <w:rPr>
          <w:sz w:val="28"/>
          <w:szCs w:val="28"/>
        </w:rPr>
        <w:t>Documentation</w:t>
      </w:r>
      <w:proofErr w:type="spellEnd"/>
      <w:r w:rsidRPr="00D85546">
        <w:rPr>
          <w:sz w:val="28"/>
          <w:szCs w:val="28"/>
        </w:rPr>
        <w:t xml:space="preserve">. [Электронный ресурс]. — URL: </w:t>
      </w:r>
      <w:hyperlink w:tgtFrame="_blank" w:history="1">
        <w:r w:rsidRPr="00D85546">
          <w:rPr>
            <w:rStyle w:val="ac"/>
            <w:sz w:val="28"/>
            <w:szCs w:val="28"/>
          </w:rPr>
          <w:t>https://docs.closedxml.io/</w:t>
        </w:r>
      </w:hyperlink>
      <w:r w:rsidRPr="00D85546">
        <w:rPr>
          <w:sz w:val="28"/>
          <w:szCs w:val="28"/>
        </w:rPr>
        <w:t xml:space="preserve"> (дата обращения: 18.03.2025).</w:t>
      </w:r>
    </w:p>
    <w:p w:rsidR="00792BCB" w:rsidRPr="00792BCB" w:rsidRDefault="00792BCB" w:rsidP="002268B3">
      <w:pPr>
        <w:spacing w:line="360" w:lineRule="auto"/>
        <w:ind w:firstLine="709"/>
        <w:jc w:val="both"/>
        <w:rPr>
          <w:sz w:val="28"/>
          <w:szCs w:val="28"/>
        </w:rPr>
      </w:pPr>
    </w:p>
    <w:sectPr w:rsidR="00792BCB" w:rsidRPr="00792BCB" w:rsidSect="00D60B13">
      <w:footerReference w:type="default" r:id="rId27"/>
      <w:headerReference w:type="first" r:id="rId28"/>
      <w:footerReference w:type="first" r:id="rId2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5758" w:rsidRDefault="00735758" w:rsidP="007A6E6D">
      <w:r>
        <w:separator/>
      </w:r>
    </w:p>
  </w:endnote>
  <w:endnote w:type="continuationSeparator" w:id="0">
    <w:p w:rsidR="00735758" w:rsidRDefault="00735758" w:rsidP="007A6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2667280"/>
      <w:docPartObj>
        <w:docPartGallery w:val="Page Numbers (Bottom of Page)"/>
        <w:docPartUnique/>
      </w:docPartObj>
    </w:sdtPr>
    <w:sdtEndPr/>
    <w:sdtContent>
      <w:p w:rsidR="005B0AFC" w:rsidRDefault="005B0AFC">
        <w:pPr>
          <w:pStyle w:val="a6"/>
          <w:jc w:val="center"/>
        </w:pPr>
        <w:r>
          <w:fldChar w:fldCharType="begin"/>
        </w:r>
        <w:r>
          <w:instrText>PAGE   \* MERGEFORMAT</w:instrText>
        </w:r>
        <w:r>
          <w:fldChar w:fldCharType="separate"/>
        </w:r>
        <w:r w:rsidR="00BB0FEF">
          <w:rPr>
            <w:noProof/>
          </w:rPr>
          <w:t>22</w:t>
        </w:r>
        <w:r>
          <w:fldChar w:fldCharType="end"/>
        </w:r>
      </w:p>
    </w:sdtContent>
  </w:sdt>
  <w:p w:rsidR="005B0AFC" w:rsidRDefault="005B0AFC">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2397972"/>
      <w:docPartObj>
        <w:docPartGallery w:val="Page Numbers (Bottom of Page)"/>
        <w:docPartUnique/>
      </w:docPartObj>
    </w:sdtPr>
    <w:sdtEndPr/>
    <w:sdtContent>
      <w:p w:rsidR="005B0AFC" w:rsidRDefault="005B0AFC">
        <w:pPr>
          <w:pStyle w:val="a6"/>
          <w:jc w:val="center"/>
        </w:pPr>
        <w:r>
          <w:t>Тверь, 2026 г.</w:t>
        </w:r>
      </w:p>
    </w:sdtContent>
  </w:sdt>
  <w:p w:rsidR="005B0AFC" w:rsidRDefault="005B0AFC" w:rsidP="007A6E6D">
    <w:pPr>
      <w:pStyle w:val="a6"/>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5758" w:rsidRDefault="00735758" w:rsidP="007A6E6D">
      <w:r>
        <w:separator/>
      </w:r>
    </w:p>
  </w:footnote>
  <w:footnote w:type="continuationSeparator" w:id="0">
    <w:p w:rsidR="00735758" w:rsidRDefault="00735758" w:rsidP="007A6E6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AFC" w:rsidRDefault="005B0AFC" w:rsidP="007A6E6D">
    <w:pPr>
      <w:pStyle w:val="a4"/>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297173"/>
    <w:multiLevelType w:val="hybridMultilevel"/>
    <w:tmpl w:val="182CAB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D9A3383"/>
    <w:multiLevelType w:val="hybridMultilevel"/>
    <w:tmpl w:val="EFCCE642"/>
    <w:lvl w:ilvl="0" w:tplc="CD70EEF6">
      <w:start w:val="1"/>
      <w:numFmt w:val="decimal"/>
      <w:lvlText w:val="%1)"/>
      <w:lvlJc w:val="left"/>
      <w:pPr>
        <w:ind w:left="1869" w:hanging="440"/>
      </w:pPr>
      <w:rPr>
        <w:rFonts w:hint="default"/>
        <w:sz w:val="28"/>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 w15:restartNumberingAfterBreak="0">
    <w:nsid w:val="2F15076A"/>
    <w:multiLevelType w:val="multilevel"/>
    <w:tmpl w:val="4848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D11F12"/>
    <w:multiLevelType w:val="multilevel"/>
    <w:tmpl w:val="5722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60F5F"/>
    <w:multiLevelType w:val="multilevel"/>
    <w:tmpl w:val="EA4E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5B531E"/>
    <w:multiLevelType w:val="multilevel"/>
    <w:tmpl w:val="CC5A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0F408E"/>
    <w:multiLevelType w:val="hybridMultilevel"/>
    <w:tmpl w:val="760E69C0"/>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7" w15:restartNumberingAfterBreak="0">
    <w:nsid w:val="6A74259F"/>
    <w:multiLevelType w:val="multilevel"/>
    <w:tmpl w:val="DA30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2"/>
  </w:num>
  <w:num w:numId="4">
    <w:abstractNumId w:val="7"/>
  </w:num>
  <w:num w:numId="5">
    <w:abstractNumId w:val="5"/>
  </w:num>
  <w:num w:numId="6">
    <w:abstractNumId w:val="4"/>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FF5"/>
    <w:rsid w:val="000E2848"/>
    <w:rsid w:val="001C5F18"/>
    <w:rsid w:val="002268B3"/>
    <w:rsid w:val="0023727B"/>
    <w:rsid w:val="003E18FA"/>
    <w:rsid w:val="004408C4"/>
    <w:rsid w:val="00456568"/>
    <w:rsid w:val="004842E5"/>
    <w:rsid w:val="005B0AFC"/>
    <w:rsid w:val="00605D8D"/>
    <w:rsid w:val="006223DA"/>
    <w:rsid w:val="006859B8"/>
    <w:rsid w:val="006B76B9"/>
    <w:rsid w:val="006E64EB"/>
    <w:rsid w:val="00735758"/>
    <w:rsid w:val="00792BCB"/>
    <w:rsid w:val="007A44DC"/>
    <w:rsid w:val="007A6E6D"/>
    <w:rsid w:val="00837FF5"/>
    <w:rsid w:val="00853A8C"/>
    <w:rsid w:val="008D735D"/>
    <w:rsid w:val="008E660E"/>
    <w:rsid w:val="0094114B"/>
    <w:rsid w:val="009B2EA1"/>
    <w:rsid w:val="009E1CCF"/>
    <w:rsid w:val="00A71CF7"/>
    <w:rsid w:val="00AC589F"/>
    <w:rsid w:val="00B14C5F"/>
    <w:rsid w:val="00B158A1"/>
    <w:rsid w:val="00B735E0"/>
    <w:rsid w:val="00B73D3E"/>
    <w:rsid w:val="00BB0FEF"/>
    <w:rsid w:val="00C00828"/>
    <w:rsid w:val="00C4730C"/>
    <w:rsid w:val="00C75ECE"/>
    <w:rsid w:val="00C814E8"/>
    <w:rsid w:val="00CD093C"/>
    <w:rsid w:val="00CF1355"/>
    <w:rsid w:val="00D1129D"/>
    <w:rsid w:val="00D17A1F"/>
    <w:rsid w:val="00D24936"/>
    <w:rsid w:val="00D550C3"/>
    <w:rsid w:val="00D60B13"/>
    <w:rsid w:val="00D85546"/>
    <w:rsid w:val="00E20F40"/>
    <w:rsid w:val="00E73C7B"/>
    <w:rsid w:val="00E765A9"/>
    <w:rsid w:val="00E85F17"/>
    <w:rsid w:val="00ED26F5"/>
    <w:rsid w:val="00EE138C"/>
    <w:rsid w:val="00EE4F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34829C-4013-4E0A-8113-C2E9D6198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550C3"/>
    <w:pPr>
      <w:suppressAutoHyphens/>
      <w:spacing w:after="0" w:line="240" w:lineRule="auto"/>
    </w:pPr>
    <w:rPr>
      <w:rFonts w:ascii="Times New Roman" w:eastAsia="Times New Roman" w:hAnsi="Times New Roman" w:cs="Times New Roman"/>
      <w:sz w:val="24"/>
      <w:szCs w:val="24"/>
      <w:lang w:eastAsia="ar-SA"/>
    </w:rPr>
  </w:style>
  <w:style w:type="paragraph" w:styleId="1">
    <w:name w:val="heading 1"/>
    <w:next w:val="a"/>
    <w:link w:val="10"/>
    <w:uiPriority w:val="9"/>
    <w:unhideWhenUsed/>
    <w:qFormat/>
    <w:rsid w:val="007A6E6D"/>
    <w:pPr>
      <w:keepNext/>
      <w:keepLines/>
      <w:spacing w:after="0"/>
      <w:ind w:left="267" w:hanging="10"/>
      <w:jc w:val="center"/>
      <w:outlineLvl w:val="0"/>
    </w:pPr>
    <w:rPr>
      <w:rFonts w:ascii="Times New Roman" w:eastAsia="Times New Roman" w:hAnsi="Times New Roman" w:cs="Times New Roman"/>
      <w:b/>
      <w:color w:val="000000"/>
      <w:sz w:val="20"/>
      <w:lang w:eastAsia="ru-RU"/>
    </w:rPr>
  </w:style>
  <w:style w:type="paragraph" w:styleId="2">
    <w:name w:val="heading 2"/>
    <w:basedOn w:val="a"/>
    <w:next w:val="a"/>
    <w:link w:val="20"/>
    <w:uiPriority w:val="9"/>
    <w:unhideWhenUsed/>
    <w:qFormat/>
    <w:rsid w:val="00E20F4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E20F40"/>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A6E6D"/>
    <w:rPr>
      <w:rFonts w:ascii="Times New Roman" w:eastAsia="Times New Roman" w:hAnsi="Times New Roman" w:cs="Times New Roman"/>
      <w:b/>
      <w:color w:val="000000"/>
      <w:sz w:val="20"/>
      <w:lang w:eastAsia="ru-RU"/>
    </w:rPr>
  </w:style>
  <w:style w:type="table" w:styleId="a3">
    <w:name w:val="Table Grid"/>
    <w:basedOn w:val="a1"/>
    <w:rsid w:val="007A6E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7A6E6D"/>
    <w:pPr>
      <w:tabs>
        <w:tab w:val="center" w:pos="4677"/>
        <w:tab w:val="right" w:pos="9355"/>
      </w:tabs>
    </w:pPr>
  </w:style>
  <w:style w:type="character" w:customStyle="1" w:styleId="a5">
    <w:name w:val="Верхний колонтитул Знак"/>
    <w:basedOn w:val="a0"/>
    <w:link w:val="a4"/>
    <w:uiPriority w:val="99"/>
    <w:rsid w:val="007A6E6D"/>
    <w:rPr>
      <w:rFonts w:ascii="Times New Roman" w:eastAsia="Times New Roman" w:hAnsi="Times New Roman" w:cs="Times New Roman"/>
      <w:sz w:val="24"/>
      <w:szCs w:val="24"/>
      <w:lang w:eastAsia="ar-SA"/>
    </w:rPr>
  </w:style>
  <w:style w:type="paragraph" w:styleId="a6">
    <w:name w:val="footer"/>
    <w:basedOn w:val="a"/>
    <w:link w:val="a7"/>
    <w:uiPriority w:val="99"/>
    <w:unhideWhenUsed/>
    <w:rsid w:val="007A6E6D"/>
    <w:pPr>
      <w:tabs>
        <w:tab w:val="center" w:pos="4677"/>
        <w:tab w:val="right" w:pos="9355"/>
      </w:tabs>
    </w:pPr>
  </w:style>
  <w:style w:type="character" w:customStyle="1" w:styleId="a7">
    <w:name w:val="Нижний колонтитул Знак"/>
    <w:basedOn w:val="a0"/>
    <w:link w:val="a6"/>
    <w:uiPriority w:val="99"/>
    <w:rsid w:val="007A6E6D"/>
    <w:rPr>
      <w:rFonts w:ascii="Times New Roman" w:eastAsia="Times New Roman" w:hAnsi="Times New Roman" w:cs="Times New Roman"/>
      <w:sz w:val="24"/>
      <w:szCs w:val="24"/>
      <w:lang w:eastAsia="ar-SA"/>
    </w:rPr>
  </w:style>
  <w:style w:type="paragraph" w:styleId="a8">
    <w:name w:val="List Paragraph"/>
    <w:basedOn w:val="a"/>
    <w:uiPriority w:val="34"/>
    <w:qFormat/>
    <w:rsid w:val="007A6E6D"/>
    <w:pPr>
      <w:ind w:left="720"/>
      <w:contextualSpacing/>
    </w:pPr>
  </w:style>
  <w:style w:type="character" w:customStyle="1" w:styleId="20">
    <w:name w:val="Заголовок 2 Знак"/>
    <w:basedOn w:val="a0"/>
    <w:link w:val="2"/>
    <w:uiPriority w:val="9"/>
    <w:rsid w:val="00E20F40"/>
    <w:rPr>
      <w:rFonts w:asciiTheme="majorHAnsi" w:eastAsiaTheme="majorEastAsia" w:hAnsiTheme="majorHAnsi" w:cstheme="majorBidi"/>
      <w:color w:val="2E74B5" w:themeColor="accent1" w:themeShade="BF"/>
      <w:sz w:val="26"/>
      <w:szCs w:val="26"/>
      <w:lang w:eastAsia="ar-SA"/>
    </w:rPr>
  </w:style>
  <w:style w:type="character" w:customStyle="1" w:styleId="30">
    <w:name w:val="Заголовок 3 Знак"/>
    <w:basedOn w:val="a0"/>
    <w:link w:val="3"/>
    <w:uiPriority w:val="9"/>
    <w:semiHidden/>
    <w:rsid w:val="00E20F40"/>
    <w:rPr>
      <w:rFonts w:asciiTheme="majorHAnsi" w:eastAsiaTheme="majorEastAsia" w:hAnsiTheme="majorHAnsi" w:cstheme="majorBidi"/>
      <w:color w:val="1F4D78" w:themeColor="accent1" w:themeShade="7F"/>
      <w:sz w:val="24"/>
      <w:szCs w:val="24"/>
      <w:lang w:eastAsia="ar-SA"/>
    </w:rPr>
  </w:style>
  <w:style w:type="paragraph" w:styleId="a9">
    <w:name w:val="Normal (Web)"/>
    <w:basedOn w:val="a"/>
    <w:uiPriority w:val="99"/>
    <w:unhideWhenUsed/>
    <w:rsid w:val="00E20F40"/>
    <w:pPr>
      <w:suppressAutoHyphens w:val="0"/>
      <w:spacing w:before="100" w:beforeAutospacing="1" w:after="100" w:afterAutospacing="1"/>
    </w:pPr>
    <w:rPr>
      <w:lang w:eastAsia="ru-RU"/>
    </w:rPr>
  </w:style>
  <w:style w:type="character" w:styleId="aa">
    <w:name w:val="Strong"/>
    <w:basedOn w:val="a0"/>
    <w:uiPriority w:val="22"/>
    <w:qFormat/>
    <w:rsid w:val="00E20F40"/>
    <w:rPr>
      <w:b/>
      <w:bCs/>
    </w:rPr>
  </w:style>
  <w:style w:type="table" w:styleId="11">
    <w:name w:val="Plain Table 1"/>
    <w:basedOn w:val="a1"/>
    <w:uiPriority w:val="41"/>
    <w:rsid w:val="009B2EA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b">
    <w:name w:val="caption"/>
    <w:basedOn w:val="a"/>
    <w:next w:val="a"/>
    <w:uiPriority w:val="35"/>
    <w:unhideWhenUsed/>
    <w:qFormat/>
    <w:rsid w:val="00B158A1"/>
    <w:pPr>
      <w:spacing w:after="200"/>
    </w:pPr>
    <w:rPr>
      <w:i/>
      <w:iCs/>
      <w:color w:val="44546A" w:themeColor="text2"/>
      <w:sz w:val="18"/>
      <w:szCs w:val="18"/>
    </w:rPr>
  </w:style>
  <w:style w:type="character" w:styleId="ac">
    <w:name w:val="Hyperlink"/>
    <w:basedOn w:val="a0"/>
    <w:uiPriority w:val="99"/>
    <w:unhideWhenUsed/>
    <w:rsid w:val="00D85546"/>
    <w:rPr>
      <w:color w:val="0563C1" w:themeColor="hyperlink"/>
      <w:u w:val="single"/>
    </w:rPr>
  </w:style>
  <w:style w:type="paragraph" w:styleId="ad">
    <w:name w:val="TOC Heading"/>
    <w:basedOn w:val="1"/>
    <w:next w:val="a"/>
    <w:uiPriority w:val="39"/>
    <w:unhideWhenUsed/>
    <w:qFormat/>
    <w:rsid w:val="00C4730C"/>
    <w:pPr>
      <w:spacing w:before="240"/>
      <w:ind w:left="0" w:firstLine="0"/>
      <w:jc w:val="left"/>
      <w:outlineLvl w:val="9"/>
    </w:pPr>
    <w:rPr>
      <w:rFonts w:asciiTheme="majorHAnsi" w:eastAsiaTheme="majorEastAsia" w:hAnsiTheme="majorHAnsi" w:cstheme="majorBidi"/>
      <w:b w:val="0"/>
      <w:color w:val="2E74B5" w:themeColor="accent1" w:themeShade="BF"/>
      <w:sz w:val="32"/>
      <w:szCs w:val="32"/>
    </w:rPr>
  </w:style>
  <w:style w:type="paragraph" w:styleId="12">
    <w:name w:val="toc 1"/>
    <w:basedOn w:val="a"/>
    <w:next w:val="a"/>
    <w:autoRedefine/>
    <w:uiPriority w:val="39"/>
    <w:unhideWhenUsed/>
    <w:rsid w:val="00C4730C"/>
    <w:pPr>
      <w:spacing w:after="100"/>
    </w:pPr>
  </w:style>
  <w:style w:type="paragraph" w:styleId="21">
    <w:name w:val="toc 2"/>
    <w:basedOn w:val="a"/>
    <w:next w:val="a"/>
    <w:autoRedefine/>
    <w:uiPriority w:val="39"/>
    <w:unhideWhenUsed/>
    <w:rsid w:val="00C4730C"/>
    <w:pPr>
      <w:spacing w:after="100"/>
      <w:ind w:left="240"/>
    </w:pPr>
  </w:style>
  <w:style w:type="paragraph" w:styleId="31">
    <w:name w:val="toc 3"/>
    <w:basedOn w:val="a"/>
    <w:next w:val="a"/>
    <w:autoRedefine/>
    <w:uiPriority w:val="39"/>
    <w:unhideWhenUsed/>
    <w:rsid w:val="00C4730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03017">
      <w:bodyDiv w:val="1"/>
      <w:marLeft w:val="0"/>
      <w:marRight w:val="0"/>
      <w:marTop w:val="0"/>
      <w:marBottom w:val="0"/>
      <w:divBdr>
        <w:top w:val="none" w:sz="0" w:space="0" w:color="auto"/>
        <w:left w:val="none" w:sz="0" w:space="0" w:color="auto"/>
        <w:bottom w:val="none" w:sz="0" w:space="0" w:color="auto"/>
        <w:right w:val="none" w:sz="0" w:space="0" w:color="auto"/>
      </w:divBdr>
    </w:div>
    <w:div w:id="64108835">
      <w:bodyDiv w:val="1"/>
      <w:marLeft w:val="0"/>
      <w:marRight w:val="0"/>
      <w:marTop w:val="0"/>
      <w:marBottom w:val="0"/>
      <w:divBdr>
        <w:top w:val="none" w:sz="0" w:space="0" w:color="auto"/>
        <w:left w:val="none" w:sz="0" w:space="0" w:color="auto"/>
        <w:bottom w:val="none" w:sz="0" w:space="0" w:color="auto"/>
        <w:right w:val="none" w:sz="0" w:space="0" w:color="auto"/>
      </w:divBdr>
    </w:div>
    <w:div w:id="105543773">
      <w:bodyDiv w:val="1"/>
      <w:marLeft w:val="0"/>
      <w:marRight w:val="0"/>
      <w:marTop w:val="0"/>
      <w:marBottom w:val="0"/>
      <w:divBdr>
        <w:top w:val="none" w:sz="0" w:space="0" w:color="auto"/>
        <w:left w:val="none" w:sz="0" w:space="0" w:color="auto"/>
        <w:bottom w:val="none" w:sz="0" w:space="0" w:color="auto"/>
        <w:right w:val="none" w:sz="0" w:space="0" w:color="auto"/>
      </w:divBdr>
    </w:div>
    <w:div w:id="114712739">
      <w:bodyDiv w:val="1"/>
      <w:marLeft w:val="0"/>
      <w:marRight w:val="0"/>
      <w:marTop w:val="0"/>
      <w:marBottom w:val="0"/>
      <w:divBdr>
        <w:top w:val="none" w:sz="0" w:space="0" w:color="auto"/>
        <w:left w:val="none" w:sz="0" w:space="0" w:color="auto"/>
        <w:bottom w:val="none" w:sz="0" w:space="0" w:color="auto"/>
        <w:right w:val="none" w:sz="0" w:space="0" w:color="auto"/>
      </w:divBdr>
    </w:div>
    <w:div w:id="140540208">
      <w:bodyDiv w:val="1"/>
      <w:marLeft w:val="0"/>
      <w:marRight w:val="0"/>
      <w:marTop w:val="0"/>
      <w:marBottom w:val="0"/>
      <w:divBdr>
        <w:top w:val="none" w:sz="0" w:space="0" w:color="auto"/>
        <w:left w:val="none" w:sz="0" w:space="0" w:color="auto"/>
        <w:bottom w:val="none" w:sz="0" w:space="0" w:color="auto"/>
        <w:right w:val="none" w:sz="0" w:space="0" w:color="auto"/>
      </w:divBdr>
    </w:div>
    <w:div w:id="200437656">
      <w:bodyDiv w:val="1"/>
      <w:marLeft w:val="0"/>
      <w:marRight w:val="0"/>
      <w:marTop w:val="0"/>
      <w:marBottom w:val="0"/>
      <w:divBdr>
        <w:top w:val="none" w:sz="0" w:space="0" w:color="auto"/>
        <w:left w:val="none" w:sz="0" w:space="0" w:color="auto"/>
        <w:bottom w:val="none" w:sz="0" w:space="0" w:color="auto"/>
        <w:right w:val="none" w:sz="0" w:space="0" w:color="auto"/>
      </w:divBdr>
    </w:div>
    <w:div w:id="247037051">
      <w:bodyDiv w:val="1"/>
      <w:marLeft w:val="0"/>
      <w:marRight w:val="0"/>
      <w:marTop w:val="0"/>
      <w:marBottom w:val="0"/>
      <w:divBdr>
        <w:top w:val="none" w:sz="0" w:space="0" w:color="auto"/>
        <w:left w:val="none" w:sz="0" w:space="0" w:color="auto"/>
        <w:bottom w:val="none" w:sz="0" w:space="0" w:color="auto"/>
        <w:right w:val="none" w:sz="0" w:space="0" w:color="auto"/>
      </w:divBdr>
    </w:div>
    <w:div w:id="631325288">
      <w:bodyDiv w:val="1"/>
      <w:marLeft w:val="0"/>
      <w:marRight w:val="0"/>
      <w:marTop w:val="0"/>
      <w:marBottom w:val="0"/>
      <w:divBdr>
        <w:top w:val="none" w:sz="0" w:space="0" w:color="auto"/>
        <w:left w:val="none" w:sz="0" w:space="0" w:color="auto"/>
        <w:bottom w:val="none" w:sz="0" w:space="0" w:color="auto"/>
        <w:right w:val="none" w:sz="0" w:space="0" w:color="auto"/>
      </w:divBdr>
    </w:div>
    <w:div w:id="814949410">
      <w:bodyDiv w:val="1"/>
      <w:marLeft w:val="0"/>
      <w:marRight w:val="0"/>
      <w:marTop w:val="0"/>
      <w:marBottom w:val="0"/>
      <w:divBdr>
        <w:top w:val="none" w:sz="0" w:space="0" w:color="auto"/>
        <w:left w:val="none" w:sz="0" w:space="0" w:color="auto"/>
        <w:bottom w:val="none" w:sz="0" w:space="0" w:color="auto"/>
        <w:right w:val="none" w:sz="0" w:space="0" w:color="auto"/>
      </w:divBdr>
    </w:div>
    <w:div w:id="831217521">
      <w:bodyDiv w:val="1"/>
      <w:marLeft w:val="0"/>
      <w:marRight w:val="0"/>
      <w:marTop w:val="0"/>
      <w:marBottom w:val="0"/>
      <w:divBdr>
        <w:top w:val="none" w:sz="0" w:space="0" w:color="auto"/>
        <w:left w:val="none" w:sz="0" w:space="0" w:color="auto"/>
        <w:bottom w:val="none" w:sz="0" w:space="0" w:color="auto"/>
        <w:right w:val="none" w:sz="0" w:space="0" w:color="auto"/>
      </w:divBdr>
    </w:div>
    <w:div w:id="875042270">
      <w:bodyDiv w:val="1"/>
      <w:marLeft w:val="0"/>
      <w:marRight w:val="0"/>
      <w:marTop w:val="0"/>
      <w:marBottom w:val="0"/>
      <w:divBdr>
        <w:top w:val="none" w:sz="0" w:space="0" w:color="auto"/>
        <w:left w:val="none" w:sz="0" w:space="0" w:color="auto"/>
        <w:bottom w:val="none" w:sz="0" w:space="0" w:color="auto"/>
        <w:right w:val="none" w:sz="0" w:space="0" w:color="auto"/>
      </w:divBdr>
    </w:div>
    <w:div w:id="876048548">
      <w:bodyDiv w:val="1"/>
      <w:marLeft w:val="0"/>
      <w:marRight w:val="0"/>
      <w:marTop w:val="0"/>
      <w:marBottom w:val="0"/>
      <w:divBdr>
        <w:top w:val="none" w:sz="0" w:space="0" w:color="auto"/>
        <w:left w:val="none" w:sz="0" w:space="0" w:color="auto"/>
        <w:bottom w:val="none" w:sz="0" w:space="0" w:color="auto"/>
        <w:right w:val="none" w:sz="0" w:space="0" w:color="auto"/>
      </w:divBdr>
    </w:div>
    <w:div w:id="1126778523">
      <w:bodyDiv w:val="1"/>
      <w:marLeft w:val="0"/>
      <w:marRight w:val="0"/>
      <w:marTop w:val="0"/>
      <w:marBottom w:val="0"/>
      <w:divBdr>
        <w:top w:val="none" w:sz="0" w:space="0" w:color="auto"/>
        <w:left w:val="none" w:sz="0" w:space="0" w:color="auto"/>
        <w:bottom w:val="none" w:sz="0" w:space="0" w:color="auto"/>
        <w:right w:val="none" w:sz="0" w:space="0" w:color="auto"/>
      </w:divBdr>
      <w:divsChild>
        <w:div w:id="768618390">
          <w:marLeft w:val="0"/>
          <w:marRight w:val="0"/>
          <w:marTop w:val="0"/>
          <w:marBottom w:val="0"/>
          <w:divBdr>
            <w:top w:val="none" w:sz="0" w:space="0" w:color="auto"/>
            <w:left w:val="none" w:sz="0" w:space="0" w:color="auto"/>
            <w:bottom w:val="none" w:sz="0" w:space="0" w:color="auto"/>
            <w:right w:val="none" w:sz="0" w:space="0" w:color="auto"/>
          </w:divBdr>
          <w:divsChild>
            <w:div w:id="203446900">
              <w:marLeft w:val="0"/>
              <w:marRight w:val="0"/>
              <w:marTop w:val="0"/>
              <w:marBottom w:val="0"/>
              <w:divBdr>
                <w:top w:val="none" w:sz="0" w:space="0" w:color="auto"/>
                <w:left w:val="none" w:sz="0" w:space="0" w:color="auto"/>
                <w:bottom w:val="none" w:sz="0" w:space="0" w:color="auto"/>
                <w:right w:val="none" w:sz="0" w:space="0" w:color="auto"/>
              </w:divBdr>
            </w:div>
          </w:divsChild>
        </w:div>
        <w:div w:id="882987930">
          <w:marLeft w:val="0"/>
          <w:marRight w:val="0"/>
          <w:marTop w:val="0"/>
          <w:marBottom w:val="0"/>
          <w:divBdr>
            <w:top w:val="none" w:sz="0" w:space="0" w:color="auto"/>
            <w:left w:val="none" w:sz="0" w:space="0" w:color="auto"/>
            <w:bottom w:val="none" w:sz="0" w:space="0" w:color="auto"/>
            <w:right w:val="none" w:sz="0" w:space="0" w:color="auto"/>
          </w:divBdr>
          <w:divsChild>
            <w:div w:id="467821997">
              <w:marLeft w:val="0"/>
              <w:marRight w:val="0"/>
              <w:marTop w:val="0"/>
              <w:marBottom w:val="0"/>
              <w:divBdr>
                <w:top w:val="none" w:sz="0" w:space="0" w:color="auto"/>
                <w:left w:val="none" w:sz="0" w:space="0" w:color="auto"/>
                <w:bottom w:val="none" w:sz="0" w:space="0" w:color="auto"/>
                <w:right w:val="none" w:sz="0" w:space="0" w:color="auto"/>
              </w:divBdr>
            </w:div>
          </w:divsChild>
        </w:div>
        <w:div w:id="828055741">
          <w:marLeft w:val="0"/>
          <w:marRight w:val="0"/>
          <w:marTop w:val="0"/>
          <w:marBottom w:val="0"/>
          <w:divBdr>
            <w:top w:val="none" w:sz="0" w:space="0" w:color="auto"/>
            <w:left w:val="none" w:sz="0" w:space="0" w:color="auto"/>
            <w:bottom w:val="none" w:sz="0" w:space="0" w:color="auto"/>
            <w:right w:val="none" w:sz="0" w:space="0" w:color="auto"/>
          </w:divBdr>
          <w:divsChild>
            <w:div w:id="276177930">
              <w:marLeft w:val="0"/>
              <w:marRight w:val="0"/>
              <w:marTop w:val="0"/>
              <w:marBottom w:val="0"/>
              <w:divBdr>
                <w:top w:val="none" w:sz="0" w:space="0" w:color="auto"/>
                <w:left w:val="none" w:sz="0" w:space="0" w:color="auto"/>
                <w:bottom w:val="none" w:sz="0" w:space="0" w:color="auto"/>
                <w:right w:val="none" w:sz="0" w:space="0" w:color="auto"/>
              </w:divBdr>
            </w:div>
          </w:divsChild>
        </w:div>
        <w:div w:id="1523086426">
          <w:marLeft w:val="0"/>
          <w:marRight w:val="0"/>
          <w:marTop w:val="0"/>
          <w:marBottom w:val="0"/>
          <w:divBdr>
            <w:top w:val="none" w:sz="0" w:space="0" w:color="auto"/>
            <w:left w:val="none" w:sz="0" w:space="0" w:color="auto"/>
            <w:bottom w:val="none" w:sz="0" w:space="0" w:color="auto"/>
            <w:right w:val="none" w:sz="0" w:space="0" w:color="auto"/>
          </w:divBdr>
          <w:divsChild>
            <w:div w:id="218521202">
              <w:marLeft w:val="0"/>
              <w:marRight w:val="0"/>
              <w:marTop w:val="0"/>
              <w:marBottom w:val="0"/>
              <w:divBdr>
                <w:top w:val="none" w:sz="0" w:space="0" w:color="auto"/>
                <w:left w:val="none" w:sz="0" w:space="0" w:color="auto"/>
                <w:bottom w:val="none" w:sz="0" w:space="0" w:color="auto"/>
                <w:right w:val="none" w:sz="0" w:space="0" w:color="auto"/>
              </w:divBdr>
            </w:div>
          </w:divsChild>
        </w:div>
        <w:div w:id="1372655105">
          <w:marLeft w:val="0"/>
          <w:marRight w:val="0"/>
          <w:marTop w:val="0"/>
          <w:marBottom w:val="0"/>
          <w:divBdr>
            <w:top w:val="none" w:sz="0" w:space="0" w:color="auto"/>
            <w:left w:val="none" w:sz="0" w:space="0" w:color="auto"/>
            <w:bottom w:val="none" w:sz="0" w:space="0" w:color="auto"/>
            <w:right w:val="none" w:sz="0" w:space="0" w:color="auto"/>
          </w:divBdr>
          <w:divsChild>
            <w:div w:id="79733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53879">
      <w:bodyDiv w:val="1"/>
      <w:marLeft w:val="0"/>
      <w:marRight w:val="0"/>
      <w:marTop w:val="0"/>
      <w:marBottom w:val="0"/>
      <w:divBdr>
        <w:top w:val="none" w:sz="0" w:space="0" w:color="auto"/>
        <w:left w:val="none" w:sz="0" w:space="0" w:color="auto"/>
        <w:bottom w:val="none" w:sz="0" w:space="0" w:color="auto"/>
        <w:right w:val="none" w:sz="0" w:space="0" w:color="auto"/>
      </w:divBdr>
    </w:div>
    <w:div w:id="1167332614">
      <w:bodyDiv w:val="1"/>
      <w:marLeft w:val="0"/>
      <w:marRight w:val="0"/>
      <w:marTop w:val="0"/>
      <w:marBottom w:val="0"/>
      <w:divBdr>
        <w:top w:val="none" w:sz="0" w:space="0" w:color="auto"/>
        <w:left w:val="none" w:sz="0" w:space="0" w:color="auto"/>
        <w:bottom w:val="none" w:sz="0" w:space="0" w:color="auto"/>
        <w:right w:val="none" w:sz="0" w:space="0" w:color="auto"/>
      </w:divBdr>
    </w:div>
    <w:div w:id="1241258607">
      <w:bodyDiv w:val="1"/>
      <w:marLeft w:val="0"/>
      <w:marRight w:val="0"/>
      <w:marTop w:val="0"/>
      <w:marBottom w:val="0"/>
      <w:divBdr>
        <w:top w:val="none" w:sz="0" w:space="0" w:color="auto"/>
        <w:left w:val="none" w:sz="0" w:space="0" w:color="auto"/>
        <w:bottom w:val="none" w:sz="0" w:space="0" w:color="auto"/>
        <w:right w:val="none" w:sz="0" w:space="0" w:color="auto"/>
      </w:divBdr>
    </w:div>
    <w:div w:id="1260991546">
      <w:bodyDiv w:val="1"/>
      <w:marLeft w:val="0"/>
      <w:marRight w:val="0"/>
      <w:marTop w:val="0"/>
      <w:marBottom w:val="0"/>
      <w:divBdr>
        <w:top w:val="none" w:sz="0" w:space="0" w:color="auto"/>
        <w:left w:val="none" w:sz="0" w:space="0" w:color="auto"/>
        <w:bottom w:val="none" w:sz="0" w:space="0" w:color="auto"/>
        <w:right w:val="none" w:sz="0" w:space="0" w:color="auto"/>
      </w:divBdr>
    </w:div>
    <w:div w:id="1391423805">
      <w:bodyDiv w:val="1"/>
      <w:marLeft w:val="0"/>
      <w:marRight w:val="0"/>
      <w:marTop w:val="0"/>
      <w:marBottom w:val="0"/>
      <w:divBdr>
        <w:top w:val="none" w:sz="0" w:space="0" w:color="auto"/>
        <w:left w:val="none" w:sz="0" w:space="0" w:color="auto"/>
        <w:bottom w:val="none" w:sz="0" w:space="0" w:color="auto"/>
        <w:right w:val="none" w:sz="0" w:space="0" w:color="auto"/>
      </w:divBdr>
    </w:div>
    <w:div w:id="1399014732">
      <w:bodyDiv w:val="1"/>
      <w:marLeft w:val="0"/>
      <w:marRight w:val="0"/>
      <w:marTop w:val="0"/>
      <w:marBottom w:val="0"/>
      <w:divBdr>
        <w:top w:val="none" w:sz="0" w:space="0" w:color="auto"/>
        <w:left w:val="none" w:sz="0" w:space="0" w:color="auto"/>
        <w:bottom w:val="none" w:sz="0" w:space="0" w:color="auto"/>
        <w:right w:val="none" w:sz="0" w:space="0" w:color="auto"/>
      </w:divBdr>
      <w:divsChild>
        <w:div w:id="758336124">
          <w:marLeft w:val="0"/>
          <w:marRight w:val="0"/>
          <w:marTop w:val="0"/>
          <w:marBottom w:val="0"/>
          <w:divBdr>
            <w:top w:val="none" w:sz="0" w:space="0" w:color="auto"/>
            <w:left w:val="none" w:sz="0" w:space="0" w:color="auto"/>
            <w:bottom w:val="none" w:sz="0" w:space="0" w:color="auto"/>
            <w:right w:val="none" w:sz="0" w:space="0" w:color="auto"/>
          </w:divBdr>
          <w:divsChild>
            <w:div w:id="1343245845">
              <w:marLeft w:val="0"/>
              <w:marRight w:val="0"/>
              <w:marTop w:val="0"/>
              <w:marBottom w:val="0"/>
              <w:divBdr>
                <w:top w:val="none" w:sz="0" w:space="0" w:color="auto"/>
                <w:left w:val="none" w:sz="0" w:space="0" w:color="auto"/>
                <w:bottom w:val="none" w:sz="0" w:space="0" w:color="auto"/>
                <w:right w:val="none" w:sz="0" w:space="0" w:color="auto"/>
              </w:divBdr>
            </w:div>
          </w:divsChild>
        </w:div>
        <w:div w:id="453670642">
          <w:marLeft w:val="0"/>
          <w:marRight w:val="0"/>
          <w:marTop w:val="0"/>
          <w:marBottom w:val="0"/>
          <w:divBdr>
            <w:top w:val="none" w:sz="0" w:space="0" w:color="auto"/>
            <w:left w:val="none" w:sz="0" w:space="0" w:color="auto"/>
            <w:bottom w:val="none" w:sz="0" w:space="0" w:color="auto"/>
            <w:right w:val="none" w:sz="0" w:space="0" w:color="auto"/>
          </w:divBdr>
          <w:divsChild>
            <w:div w:id="1608659762">
              <w:marLeft w:val="0"/>
              <w:marRight w:val="0"/>
              <w:marTop w:val="0"/>
              <w:marBottom w:val="0"/>
              <w:divBdr>
                <w:top w:val="none" w:sz="0" w:space="0" w:color="auto"/>
                <w:left w:val="none" w:sz="0" w:space="0" w:color="auto"/>
                <w:bottom w:val="none" w:sz="0" w:space="0" w:color="auto"/>
                <w:right w:val="none" w:sz="0" w:space="0" w:color="auto"/>
              </w:divBdr>
            </w:div>
          </w:divsChild>
        </w:div>
        <w:div w:id="856965784">
          <w:marLeft w:val="0"/>
          <w:marRight w:val="0"/>
          <w:marTop w:val="0"/>
          <w:marBottom w:val="0"/>
          <w:divBdr>
            <w:top w:val="none" w:sz="0" w:space="0" w:color="auto"/>
            <w:left w:val="none" w:sz="0" w:space="0" w:color="auto"/>
            <w:bottom w:val="none" w:sz="0" w:space="0" w:color="auto"/>
            <w:right w:val="none" w:sz="0" w:space="0" w:color="auto"/>
          </w:divBdr>
          <w:divsChild>
            <w:div w:id="638413002">
              <w:marLeft w:val="0"/>
              <w:marRight w:val="0"/>
              <w:marTop w:val="0"/>
              <w:marBottom w:val="0"/>
              <w:divBdr>
                <w:top w:val="none" w:sz="0" w:space="0" w:color="auto"/>
                <w:left w:val="none" w:sz="0" w:space="0" w:color="auto"/>
                <w:bottom w:val="none" w:sz="0" w:space="0" w:color="auto"/>
                <w:right w:val="none" w:sz="0" w:space="0" w:color="auto"/>
              </w:divBdr>
            </w:div>
          </w:divsChild>
        </w:div>
        <w:div w:id="1741244684">
          <w:marLeft w:val="0"/>
          <w:marRight w:val="0"/>
          <w:marTop w:val="0"/>
          <w:marBottom w:val="0"/>
          <w:divBdr>
            <w:top w:val="none" w:sz="0" w:space="0" w:color="auto"/>
            <w:left w:val="none" w:sz="0" w:space="0" w:color="auto"/>
            <w:bottom w:val="none" w:sz="0" w:space="0" w:color="auto"/>
            <w:right w:val="none" w:sz="0" w:space="0" w:color="auto"/>
          </w:divBdr>
          <w:divsChild>
            <w:div w:id="476922837">
              <w:marLeft w:val="0"/>
              <w:marRight w:val="0"/>
              <w:marTop w:val="0"/>
              <w:marBottom w:val="0"/>
              <w:divBdr>
                <w:top w:val="none" w:sz="0" w:space="0" w:color="auto"/>
                <w:left w:val="none" w:sz="0" w:space="0" w:color="auto"/>
                <w:bottom w:val="none" w:sz="0" w:space="0" w:color="auto"/>
                <w:right w:val="none" w:sz="0" w:space="0" w:color="auto"/>
              </w:divBdr>
            </w:div>
          </w:divsChild>
        </w:div>
        <w:div w:id="1518423384">
          <w:marLeft w:val="0"/>
          <w:marRight w:val="0"/>
          <w:marTop w:val="0"/>
          <w:marBottom w:val="0"/>
          <w:divBdr>
            <w:top w:val="none" w:sz="0" w:space="0" w:color="auto"/>
            <w:left w:val="none" w:sz="0" w:space="0" w:color="auto"/>
            <w:bottom w:val="none" w:sz="0" w:space="0" w:color="auto"/>
            <w:right w:val="none" w:sz="0" w:space="0" w:color="auto"/>
          </w:divBdr>
          <w:divsChild>
            <w:div w:id="182465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85727">
      <w:bodyDiv w:val="1"/>
      <w:marLeft w:val="0"/>
      <w:marRight w:val="0"/>
      <w:marTop w:val="0"/>
      <w:marBottom w:val="0"/>
      <w:divBdr>
        <w:top w:val="none" w:sz="0" w:space="0" w:color="auto"/>
        <w:left w:val="none" w:sz="0" w:space="0" w:color="auto"/>
        <w:bottom w:val="none" w:sz="0" w:space="0" w:color="auto"/>
        <w:right w:val="none" w:sz="0" w:space="0" w:color="auto"/>
      </w:divBdr>
    </w:div>
    <w:div w:id="1513646103">
      <w:bodyDiv w:val="1"/>
      <w:marLeft w:val="0"/>
      <w:marRight w:val="0"/>
      <w:marTop w:val="0"/>
      <w:marBottom w:val="0"/>
      <w:divBdr>
        <w:top w:val="none" w:sz="0" w:space="0" w:color="auto"/>
        <w:left w:val="none" w:sz="0" w:space="0" w:color="auto"/>
        <w:bottom w:val="none" w:sz="0" w:space="0" w:color="auto"/>
        <w:right w:val="none" w:sz="0" w:space="0" w:color="auto"/>
      </w:divBdr>
    </w:div>
    <w:div w:id="1517387141">
      <w:bodyDiv w:val="1"/>
      <w:marLeft w:val="0"/>
      <w:marRight w:val="0"/>
      <w:marTop w:val="0"/>
      <w:marBottom w:val="0"/>
      <w:divBdr>
        <w:top w:val="none" w:sz="0" w:space="0" w:color="auto"/>
        <w:left w:val="none" w:sz="0" w:space="0" w:color="auto"/>
        <w:bottom w:val="none" w:sz="0" w:space="0" w:color="auto"/>
        <w:right w:val="none" w:sz="0" w:space="0" w:color="auto"/>
      </w:divBdr>
    </w:div>
    <w:div w:id="1662736061">
      <w:bodyDiv w:val="1"/>
      <w:marLeft w:val="0"/>
      <w:marRight w:val="0"/>
      <w:marTop w:val="0"/>
      <w:marBottom w:val="0"/>
      <w:divBdr>
        <w:top w:val="none" w:sz="0" w:space="0" w:color="auto"/>
        <w:left w:val="none" w:sz="0" w:space="0" w:color="auto"/>
        <w:bottom w:val="none" w:sz="0" w:space="0" w:color="auto"/>
        <w:right w:val="none" w:sz="0" w:space="0" w:color="auto"/>
      </w:divBdr>
    </w:div>
    <w:div w:id="1721903495">
      <w:bodyDiv w:val="1"/>
      <w:marLeft w:val="0"/>
      <w:marRight w:val="0"/>
      <w:marTop w:val="0"/>
      <w:marBottom w:val="0"/>
      <w:divBdr>
        <w:top w:val="none" w:sz="0" w:space="0" w:color="auto"/>
        <w:left w:val="none" w:sz="0" w:space="0" w:color="auto"/>
        <w:bottom w:val="none" w:sz="0" w:space="0" w:color="auto"/>
        <w:right w:val="none" w:sz="0" w:space="0" w:color="auto"/>
      </w:divBdr>
    </w:div>
    <w:div w:id="1747605513">
      <w:bodyDiv w:val="1"/>
      <w:marLeft w:val="0"/>
      <w:marRight w:val="0"/>
      <w:marTop w:val="0"/>
      <w:marBottom w:val="0"/>
      <w:divBdr>
        <w:top w:val="none" w:sz="0" w:space="0" w:color="auto"/>
        <w:left w:val="none" w:sz="0" w:space="0" w:color="auto"/>
        <w:bottom w:val="none" w:sz="0" w:space="0" w:color="auto"/>
        <w:right w:val="none" w:sz="0" w:space="0" w:color="auto"/>
      </w:divBdr>
    </w:div>
    <w:div w:id="1784618137">
      <w:bodyDiv w:val="1"/>
      <w:marLeft w:val="0"/>
      <w:marRight w:val="0"/>
      <w:marTop w:val="0"/>
      <w:marBottom w:val="0"/>
      <w:divBdr>
        <w:top w:val="none" w:sz="0" w:space="0" w:color="auto"/>
        <w:left w:val="none" w:sz="0" w:space="0" w:color="auto"/>
        <w:bottom w:val="none" w:sz="0" w:space="0" w:color="auto"/>
        <w:right w:val="none" w:sz="0" w:space="0" w:color="auto"/>
      </w:divBdr>
    </w:div>
    <w:div w:id="1943102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67</Pages>
  <Words>12114</Words>
  <Characters>69056</Characters>
  <Application>Microsoft Office Word</Application>
  <DocSecurity>0</DocSecurity>
  <Lines>575</Lines>
  <Paragraphs>162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 STRIX</dc:creator>
  <cp:keywords/>
  <dc:description/>
  <cp:lastModifiedBy>ROG STRIX</cp:lastModifiedBy>
  <cp:revision>35</cp:revision>
  <dcterms:created xsi:type="dcterms:W3CDTF">2026-05-14T11:54:00Z</dcterms:created>
  <dcterms:modified xsi:type="dcterms:W3CDTF">2026-05-14T19:36:00Z</dcterms:modified>
</cp:coreProperties>
</file>