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0758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14:paraId="1EA9445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EB05D7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2EFF0C4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0986DC6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"contract IERC20"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C248B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"_underlying"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6D550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5263A34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537B4A9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"_name"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BEA138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"_symbol"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DFBAEC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"_owner"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B6D03D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003989D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69565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"constructor"</w:t>
      </w:r>
    </w:p>
    <w:p w14:paraId="7623318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F2F3CE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23FC9A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3426CDF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"spender"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FB7C06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"allowance"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575D73E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"needed"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3733629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495B261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"ERC20InsufficientAllowance"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D1CA6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334F91A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E93E6F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B10AB7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298F836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1B0A13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"balance"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026A26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"needed"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15317CA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2687C97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"ERC20InsufficientBalance"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47C56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566DA41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73DCB3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8AAFA2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24B112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"approver"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4DD78A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4F6A920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"ERC20InvalidApprover"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7218C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222E31A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133FB4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23BDFA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6E001C7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"receiver"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1550619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47BD84F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"ERC20InvalidReceiver"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A416F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4E128E0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8E04DA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010041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5178D87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24143FD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37E1FE5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"ERC20InvalidSender"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E6096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5B043D3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CAD3DD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D298F2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2E64F02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"spender"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715D079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18F9116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"ERC20InvalidSpender"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1CBB3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3747D67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9FAB19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017C20C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2028F9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074A91A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52C1BEA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"OwnableInvalidOwner"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BC7AE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72C3CAB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C45477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68D390D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768AEE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"account"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260A6DC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7921EB9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"OwnableUnauthorizedAccount"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57F59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3A74A34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7A9A2D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1D8816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59E8EC7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"token"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7C5475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464F66F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"SafeERC20FailedOperation"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2EFE8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78E8771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92D573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B78ADA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ABC2F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B63D7B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1056B09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C0698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9DBC2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4923E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0EF2293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},</w:t>
      </w:r>
    </w:p>
    <w:p w14:paraId="7B22BD9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7ED17CE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B101A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9A5BB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"spender"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BE07D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2340E84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0C1BC5B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207C896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AFBCF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F0F7F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"value"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65AD5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36B726E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2B5BB54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7846EE7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"Approval"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380EF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05A4218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4A7308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CFD87E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529E9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D9B47F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1923EC2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265FF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3C667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"caller"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34A87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5430D6D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70AFEE7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285C5A0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F739E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76227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14583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5689FA6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0658C83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1704DA2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32595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9A67E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8FCD3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73C0DD2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48F1B62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7BE6CA6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F03E3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8EB70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"shares"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10E14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769F818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6038702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70347CA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"Deposit"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9E509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5C86362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3D9323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E6847F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9D9C5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76842FC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482A455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B2858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BA4A7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"previousOwner"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C8763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616B65B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702AA3A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2ED52D0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2CA2E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73724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"newOwner"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F4FF1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6EEBE12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6A28E13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3D55E62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"OwnershipTransferred"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6B762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6CA1A0E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FA6576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B738E3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249E1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66D2A45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39F857D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4F3EC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2755E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"account"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17F01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676356E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690A025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400860F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"Paused"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7D387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0AEB879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8BE8B3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[],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"Rebalanced"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0EECBF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414860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674BB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FD128D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3617924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5351A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7180A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60D3C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7AA9DFC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61FA7E4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{</w:t>
      </w:r>
    </w:p>
    <w:p w14:paraId="61CB5CF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BA03C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31101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"ratio"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44024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75190EA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5D54E05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1C2FF74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"StrategyAdded"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2E07B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3BEA64F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A30838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233323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1AC6E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B4D014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7436E29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9EFCD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55A87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2D465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26F007F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616D72F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3EDFE2A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068BE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325DC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"amount"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44B05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3D2D44D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0CB7643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728B957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"StrategyPull"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F13AF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146FD5A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163F28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25C323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FEFD2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5243DD6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1092611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A25AB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7EBEE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6F568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4857370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54E629E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1CE19AF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03DE9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7EF1F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"amount"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146F0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7CF486D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4BE670A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627B87B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"StrategyPush"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1225F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2B46335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F2C719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70D7CC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7995F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27C231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3F5AFFD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150CA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935C0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3F427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7CE52CE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7EF8DF8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2CA3314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"StrategyRemoved"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A558E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6150DBB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760A5CC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069692A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846EB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898A48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22ED539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ABD12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84434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"from"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14C5E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13F98FC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680DA31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6E37062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F484C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96822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0C3DC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57A9ED7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2D075AE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0E3708A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53424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23BC8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"value"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0422D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44B97AD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1AAAFAD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2C66482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"Transfer"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E9BFA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246B37B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0449E9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384515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31F5B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65AD19C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3CC35B2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8DFD2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34B9C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"account"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C7B22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380A581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7FE3113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4517A20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"Unpaused"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AEB72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67B48B1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1448AEE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43697FB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"anonymous"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55A67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DDFD6E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5F454F0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F5FFA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5DC5B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"caller"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77F19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547B7AD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2023FC7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1F995F3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E574E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C1974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"receiver"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D674A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2947464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2E5ED59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0734377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4028D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6AC54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1FD9A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04EF100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624797C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6F961A4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"indexed"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7A50E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7FBD8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"shares"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96189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3F3A361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3739028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212261B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"Withdraw"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0B623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"event"</w:t>
      </w:r>
    </w:p>
    <w:p w14:paraId="32C32BA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46D5E9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2D2629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0C1CA98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"MAX_BPS"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A13B5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3E6E96D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9E1B0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537F188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DDDF0F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67193A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5E3A9E1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"SECONDS_PER_YEAR"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D1026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3255D58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EE5B8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503A846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FF5C03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41DB567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692044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AB9FB5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"bps"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4BEC2E9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3EC5408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"addStrategy"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49992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1284DDF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43DEB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5CC3DCB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0F7F25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3199A0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2835BF0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0EE3EE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"spender"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3EEF986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08B59C2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"allowance"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335E2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5FAEDE0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8945D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7748BD3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C8EDF3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015EF5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748C86F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"spender"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E22BD2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"value"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25C01C2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56059FF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"approve"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D7D59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63293D5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243E9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498272A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C7599A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693A65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5960D37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"asset"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9E164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35C8D67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D964A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52F671E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},</w:t>
      </w:r>
    </w:p>
    <w:p w14:paraId="537D20E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02644AA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5C90075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"account"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1C7649F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0100131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"balanceOf"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E875E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4300DD8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3EDCD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6DAB977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ADED59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01B523E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D3010B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"shares"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7FF141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6FB31A6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"convertToAssets"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0A113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2E43D67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88028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2BD6BB3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7D8ADF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E96515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67BB5F6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1A48DD4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785E7A6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"convertToShares"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89F04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55D36BD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DD231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00974F1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7C11DB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69E97F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1D393F9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"decimals"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4961A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"uint8"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"uint8"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7234A07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FD73D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0151BAF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77EC15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4CB189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E7C42A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01712E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"receiver"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603C43B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02FF891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"deposit"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3C2D7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3FA9522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"shares"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DC2634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0568BB2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E148E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66B7599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2F4666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50A070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CBCE14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"depositLimit"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51A2D3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48447B9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45C14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3D13579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A15180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0648616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21CE36A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"emergencyShutdown"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12F33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1509635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33E84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7662BB1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4AF5BC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660009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7C025B0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"feeRecipient"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6BA0D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19055A7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6BD68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2D11DBD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12B7A6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C04B81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"idx"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7C15F91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"getStrategy"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01681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3B03A6C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62116F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"ratio"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E7A442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"debt"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394E71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0271C77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61FE6BA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75122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3E46584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BB499A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4A77153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5576141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"indexOf"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ED447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0267829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097EA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7F4D5F9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658B27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3C3694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1AA9BD4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"lastFeeTimestamp"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CF1E6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30CDB4C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9BFC1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2123167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A217C5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1ACF14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72B0DD1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"listStrategies"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1E092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95202B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6A3E453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"components"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71F27E6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EE77E4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1E402E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    {</w:t>
      </w:r>
    </w:p>
    <w:p w14:paraId="734FDF5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37BF6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"debtRatioBps"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B6D89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2CA0E51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14:paraId="338165F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"totalDebt"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631A0E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    {</w:t>
      </w:r>
    </w:p>
    <w:p w14:paraId="38F7890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509EB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"estimatedAssets"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E5D62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</w:p>
    <w:p w14:paraId="42548F4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14:paraId="410A323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3F367A5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"struct AggregatorVaultProSimplified.StrategyView[]"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006B8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"out"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2A8AB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tuple[</w:t>
      </w:r>
      <w:proofErr w:type="gramEnd"/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]"</w:t>
      </w:r>
    </w:p>
    <w:p w14:paraId="0218527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7A1F893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26E0373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B1F10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7F77483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1E196CA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06AF06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1958B2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"managementFeeBps"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08ABB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54B1579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790A5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688EECC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E1E25B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59AE49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5240EE7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0840B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77A67F6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722F4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3C8C1AF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},</w:t>
      </w:r>
    </w:p>
    <w:p w14:paraId="65F4739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6E024DB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696CC06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1EBFC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12B03F9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85295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259027D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654CA7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DE7A73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5B0607F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"paused"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6BC68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6EAAF27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23C00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0989B00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232788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6545815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67EF0D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"performanceFeeBps"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E9847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1F8B19A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63E86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31D7448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A6CE71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EE9C3A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5903D24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"rebalance"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A5F9B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46A46E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2F398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6ABEDB9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6FA165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337676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6F8616C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0623E97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2AC1588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"removeStrategy"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6DC6A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4C6BA4F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A3F0C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24587E0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71E7787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5804F6E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518099A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"renounceOwnership"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93ECD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EF2DFE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83B5C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05E12A2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A1AB6A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{</w:t>
      </w:r>
    </w:p>
    <w:p w14:paraId="5DDD8C5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175CD7F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FD6F99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55314F1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"setDepositLimit"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B5467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485DBDF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4C978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485EBD4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758F804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D3985A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"flag"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42C836F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"setEmergencyShutdown"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F0CA5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5190339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171D1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25C3C5E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28C4B3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B2E797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00F58C3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"strategies"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10DB3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CB7BB6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F9C661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"debtRatioBps"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2E05186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"totalDebt"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486337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7B70FBF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3880667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E6B9D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1E736CA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D1D1C5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0D3FF6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0FF90FA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"strategiesLength"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DAEE7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49FAE87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B47DD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5C4C507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76B790E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B3F36D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43290F8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"symbol"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44C9D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"string"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7F0102B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D31C9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11FCF0E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FB18C4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4960586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102BB5D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"totalAssets"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EAE35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91FBD2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"sum"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21A9088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6CB981E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B8763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769C285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FC3B3C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1D5631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2246415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"totalDebt"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4683F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3842A71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1165C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667ACBF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FEF13E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61DB4A9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4C9CCF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"totalIdle"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C7E89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5C335ED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CA6AD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2570D8C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7538FFA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6B41D0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66C994E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"totalSupply"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61CD6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691131A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AA693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4B947BB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1A5AEF8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DA4C66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255CDAA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63DF69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"value"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4229CD3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58B32A4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"transfer"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69911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28F06BD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65BF0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1C5EDBB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7E1FE9B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2955594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A4F16A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"from"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57256D1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"to"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51D71CC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"value"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447860E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5929560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"transferFrom"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D53C0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"bool"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0C6CC65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00C8D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6D26FCB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BBA9D74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11372703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BE05697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"newOwner"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386690AF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51C95B6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"transferOwnership"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C4190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62009AC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3F76F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39C419C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31CDF2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5A98D1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0495C45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"underlying"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99ADCD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22AD387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"contract IERC20"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6A5AE58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3C250E6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A7569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52B1EDB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EFA7ADA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A47B51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6BFB2086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C1BA779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"receiver"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BF48AE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"owner_"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1F8261E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67F23FD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"withdraw"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8911E5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C806DC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"shares"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75FF971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6953877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"nonpayable"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800EA2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7FBE3E1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061892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8D81E18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"inputs"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"uint256"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1607790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"withdrawalQueue"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B9DFA0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"outputs"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[{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internalType"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}],</w:t>
      </w:r>
    </w:p>
    <w:p w14:paraId="70C4C2CE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"stateMutability"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"view"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72563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E1A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E1A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</w:p>
    <w:p w14:paraId="08616B4C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C5DFFC1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E1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D294AFB" w14:textId="77777777" w:rsidR="00002E1A" w:rsidRPr="00002E1A" w:rsidRDefault="00002E1A" w:rsidP="00002E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B523DE" w14:textId="1AF35186" w:rsidR="00875BE7" w:rsidRDefault="00875BE7"/>
    <w:sectPr w:rsidR="00875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C5"/>
    <w:rsid w:val="00002E1A"/>
    <w:rsid w:val="002C1EC5"/>
    <w:rsid w:val="0087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9742"/>
  <w15:chartTrackingRefBased/>
  <w15:docId w15:val="{FD3E4E27-2DD2-4F56-AFA8-CB0BA702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0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3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2546</Words>
  <Characters>14516</Characters>
  <Application>Microsoft Office Word</Application>
  <DocSecurity>0</DocSecurity>
  <Lines>120</Lines>
  <Paragraphs>34</Paragraphs>
  <ScaleCrop>false</ScaleCrop>
  <Company/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2025-12-10T12:36:00Z</dcterms:created>
  <dcterms:modified xsi:type="dcterms:W3CDTF">2025-12-10T12:37:00Z</dcterms:modified>
</cp:coreProperties>
</file>