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40" w:rsidRPr="00D22472" w:rsidRDefault="00245240" w:rsidP="00245240">
      <w:pPr>
        <w:pageBreakBefore/>
        <w:shd w:val="clear" w:color="auto" w:fill="FFFFFF"/>
        <w:jc w:val="center"/>
        <w:rPr>
          <w:b/>
          <w:bCs/>
          <w:caps/>
          <w:color w:val="000000"/>
          <w:szCs w:val="26"/>
        </w:rPr>
      </w:pPr>
      <w:r w:rsidRPr="00D22472">
        <w:rPr>
          <w:b/>
          <w:bCs/>
          <w:caps/>
          <w:color w:val="000000"/>
          <w:szCs w:val="26"/>
        </w:rPr>
        <w:t>Отчёт обучающегося по практике</w:t>
      </w:r>
    </w:p>
    <w:p w:rsidR="00245240" w:rsidRPr="00D22472" w:rsidRDefault="00245240" w:rsidP="00245240">
      <w:pPr>
        <w:shd w:val="clear" w:color="auto" w:fill="FFFFFF"/>
        <w:jc w:val="center"/>
        <w:rPr>
          <w:b/>
          <w:bCs/>
          <w:color w:val="000000"/>
          <w:szCs w:val="26"/>
        </w:rPr>
      </w:pPr>
    </w:p>
    <w:p w:rsidR="00245240" w:rsidRDefault="00245240" w:rsidP="00245240">
      <w:pPr>
        <w:shd w:val="clear" w:color="auto" w:fill="FFFFFF"/>
        <w:rPr>
          <w:bCs/>
          <w:color w:val="000000"/>
          <w:szCs w:val="26"/>
          <w:u w:val="single"/>
        </w:rPr>
      </w:pPr>
      <w:r w:rsidRPr="00D22472">
        <w:rPr>
          <w:bCs/>
          <w:color w:val="000000"/>
          <w:szCs w:val="26"/>
        </w:rPr>
        <w:t xml:space="preserve">Обучающийся: </w:t>
      </w:r>
      <w:r>
        <w:rPr>
          <w:bCs/>
          <w:color w:val="000000"/>
          <w:szCs w:val="26"/>
          <w:u w:val="single"/>
        </w:rPr>
        <w:t xml:space="preserve">Артамонова Анастасия Юрьевна          </w:t>
      </w:r>
      <w:r>
        <w:rPr>
          <w:bCs/>
          <w:color w:val="000000"/>
          <w:szCs w:val="26"/>
        </w:rPr>
        <w:t xml:space="preserve">Группа: </w:t>
      </w:r>
      <w:r w:rsidRPr="004879D0">
        <w:rPr>
          <w:bCs/>
          <w:color w:val="000000"/>
          <w:szCs w:val="26"/>
          <w:u w:val="single"/>
        </w:rPr>
        <w:t>ПИН-44</w:t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  <w:t xml:space="preserve">                              </w:t>
      </w:r>
    </w:p>
    <w:p w:rsidR="00245240" w:rsidRPr="00AD48CF" w:rsidRDefault="00245240" w:rsidP="00245240">
      <w:pPr>
        <w:shd w:val="clear" w:color="auto" w:fill="FFFFFF"/>
        <w:spacing w:before="240"/>
        <w:rPr>
          <w:bCs/>
          <w:color w:val="000000"/>
          <w:szCs w:val="26"/>
          <w:lang w:val="ru-RU"/>
        </w:rPr>
      </w:pPr>
      <w:r w:rsidRPr="00024245">
        <w:rPr>
          <w:bCs/>
          <w:color w:val="000000"/>
          <w:szCs w:val="26"/>
        </w:rPr>
        <w:t>Направление</w:t>
      </w:r>
      <w:r>
        <w:rPr>
          <w:bCs/>
          <w:color w:val="000000"/>
          <w:szCs w:val="26"/>
        </w:rPr>
        <w:t>:</w:t>
      </w:r>
      <w:r w:rsidRPr="004879D0">
        <w:rPr>
          <w:color w:val="000000"/>
          <w:szCs w:val="26"/>
          <w:u w:val="single"/>
        </w:rPr>
        <w:t xml:space="preserve"> </w:t>
      </w:r>
      <w:r>
        <w:rPr>
          <w:color w:val="000000"/>
          <w:szCs w:val="26"/>
          <w:u w:val="single"/>
        </w:rPr>
        <w:t>09.03.04 Программная инженерия</w:t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 w:rsidRPr="00024245"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</w:p>
    <w:p w:rsidR="00245240" w:rsidRPr="00024245" w:rsidRDefault="00245240" w:rsidP="00245240">
      <w:pPr>
        <w:shd w:val="clear" w:color="auto" w:fill="FFFFFF"/>
        <w:spacing w:before="2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Образовательная программа: </w:t>
      </w:r>
      <w:r>
        <w:rPr>
          <w:color w:val="000000"/>
          <w:szCs w:val="26"/>
          <w:u w:val="single"/>
        </w:rPr>
        <w:t>Программные технологии распределенной обработки информации</w:t>
      </w:r>
      <w:r>
        <w:rPr>
          <w:color w:val="000000"/>
          <w:szCs w:val="26"/>
          <w:u w:val="single"/>
        </w:rPr>
        <w:tab/>
      </w:r>
    </w:p>
    <w:p w:rsidR="00245240" w:rsidRPr="00D41D24" w:rsidRDefault="00245240" w:rsidP="00245240">
      <w:pPr>
        <w:shd w:val="clear" w:color="auto" w:fill="FFFFFF"/>
        <w:spacing w:before="240"/>
        <w:ind w:right="43"/>
        <w:jc w:val="both"/>
        <w:rPr>
          <w:bCs/>
          <w:color w:val="000000"/>
          <w:szCs w:val="26"/>
          <w:lang w:val="ru-RU"/>
        </w:rPr>
      </w:pPr>
      <w:r>
        <w:rPr>
          <w:bCs/>
          <w:color w:val="000000"/>
          <w:szCs w:val="26"/>
        </w:rPr>
        <w:t xml:space="preserve">Вид практики: </w:t>
      </w:r>
      <w:r>
        <w:rPr>
          <w:bCs/>
          <w:color w:val="000000"/>
          <w:szCs w:val="26"/>
          <w:u w:val="single"/>
        </w:rPr>
        <w:t>произво</w:t>
      </w:r>
      <w:r>
        <w:rPr>
          <w:bCs/>
          <w:color w:val="000000"/>
          <w:szCs w:val="26"/>
          <w:u w:val="single"/>
          <w:lang w:val="ru-RU"/>
        </w:rPr>
        <w:t>дственная (научно-исследовательская работа)</w:t>
      </w:r>
    </w:p>
    <w:p w:rsidR="00245240" w:rsidRPr="00D22472" w:rsidRDefault="00245240" w:rsidP="00245240">
      <w:pPr>
        <w:shd w:val="clear" w:color="auto" w:fill="FFFFFF"/>
        <w:ind w:right="38"/>
        <w:jc w:val="center"/>
        <w:rPr>
          <w:bCs/>
          <w:color w:val="000000"/>
          <w:szCs w:val="26"/>
        </w:rPr>
      </w:pPr>
    </w:p>
    <w:p w:rsidR="00245240" w:rsidRPr="00D22472" w:rsidRDefault="00245240" w:rsidP="00245240">
      <w:pPr>
        <w:shd w:val="clear" w:color="auto" w:fill="FFFFFF"/>
        <w:ind w:right="38"/>
        <w:rPr>
          <w:bCs/>
          <w:color w:val="000000"/>
          <w:szCs w:val="26"/>
        </w:rPr>
      </w:pPr>
      <w:r>
        <w:rPr>
          <w:bCs/>
          <w:color w:val="000000"/>
          <w:szCs w:val="26"/>
          <w:lang w:val="ru-RU"/>
        </w:rPr>
        <w:t>Весенний</w:t>
      </w:r>
      <w:r>
        <w:rPr>
          <w:bCs/>
          <w:color w:val="000000"/>
          <w:szCs w:val="26"/>
        </w:rPr>
        <w:t xml:space="preserve"> семестр 2022/2023</w:t>
      </w:r>
      <w:r w:rsidRPr="00D22472">
        <w:rPr>
          <w:bCs/>
          <w:color w:val="000000"/>
          <w:szCs w:val="26"/>
        </w:rPr>
        <w:t xml:space="preserve"> учебного года</w:t>
      </w:r>
    </w:p>
    <w:p w:rsidR="00245240" w:rsidRDefault="00245240" w:rsidP="00245240">
      <w:pPr>
        <w:shd w:val="clear" w:color="auto" w:fill="FFFFFF"/>
        <w:ind w:right="38"/>
        <w:jc w:val="center"/>
        <w:rPr>
          <w:bCs/>
          <w:color w:val="000000"/>
          <w:szCs w:val="26"/>
        </w:rPr>
      </w:pPr>
    </w:p>
    <w:p w:rsidR="00245240" w:rsidRPr="00D22472" w:rsidRDefault="00245240" w:rsidP="00245240">
      <w:pPr>
        <w:shd w:val="clear" w:color="auto" w:fill="FFFFFF"/>
        <w:ind w:right="38"/>
        <w:rPr>
          <w:bCs/>
          <w:color w:val="000000"/>
          <w:szCs w:val="26"/>
        </w:rPr>
      </w:pPr>
      <w:r w:rsidRPr="00195E83">
        <w:rPr>
          <w:bCs/>
          <w:color w:val="000000"/>
          <w:szCs w:val="26"/>
        </w:rPr>
        <w:t>Место практики</w:t>
      </w:r>
      <w:r w:rsidRPr="00D22472">
        <w:rPr>
          <w:bCs/>
          <w:color w:val="000000"/>
          <w:szCs w:val="26"/>
        </w:rPr>
        <w:t>:</w:t>
      </w:r>
      <w:r>
        <w:rPr>
          <w:bCs/>
          <w:color w:val="000000"/>
          <w:szCs w:val="26"/>
        </w:rPr>
        <w:t xml:space="preserve"> </w:t>
      </w:r>
      <w:r w:rsidRPr="00F043BD">
        <w:rPr>
          <w:bCs/>
          <w:color w:val="000000"/>
          <w:sz w:val="28"/>
          <w:u w:val="single"/>
        </w:rPr>
        <w:t>ООО «Эксперт»</w:t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</w:p>
    <w:p w:rsidR="009F4D69" w:rsidRDefault="009F4D69">
      <w:pPr>
        <w:spacing w:after="160" w:line="259" w:lineRule="auto"/>
        <w:rPr>
          <w:rFonts w:eastAsia="Calibri"/>
          <w:sz w:val="28"/>
        </w:rPr>
      </w:pPr>
      <w:r>
        <w:rPr>
          <w:rFonts w:eastAsia="Calibri"/>
          <w:sz w:val="28"/>
        </w:rPr>
        <w:br w:type="page"/>
      </w:r>
    </w:p>
    <w:p w:rsidR="009F4D69" w:rsidRDefault="009F4D69" w:rsidP="009F4D69">
      <w:pPr>
        <w:pStyle w:val="a3"/>
        <w:numPr>
          <w:ilvl w:val="0"/>
          <w:numId w:val="2"/>
        </w:numPr>
        <w:spacing w:after="240" w:line="360" w:lineRule="auto"/>
        <w:contextualSpacing w:val="0"/>
        <w:jc w:val="center"/>
        <w:outlineLvl w:val="0"/>
        <w:rPr>
          <w:szCs w:val="26"/>
          <w:lang w:val="ru-RU"/>
        </w:rPr>
      </w:pPr>
      <w:bookmarkStart w:id="0" w:name="_Toc134535753"/>
      <w:r w:rsidRPr="00626C20">
        <w:rPr>
          <w:szCs w:val="26"/>
          <w:lang w:val="ru-RU"/>
        </w:rPr>
        <w:lastRenderedPageBreak/>
        <w:t>ИСПЫТАТЕЛЬНЫЙ РАЗДЕЛ</w:t>
      </w:r>
      <w:bookmarkEnd w:id="0"/>
    </w:p>
    <w:p w:rsidR="009F4D69" w:rsidRDefault="009F4D69" w:rsidP="009F4D69">
      <w:pPr>
        <w:pStyle w:val="a3"/>
        <w:numPr>
          <w:ilvl w:val="1"/>
          <w:numId w:val="2"/>
        </w:numPr>
        <w:spacing w:after="240" w:line="360" w:lineRule="auto"/>
        <w:ind w:left="720"/>
        <w:contextualSpacing w:val="0"/>
        <w:jc w:val="center"/>
        <w:outlineLvl w:val="1"/>
        <w:rPr>
          <w:szCs w:val="26"/>
          <w:lang w:val="ru-RU"/>
        </w:rPr>
      </w:pPr>
      <w:bookmarkStart w:id="1" w:name="_Toc134535754"/>
      <w:r>
        <w:rPr>
          <w:szCs w:val="26"/>
          <w:lang w:val="ru-RU"/>
        </w:rPr>
        <w:t>Отладка</w:t>
      </w:r>
      <w:bookmarkEnd w:id="1"/>
    </w:p>
    <w:p w:rsidR="009F4D69" w:rsidRPr="00386782" w:rsidRDefault="009F4D69" w:rsidP="009F4D69">
      <w:pPr>
        <w:spacing w:line="360" w:lineRule="auto"/>
        <w:ind w:firstLine="709"/>
        <w:jc w:val="both"/>
        <w:rPr>
          <w:color w:val="000000" w:themeColor="text1"/>
          <w:szCs w:val="26"/>
          <w:lang w:val="ru-RU"/>
        </w:rPr>
      </w:pPr>
      <w:r w:rsidRPr="00626C20">
        <w:rPr>
          <w:color w:val="000000" w:themeColor="text1"/>
          <w:szCs w:val="26"/>
        </w:rPr>
        <w:t>Отладка – это процесс поиска и исправления ошибок или неполадок в исходном коде какого-либо программного обеспечения</w:t>
      </w:r>
      <w:r>
        <w:rPr>
          <w:color w:val="000000" w:themeColor="text1"/>
          <w:szCs w:val="26"/>
          <w:lang w:val="ru-RU"/>
        </w:rPr>
        <w:t>.</w:t>
      </w:r>
      <w:sdt>
        <w:sdtPr>
          <w:rPr>
            <w:color w:val="000000" w:themeColor="text1"/>
            <w:szCs w:val="26"/>
            <w:lang w:val="ru-RU"/>
          </w:rPr>
          <w:id w:val="-2075730006"/>
          <w:citation/>
        </w:sdtPr>
        <w:sdtEndPr/>
        <w:sdtContent>
          <w:r>
            <w:rPr>
              <w:color w:val="000000" w:themeColor="text1"/>
              <w:szCs w:val="26"/>
              <w:lang w:val="ru-RU"/>
            </w:rPr>
            <w:fldChar w:fldCharType="begin"/>
          </w:r>
          <w:r>
            <w:rPr>
              <w:color w:val="000000" w:themeColor="text1"/>
              <w:szCs w:val="26"/>
              <w:lang w:val="ru-RU"/>
            </w:rPr>
            <w:instrText xml:space="preserve"> CITATION Что231 \l 1049 </w:instrText>
          </w:r>
          <w:r>
            <w:rPr>
              <w:color w:val="000000" w:themeColor="text1"/>
              <w:szCs w:val="26"/>
              <w:lang w:val="ru-RU"/>
            </w:rPr>
            <w:fldChar w:fldCharType="separate"/>
          </w:r>
          <w:r>
            <w:rPr>
              <w:noProof/>
              <w:color w:val="000000" w:themeColor="text1"/>
              <w:szCs w:val="26"/>
              <w:lang w:val="ru-RU"/>
            </w:rPr>
            <w:t xml:space="preserve"> </w:t>
          </w:r>
          <w:r w:rsidRPr="009F4D69">
            <w:rPr>
              <w:noProof/>
              <w:color w:val="000000" w:themeColor="text1"/>
              <w:szCs w:val="26"/>
              <w:lang w:val="ru-RU"/>
            </w:rPr>
            <w:t>[1]</w:t>
          </w:r>
          <w:r>
            <w:rPr>
              <w:color w:val="000000" w:themeColor="text1"/>
              <w:szCs w:val="26"/>
              <w:lang w:val="ru-RU"/>
            </w:rPr>
            <w:fldChar w:fldCharType="end"/>
          </w:r>
        </w:sdtContent>
      </w:sdt>
    </w:p>
    <w:p w:rsidR="009F4D69" w:rsidRPr="009F4D69" w:rsidRDefault="00AB7591" w:rsidP="009F4D69">
      <w:pPr>
        <w:spacing w:line="360" w:lineRule="auto"/>
        <w:ind w:firstLine="709"/>
        <w:jc w:val="both"/>
        <w:rPr>
          <w:color w:val="000000" w:themeColor="text1"/>
          <w:szCs w:val="26"/>
          <w:shd w:val="clear" w:color="auto" w:fill="FFFFFF"/>
          <w:lang w:val="ru-RU"/>
        </w:rPr>
      </w:pPr>
      <w:bookmarkStart w:id="2" w:name="_GoBack"/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373241C" wp14:editId="133D0FD4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36524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9F4D69">
        <w:rPr>
          <w:color w:val="000000" w:themeColor="text1"/>
          <w:szCs w:val="26"/>
          <w:lang w:val="en-US"/>
        </w:rPr>
        <w:t>Android</w:t>
      </w:r>
      <w:r w:rsidR="009F4D69" w:rsidRPr="00626C20">
        <w:rPr>
          <w:color w:val="000000" w:themeColor="text1"/>
          <w:szCs w:val="26"/>
          <w:lang w:val="ru-RU"/>
        </w:rPr>
        <w:t xml:space="preserve"> </w:t>
      </w:r>
      <w:r w:rsidR="009F4D69">
        <w:rPr>
          <w:color w:val="000000" w:themeColor="text1"/>
          <w:szCs w:val="26"/>
          <w:lang w:val="en-US"/>
        </w:rPr>
        <w:t>Studio</w:t>
      </w:r>
      <w:r w:rsidR="009F4D69" w:rsidRPr="00626C20">
        <w:rPr>
          <w:color w:val="000000" w:themeColor="text1"/>
          <w:szCs w:val="26"/>
          <w:lang w:val="ru-RU"/>
        </w:rPr>
        <w:t xml:space="preserve"> позволяет отлаживать приложения на эмул</w:t>
      </w:r>
      <w:r w:rsidR="009F4D69">
        <w:rPr>
          <w:color w:val="000000" w:themeColor="text1"/>
          <w:szCs w:val="26"/>
          <w:lang w:val="ru-RU"/>
        </w:rPr>
        <w:t xml:space="preserve">яторе и на реальном устройстве. Кроме того, в </w:t>
      </w:r>
      <w:r w:rsidR="009F4D69">
        <w:rPr>
          <w:color w:val="000000" w:themeColor="text1"/>
          <w:szCs w:val="26"/>
          <w:lang w:val="en-US"/>
        </w:rPr>
        <w:t>IDE</w:t>
      </w:r>
      <w:r w:rsidR="009F4D69" w:rsidRPr="00626C20">
        <w:rPr>
          <w:color w:val="000000" w:themeColor="text1"/>
          <w:szCs w:val="26"/>
          <w:lang w:val="ru-RU"/>
        </w:rPr>
        <w:t xml:space="preserve"> </w:t>
      </w:r>
      <w:r w:rsidR="009F4D69">
        <w:rPr>
          <w:color w:val="000000" w:themeColor="text1"/>
          <w:szCs w:val="26"/>
          <w:lang w:val="ru-RU"/>
        </w:rPr>
        <w:t xml:space="preserve">есть возможность просмотреть системный журнал логов, установить точку, </w:t>
      </w:r>
      <w:r w:rsidR="009F4D69" w:rsidRPr="00626C20">
        <w:rPr>
          <w:color w:val="000000" w:themeColor="text1"/>
          <w:szCs w:val="26"/>
          <w:shd w:val="clear" w:color="auto" w:fill="FFFFFF"/>
        </w:rPr>
        <w:t>проверять значения переменных и вычислять выражения во время работы, делать скриншоты и видеозаписи</w:t>
      </w:r>
      <w:r w:rsidR="009F4D69">
        <w:rPr>
          <w:color w:val="000000" w:themeColor="text1"/>
          <w:szCs w:val="26"/>
          <w:shd w:val="clear" w:color="auto" w:fill="FFFFFF"/>
          <w:lang w:val="ru-RU"/>
        </w:rPr>
        <w:t xml:space="preserve">. </w:t>
      </w:r>
    </w:p>
    <w:p w:rsidR="009F4D69" w:rsidRPr="002D0DC2" w:rsidRDefault="009F4D69" w:rsidP="009F4D69">
      <w:pPr>
        <w:pStyle w:val="a3"/>
        <w:spacing w:line="360" w:lineRule="auto"/>
        <w:ind w:left="0" w:firstLine="709"/>
        <w:jc w:val="center"/>
        <w:rPr>
          <w:color w:val="000000" w:themeColor="text1"/>
          <w:szCs w:val="26"/>
          <w:lang w:val="ru-RU"/>
        </w:rPr>
      </w:pPr>
      <w:r>
        <w:rPr>
          <w:color w:val="000000" w:themeColor="text1"/>
          <w:szCs w:val="26"/>
          <w:lang w:val="ru-RU"/>
        </w:rPr>
        <w:t>Рисунок 3.1 – Точка остановы</w:t>
      </w:r>
    </w:p>
    <w:p w:rsidR="009F4D69" w:rsidRDefault="009F4D69" w:rsidP="009F4D69">
      <w:pPr>
        <w:pStyle w:val="a3"/>
        <w:numPr>
          <w:ilvl w:val="1"/>
          <w:numId w:val="2"/>
        </w:numPr>
        <w:spacing w:after="240" w:line="360" w:lineRule="auto"/>
        <w:ind w:left="720"/>
        <w:contextualSpacing w:val="0"/>
        <w:jc w:val="center"/>
        <w:outlineLvl w:val="1"/>
        <w:rPr>
          <w:szCs w:val="26"/>
          <w:lang w:val="ru-RU"/>
        </w:rPr>
      </w:pPr>
      <w:bookmarkStart w:id="3" w:name="_Toc134535755"/>
      <w:r>
        <w:rPr>
          <w:szCs w:val="26"/>
          <w:lang w:val="ru-RU"/>
        </w:rPr>
        <w:t>Тестирование</w:t>
      </w:r>
      <w:bookmarkEnd w:id="3"/>
    </w:p>
    <w:p w:rsidR="009F4D69" w:rsidRPr="001D5AF9" w:rsidRDefault="009F4D69" w:rsidP="009F4D69">
      <w:pPr>
        <w:pStyle w:val="a3"/>
        <w:spacing w:line="360" w:lineRule="auto"/>
        <w:ind w:left="0" w:firstLine="709"/>
        <w:jc w:val="both"/>
        <w:rPr>
          <w:szCs w:val="26"/>
          <w:lang w:val="ru-RU"/>
        </w:rPr>
      </w:pPr>
      <w:r>
        <w:rPr>
          <w:szCs w:val="26"/>
          <w:lang w:val="ru-RU"/>
        </w:rPr>
        <w:t>Тестирование программного обеспече</w:t>
      </w:r>
      <w:r w:rsidRPr="004B5035">
        <w:rPr>
          <w:szCs w:val="26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Pr="001D5AF9">
        <w:rPr>
          <w:szCs w:val="26"/>
          <w:lang w:val="ru-RU"/>
        </w:rPr>
        <w:t>.</w:t>
      </w:r>
    </w:p>
    <w:p w:rsidR="009F4D69" w:rsidRPr="009F4D69" w:rsidRDefault="009F4D69" w:rsidP="009F4D69">
      <w:pPr>
        <w:spacing w:line="360" w:lineRule="auto"/>
        <w:jc w:val="both"/>
        <w:rPr>
          <w:szCs w:val="26"/>
          <w:lang w:val="ru-RU"/>
        </w:rPr>
      </w:pPr>
    </w:p>
    <w:p w:rsidR="009F4D69" w:rsidRDefault="009F4D69" w:rsidP="009F4D69">
      <w:pPr>
        <w:spacing w:line="360" w:lineRule="auto"/>
        <w:jc w:val="both"/>
        <w:rPr>
          <w:szCs w:val="26"/>
        </w:rPr>
      </w:pPr>
    </w:p>
    <w:p w:rsidR="009F4D69" w:rsidRDefault="009F4D69" w:rsidP="009F4D69">
      <w:pPr>
        <w:spacing w:line="360" w:lineRule="auto"/>
        <w:jc w:val="both"/>
        <w:rPr>
          <w:szCs w:val="26"/>
        </w:rPr>
      </w:pPr>
    </w:p>
    <w:p w:rsidR="009F4D69" w:rsidRPr="00860F98" w:rsidRDefault="009F4D69" w:rsidP="009F4D69">
      <w:pPr>
        <w:spacing w:line="360" w:lineRule="auto"/>
        <w:jc w:val="both"/>
        <w:rPr>
          <w:szCs w:val="26"/>
        </w:rPr>
      </w:pPr>
    </w:p>
    <w:p w:rsidR="009F4D69" w:rsidRPr="001210F1" w:rsidRDefault="009F4D69" w:rsidP="003B5F80">
      <w:pPr>
        <w:spacing w:line="360" w:lineRule="auto"/>
        <w:rPr>
          <w:szCs w:val="26"/>
          <w:lang w:val="ru-RU"/>
        </w:rPr>
      </w:pPr>
      <w:r>
        <w:rPr>
          <w:szCs w:val="26"/>
        </w:rPr>
        <w:lastRenderedPageBreak/>
        <w:t>Таблица 3.1 - Сравнение инструментов для модульного тестирования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471"/>
        <w:gridCol w:w="1524"/>
        <w:gridCol w:w="1370"/>
        <w:gridCol w:w="1514"/>
        <w:gridCol w:w="1400"/>
        <w:gridCol w:w="1355"/>
      </w:tblGrid>
      <w:tr w:rsidR="009F4D69" w:rsidTr="004A1DD1">
        <w:tc>
          <w:tcPr>
            <w:tcW w:w="2694" w:type="dxa"/>
            <w:tcBorders>
              <w:tl2br w:val="single" w:sz="4" w:space="0" w:color="auto"/>
            </w:tcBorders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right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 xml:space="preserve">          Инструмент</w:t>
            </w:r>
          </w:p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Критерий</w:t>
            </w:r>
          </w:p>
        </w:tc>
        <w:tc>
          <w:tcPr>
            <w:tcW w:w="1557" w:type="dxa"/>
            <w:vAlign w:val="center"/>
          </w:tcPr>
          <w:p w:rsidR="009F4D69" w:rsidRPr="001B4CC0" w:rsidRDefault="009F4D69" w:rsidP="004A1DD1">
            <w:pPr>
              <w:spacing w:line="36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Robolectric</w:t>
            </w:r>
            <w:proofErr w:type="spellEnd"/>
            <w:sdt>
              <w:sdtPr>
                <w:rPr>
                  <w:szCs w:val="26"/>
                  <w:lang w:val="en-US"/>
                </w:rPr>
                <w:id w:val="580803708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Rob231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[2]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vAlign w:val="center"/>
          </w:tcPr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Mokk</w:t>
            </w:r>
            <w:proofErr w:type="spellEnd"/>
            <w:sdt>
              <w:sdtPr>
                <w:rPr>
                  <w:szCs w:val="26"/>
                  <w:lang w:val="en-US"/>
                </w:rPr>
                <w:id w:val="1823548195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Инс23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[3]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spacing w:line="36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kotlinx</w:t>
            </w:r>
            <w:proofErr w:type="spellEnd"/>
            <w:r>
              <w:rPr>
                <w:szCs w:val="26"/>
                <w:lang w:val="en-US"/>
              </w:rPr>
              <w:t>-</w:t>
            </w:r>
            <w:proofErr w:type="spellStart"/>
            <w:r>
              <w:rPr>
                <w:szCs w:val="26"/>
                <w:lang w:val="en-US"/>
              </w:rPr>
              <w:t>coroutines</w:t>
            </w:r>
            <w:proofErr w:type="spellEnd"/>
            <w:r>
              <w:rPr>
                <w:szCs w:val="26"/>
                <w:lang w:val="en-US"/>
              </w:rPr>
              <w:t>-test</w:t>
            </w:r>
            <w:sdt>
              <w:sdtPr>
                <w:rPr>
                  <w:szCs w:val="26"/>
                  <w:lang w:val="en-US"/>
                </w:rPr>
                <w:id w:val="1433020197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234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[4]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  <w:p w:rsidR="009F4D69" w:rsidRPr="001B4CC0" w:rsidRDefault="009F4D69" w:rsidP="004A1DD1">
            <w:pPr>
              <w:spacing w:line="36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spacing w:line="360" w:lineRule="auto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en-US"/>
              </w:rPr>
              <w:t>turbine</w:t>
            </w:r>
            <w:sdt>
              <w:sdtPr>
                <w:rPr>
                  <w:szCs w:val="26"/>
                  <w:lang w:val="en-US"/>
                </w:rPr>
                <w:id w:val="-1195151561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tur23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[5]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JUnit</w:t>
            </w:r>
            <w:sdt>
              <w:sdtPr>
                <w:rPr>
                  <w:szCs w:val="26"/>
                  <w:lang w:val="en-US"/>
                </w:rPr>
                <w:id w:val="-571194300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JUn23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[6]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Pr="00274309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Параллельный запуск тестов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Pr="000C1823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Стабильность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Популярность инструмента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Знакомство с инструментов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</w:tbl>
    <w:p w:rsidR="009F4D69" w:rsidRDefault="009F4D69" w:rsidP="009F4D69">
      <w:pPr>
        <w:pStyle w:val="a3"/>
        <w:spacing w:before="240" w:line="360" w:lineRule="auto"/>
        <w:ind w:left="0" w:firstLine="709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>Для искомого инструмента тестирования пользовательского интерфейса составлены следующие требования:</w:t>
      </w:r>
    </w:p>
    <w:p w:rsidR="009F4D69" w:rsidRDefault="009F4D69" w:rsidP="009F4D69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 xml:space="preserve">принадлежность к семейству </w:t>
      </w:r>
      <w:r>
        <w:rPr>
          <w:szCs w:val="26"/>
          <w:lang w:val="en-US"/>
        </w:rPr>
        <w:t>Android</w:t>
      </w:r>
      <w:r w:rsidRPr="001B4CC0">
        <w:rPr>
          <w:szCs w:val="26"/>
          <w:lang w:val="ru-RU"/>
        </w:rPr>
        <w:t xml:space="preserve"> </w:t>
      </w:r>
      <w:r>
        <w:rPr>
          <w:szCs w:val="26"/>
          <w:lang w:val="en-US"/>
        </w:rPr>
        <w:t>Studio</w:t>
      </w:r>
      <w:r>
        <w:rPr>
          <w:szCs w:val="26"/>
          <w:lang w:val="ru-RU"/>
        </w:rPr>
        <w:t>;</w:t>
      </w:r>
    </w:p>
    <w:p w:rsidR="009F4D69" w:rsidRDefault="009F4D69" w:rsidP="009F4D69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>быстрое выполнение тестов;</w:t>
      </w:r>
    </w:p>
    <w:p w:rsidR="009F4D69" w:rsidRDefault="009F4D69" w:rsidP="009F4D69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 xml:space="preserve">обработка </w:t>
      </w:r>
      <w:r>
        <w:rPr>
          <w:szCs w:val="26"/>
          <w:lang w:val="en-US"/>
        </w:rPr>
        <w:t xml:space="preserve">Flash </w:t>
      </w:r>
      <w:r>
        <w:rPr>
          <w:szCs w:val="26"/>
          <w:lang w:val="ru-RU"/>
        </w:rPr>
        <w:t>компонентов;</w:t>
      </w:r>
    </w:p>
    <w:p w:rsidR="009F4D69" w:rsidRDefault="009F4D69" w:rsidP="009F4D69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>обработка нескольких приложений одновременно;</w:t>
      </w:r>
    </w:p>
    <w:p w:rsidR="009F4D69" w:rsidRDefault="009F4D69" w:rsidP="009F4D69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szCs w:val="26"/>
          <w:lang w:val="ru-RU"/>
        </w:rPr>
      </w:pPr>
      <w:r>
        <w:rPr>
          <w:szCs w:val="26"/>
          <w:lang w:val="ru-RU"/>
        </w:rPr>
        <w:t>стабильность работы инструмента;</w:t>
      </w:r>
    </w:p>
    <w:p w:rsidR="009F4D69" w:rsidRPr="008829A3" w:rsidRDefault="009F4D69" w:rsidP="003B5F80">
      <w:pPr>
        <w:spacing w:line="360" w:lineRule="auto"/>
        <w:jc w:val="both"/>
        <w:rPr>
          <w:szCs w:val="26"/>
        </w:rPr>
      </w:pPr>
      <w:r w:rsidRPr="006D3C11">
        <w:rPr>
          <w:szCs w:val="26"/>
        </w:rPr>
        <w:t>Таблица 3</w:t>
      </w:r>
      <w:r>
        <w:rPr>
          <w:szCs w:val="26"/>
        </w:rPr>
        <w:t>.</w:t>
      </w:r>
      <w:r>
        <w:rPr>
          <w:szCs w:val="26"/>
          <w:lang w:val="ru-RU"/>
        </w:rPr>
        <w:t>2 -</w:t>
      </w:r>
      <w:r w:rsidRPr="006D3C11">
        <w:rPr>
          <w:szCs w:val="26"/>
        </w:rPr>
        <w:t xml:space="preserve"> Сравнение </w:t>
      </w:r>
      <w:r>
        <w:rPr>
          <w:szCs w:val="26"/>
        </w:rPr>
        <w:t>инструментов</w:t>
      </w:r>
      <w:r w:rsidRPr="006D3C11">
        <w:rPr>
          <w:szCs w:val="26"/>
        </w:rPr>
        <w:t xml:space="preserve"> тестирования пользовательского интерфейса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468"/>
        <w:gridCol w:w="1371"/>
        <w:gridCol w:w="1476"/>
        <w:gridCol w:w="1399"/>
        <w:gridCol w:w="1444"/>
        <w:gridCol w:w="1476"/>
      </w:tblGrid>
      <w:tr w:rsidR="009F4D69" w:rsidTr="004A1DD1">
        <w:tc>
          <w:tcPr>
            <w:tcW w:w="2694" w:type="dxa"/>
            <w:tcBorders>
              <w:tl2br w:val="single" w:sz="4" w:space="0" w:color="auto"/>
            </w:tcBorders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right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 xml:space="preserve">          Инструмент</w:t>
            </w:r>
          </w:p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Критерий</w:t>
            </w:r>
          </w:p>
        </w:tc>
        <w:tc>
          <w:tcPr>
            <w:tcW w:w="1557" w:type="dxa"/>
            <w:vAlign w:val="center"/>
          </w:tcPr>
          <w:p w:rsidR="009F4D69" w:rsidRPr="006D3C11" w:rsidRDefault="009F4D69" w:rsidP="004A1DD1">
            <w:pPr>
              <w:spacing w:line="360" w:lineRule="auto"/>
              <w:jc w:val="center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  <w:lang w:val="en-US"/>
              </w:rPr>
              <w:t>Appium</w:t>
            </w:r>
            <w:proofErr w:type="spellEnd"/>
            <w:sdt>
              <w:sdtPr>
                <w:rPr>
                  <w:szCs w:val="26"/>
                  <w:lang w:val="en-US"/>
                </w:rPr>
                <w:id w:val="-644659485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ru-RU"/>
                  </w:rPr>
                  <w:instrText xml:space="preserve"> CITATION App23 \l 1049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ru-RU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ru-RU"/>
                  </w:rPr>
                  <w:t>[7]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vAlign w:val="center"/>
          </w:tcPr>
          <w:p w:rsidR="009F4D69" w:rsidRPr="006D3C11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  <w:lang w:val="en-US"/>
              </w:rPr>
              <w:t>Selendroid</w:t>
            </w:r>
            <w:proofErr w:type="spellEnd"/>
            <w:sdt>
              <w:sdtPr>
                <w:rPr>
                  <w:szCs w:val="26"/>
                  <w:lang w:val="en-US"/>
                </w:rPr>
                <w:id w:val="-999649638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ru-RU"/>
                  </w:rPr>
                  <w:instrText xml:space="preserve"> CITATION Sel23 \l 1049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ru-RU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ru-RU"/>
                  </w:rPr>
                  <w:t>[8]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vAlign w:val="center"/>
          </w:tcPr>
          <w:p w:rsidR="009F4D69" w:rsidRPr="006D3C11" w:rsidRDefault="009F4D69" w:rsidP="004A1DD1">
            <w:pPr>
              <w:spacing w:line="360" w:lineRule="auto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en-US"/>
              </w:rPr>
              <w:t>Espresso</w:t>
            </w:r>
            <w:sdt>
              <w:sdtPr>
                <w:rPr>
                  <w:szCs w:val="26"/>
                  <w:lang w:val="en-US"/>
                </w:rPr>
                <w:id w:val="-1700935489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ru-RU"/>
                  </w:rPr>
                  <w:instrText xml:space="preserve"> CITATION Esp23 \l 1049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ru-RU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ru-RU"/>
                  </w:rPr>
                  <w:t>[9]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spacing w:line="360" w:lineRule="auto"/>
              <w:jc w:val="center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  <w:lang w:val="en-US"/>
              </w:rPr>
              <w:t>Robotium</w:t>
            </w:r>
            <w:proofErr w:type="spellEnd"/>
            <w:sdt>
              <w:sdtPr>
                <w:rPr>
                  <w:szCs w:val="26"/>
                  <w:lang w:val="en-US"/>
                </w:rPr>
                <w:id w:val="1194113033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ru-RU"/>
                  </w:rPr>
                  <w:instrText xml:space="preserve"> CITATION Rob23 \l 1049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ru-RU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ru-RU"/>
                  </w:rPr>
                  <w:t>[10]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en-US"/>
              </w:rPr>
              <w:t>UI</w:t>
            </w:r>
            <w:r w:rsidRPr="006D3C11">
              <w:rPr>
                <w:szCs w:val="26"/>
                <w:lang w:val="ru-RU"/>
              </w:rPr>
              <w:t xml:space="preserve"> </w:t>
            </w:r>
            <w:r>
              <w:rPr>
                <w:szCs w:val="26"/>
                <w:lang w:val="en-US"/>
              </w:rPr>
              <w:t>Automator</w:t>
            </w:r>
            <w:sdt>
              <w:sdtPr>
                <w:rPr>
                  <w:szCs w:val="26"/>
                  <w:lang w:val="en-US"/>
                </w:rPr>
                <w:id w:val="1077413341"/>
                <w:citation/>
              </w:sdtPr>
              <w:sdtEndPr/>
              <w:sdtContent>
                <w:r>
                  <w:rPr>
                    <w:szCs w:val="26"/>
                    <w:lang w:val="en-US"/>
                  </w:rPr>
                  <w:fldChar w:fldCharType="begin"/>
                </w:r>
                <w:r>
                  <w:rPr>
                    <w:szCs w:val="26"/>
                    <w:lang w:val="en-US"/>
                  </w:rPr>
                  <w:instrText xml:space="preserve"> CITATION Wri23 \l 1033 </w:instrText>
                </w:r>
                <w:r>
                  <w:rPr>
                    <w:szCs w:val="26"/>
                    <w:lang w:val="en-US"/>
                  </w:rPr>
                  <w:fldChar w:fldCharType="separate"/>
                </w:r>
                <w:r>
                  <w:rPr>
                    <w:noProof/>
                    <w:szCs w:val="26"/>
                    <w:lang w:val="en-US"/>
                  </w:rPr>
                  <w:t xml:space="preserve"> </w:t>
                </w:r>
                <w:r w:rsidRPr="009F4D69">
                  <w:rPr>
                    <w:noProof/>
                    <w:szCs w:val="26"/>
                    <w:lang w:val="en-US"/>
                  </w:rPr>
                  <w:t>[11]</w:t>
                </w:r>
                <w:r>
                  <w:rPr>
                    <w:szCs w:val="26"/>
                    <w:lang w:val="en-US"/>
                  </w:rPr>
                  <w:fldChar w:fldCharType="end"/>
                </w:r>
              </w:sdtContent>
            </w:sdt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 xml:space="preserve">Принадлежность к семейству </w:t>
            </w:r>
            <w:r>
              <w:rPr>
                <w:szCs w:val="26"/>
                <w:lang w:val="en-US"/>
              </w:rPr>
              <w:t>Android</w:t>
            </w:r>
            <w:r w:rsidRPr="001B4CC0">
              <w:rPr>
                <w:szCs w:val="26"/>
                <w:lang w:val="ru-RU"/>
              </w:rPr>
              <w:t xml:space="preserve"> </w:t>
            </w:r>
            <w:r>
              <w:rPr>
                <w:szCs w:val="26"/>
                <w:lang w:val="en-US"/>
              </w:rPr>
              <w:t>Studio</w:t>
            </w:r>
          </w:p>
        </w:tc>
        <w:tc>
          <w:tcPr>
            <w:tcW w:w="1557" w:type="dxa"/>
            <w:vAlign w:val="center"/>
          </w:tcPr>
          <w:p w:rsidR="009F4D69" w:rsidRPr="001B4CC0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</w:tbl>
    <w:p w:rsidR="009F4D69" w:rsidRDefault="009F4D69" w:rsidP="009F4D69"/>
    <w:p w:rsidR="009F4D69" w:rsidRPr="00860F98" w:rsidRDefault="009F4D69" w:rsidP="003B5F80">
      <w:pPr>
        <w:jc w:val="both"/>
        <w:rPr>
          <w:lang w:val="ru-RU"/>
        </w:rPr>
      </w:pPr>
      <w:r>
        <w:rPr>
          <w:lang w:val="ru-RU"/>
        </w:rPr>
        <w:t>Продолжение таблицы 3.2.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560"/>
        <w:gridCol w:w="1417"/>
        <w:gridCol w:w="1419"/>
        <w:gridCol w:w="1419"/>
        <w:gridCol w:w="1419"/>
        <w:gridCol w:w="1400"/>
      </w:tblGrid>
      <w:tr w:rsidR="009F4D69" w:rsidTr="004A1DD1">
        <w:tc>
          <w:tcPr>
            <w:tcW w:w="2694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lastRenderedPageBreak/>
              <w:t>Быстрое выполнение тестов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Pr="00556476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 xml:space="preserve">Обработка </w:t>
            </w:r>
            <w:r>
              <w:rPr>
                <w:szCs w:val="26"/>
                <w:lang w:val="en-US"/>
              </w:rPr>
              <w:t xml:space="preserve">Flash </w:t>
            </w:r>
            <w:r>
              <w:rPr>
                <w:szCs w:val="26"/>
                <w:lang w:val="ru-RU"/>
              </w:rPr>
              <w:t>компонентов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Обработка нескольких приложений одновременно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  <w:tr w:rsidR="009F4D69" w:rsidTr="004A1DD1">
        <w:tc>
          <w:tcPr>
            <w:tcW w:w="2694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Стабильность работы</w:t>
            </w:r>
          </w:p>
        </w:tc>
        <w:tc>
          <w:tcPr>
            <w:tcW w:w="1557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9F4D69" w:rsidRDefault="009F4D69" w:rsidP="004A1DD1">
            <w:pPr>
              <w:pStyle w:val="a3"/>
              <w:spacing w:after="240" w:line="360" w:lineRule="auto"/>
              <w:ind w:left="0"/>
              <w:contextualSpacing w:val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Да</w:t>
            </w:r>
          </w:p>
        </w:tc>
      </w:tr>
    </w:tbl>
    <w:p w:rsidR="009F4D69" w:rsidRDefault="009F4D69" w:rsidP="009F4D69">
      <w:pPr>
        <w:spacing w:line="360" w:lineRule="auto"/>
        <w:ind w:firstLine="709"/>
        <w:jc w:val="both"/>
        <w:rPr>
          <w:szCs w:val="26"/>
          <w:lang w:val="ru-RU"/>
        </w:rPr>
      </w:pPr>
      <w:r>
        <w:rPr>
          <w:szCs w:val="26"/>
          <w:lang w:val="ru-RU"/>
        </w:rPr>
        <w:t xml:space="preserve">В результате сравнения инструментов тестирования для модульного тестирования выбран инструмент </w:t>
      </w:r>
      <w:r>
        <w:rPr>
          <w:szCs w:val="26"/>
          <w:lang w:val="en-US"/>
        </w:rPr>
        <w:t>Junit</w:t>
      </w:r>
      <w:r>
        <w:rPr>
          <w:szCs w:val="26"/>
          <w:lang w:val="ru-RU"/>
        </w:rPr>
        <w:t xml:space="preserve">, так как соответствует перечисленным требованиям и знаком разработчику. Для тестирования пользовательского интерфейса выбран </w:t>
      </w:r>
      <w:r>
        <w:rPr>
          <w:szCs w:val="26"/>
          <w:lang w:val="en-US"/>
        </w:rPr>
        <w:t>UI</w:t>
      </w:r>
      <w:r w:rsidRPr="002B6B68">
        <w:rPr>
          <w:szCs w:val="26"/>
          <w:lang w:val="ru-RU"/>
        </w:rPr>
        <w:t xml:space="preserve"> </w:t>
      </w:r>
      <w:r>
        <w:rPr>
          <w:szCs w:val="26"/>
          <w:lang w:val="en-US"/>
        </w:rPr>
        <w:t>Automator</w:t>
      </w:r>
      <w:r>
        <w:rPr>
          <w:szCs w:val="26"/>
          <w:lang w:val="ru-RU"/>
        </w:rPr>
        <w:t xml:space="preserve">, так как инструмент принадлежит семейству </w:t>
      </w:r>
      <w:r>
        <w:rPr>
          <w:szCs w:val="26"/>
          <w:lang w:val="en-US"/>
        </w:rPr>
        <w:t>Android</w:t>
      </w:r>
      <w:r w:rsidRPr="002B6B68">
        <w:rPr>
          <w:szCs w:val="26"/>
          <w:lang w:val="ru-RU"/>
        </w:rPr>
        <w:t xml:space="preserve"> </w:t>
      </w:r>
      <w:r>
        <w:rPr>
          <w:szCs w:val="26"/>
          <w:lang w:val="en-US"/>
        </w:rPr>
        <w:t>Studio</w:t>
      </w:r>
      <w:r>
        <w:rPr>
          <w:szCs w:val="26"/>
          <w:lang w:val="ru-RU"/>
        </w:rPr>
        <w:t>, а, следовательно, быстро подключается к среде разработки.</w:t>
      </w:r>
    </w:p>
    <w:p w:rsidR="009F4D69" w:rsidRPr="009F4D69" w:rsidRDefault="009F4D69" w:rsidP="009F4D69">
      <w:pPr>
        <w:spacing w:line="360" w:lineRule="auto"/>
        <w:ind w:firstLine="709"/>
        <w:jc w:val="both"/>
        <w:rPr>
          <w:rFonts w:eastAsia="Calibri"/>
          <w:sz w:val="28"/>
        </w:rPr>
      </w:pPr>
      <w:r w:rsidRPr="009F4D69">
        <w:rPr>
          <w:rFonts w:eastAsia="Calibri"/>
          <w:sz w:val="28"/>
        </w:rPr>
        <w:t>Для тестирования выбран метод черного ящика. Основная причина такого выбора заключается в том, что тестировщик может рассматривать систему с точки зрения пользователя. Тестирование методом черного ящика позволяет проверить соответствия системы требованиям и ожиданиям пользователя, а также для выявления ошибок.</w:t>
      </w:r>
    </w:p>
    <w:p w:rsidR="003B5F80" w:rsidRDefault="009F4D69" w:rsidP="003B5F80">
      <w:pPr>
        <w:spacing w:line="360" w:lineRule="auto"/>
        <w:ind w:firstLine="709"/>
        <w:jc w:val="both"/>
        <w:rPr>
          <w:rFonts w:eastAsia="Calibri"/>
          <w:sz w:val="28"/>
        </w:rPr>
      </w:pPr>
      <w:r w:rsidRPr="009F4D69">
        <w:rPr>
          <w:rFonts w:eastAsia="Calibri"/>
          <w:sz w:val="28"/>
        </w:rPr>
        <w:t>Таким образом, тестирование черного ящика является важным инструментом для проверки функциональности и соответствия программного продукта, а также для обнаружения ошибок и проблем.</w:t>
      </w:r>
    </w:p>
    <w:p w:rsidR="00245240" w:rsidRPr="003B5F80" w:rsidRDefault="003B5F80" w:rsidP="003B5F80">
      <w:pPr>
        <w:pStyle w:val="a3"/>
        <w:numPr>
          <w:ilvl w:val="1"/>
          <w:numId w:val="2"/>
        </w:numPr>
        <w:spacing w:line="360" w:lineRule="auto"/>
        <w:jc w:val="center"/>
        <w:rPr>
          <w:rFonts w:eastAsia="Calibri"/>
          <w:sz w:val="28"/>
        </w:rPr>
      </w:pPr>
      <w:r w:rsidRPr="003B5F80">
        <w:rPr>
          <w:rFonts w:eastAsia="Calibri"/>
          <w:sz w:val="28"/>
          <w:lang w:val="ru-RU"/>
        </w:rPr>
        <w:t>Результаты тестирования</w:t>
      </w:r>
    </w:p>
    <w:p w:rsidR="003B5F80" w:rsidRPr="003B5F80" w:rsidRDefault="003B5F80" w:rsidP="003B5F80">
      <w:pPr>
        <w:spacing w:line="360" w:lineRule="auto"/>
        <w:ind w:firstLine="709"/>
        <w:jc w:val="both"/>
        <w:rPr>
          <w:szCs w:val="26"/>
          <w:lang w:val="ru-RU"/>
        </w:rPr>
      </w:pPr>
      <w:r w:rsidRPr="003B5F80">
        <w:rPr>
          <w:szCs w:val="26"/>
          <w:lang w:val="ru-RU"/>
        </w:rPr>
        <w:t>Отладка МП ПР проводилась средствами IDE Android Studio.</w:t>
      </w:r>
    </w:p>
    <w:p w:rsidR="003B5F80" w:rsidRPr="003B5F80" w:rsidRDefault="003B5F80" w:rsidP="003B5F80">
      <w:pPr>
        <w:spacing w:line="360" w:lineRule="auto"/>
        <w:ind w:firstLine="709"/>
        <w:jc w:val="both"/>
        <w:rPr>
          <w:szCs w:val="26"/>
          <w:lang w:val="ru-RU"/>
        </w:rPr>
      </w:pPr>
      <w:r w:rsidRPr="003B5F80">
        <w:rPr>
          <w:szCs w:val="26"/>
          <w:lang w:val="ru-RU"/>
        </w:rPr>
        <w:t xml:space="preserve">Тестирование приложения включало в себя функциональное тестирование, тестирование используемости, совместимости и производительности. </w:t>
      </w:r>
    </w:p>
    <w:p w:rsidR="003B5F80" w:rsidRPr="003B5F80" w:rsidRDefault="003B5F80" w:rsidP="003B5F80">
      <w:pPr>
        <w:spacing w:line="360" w:lineRule="auto"/>
        <w:ind w:firstLine="709"/>
        <w:jc w:val="both"/>
        <w:rPr>
          <w:szCs w:val="26"/>
          <w:lang w:val="ru-RU"/>
        </w:rPr>
      </w:pPr>
      <w:r w:rsidRPr="003B5F80">
        <w:rPr>
          <w:szCs w:val="26"/>
          <w:lang w:val="ru-RU"/>
        </w:rPr>
        <w:t>По результатам тест</w:t>
      </w:r>
      <w:r w:rsidR="00B54C76">
        <w:rPr>
          <w:szCs w:val="26"/>
          <w:lang w:val="ru-RU"/>
        </w:rPr>
        <w:t>ирования в МП ПР все ошибки</w:t>
      </w:r>
      <w:r w:rsidRPr="003B5F80">
        <w:rPr>
          <w:szCs w:val="26"/>
          <w:lang w:val="ru-RU"/>
        </w:rPr>
        <w:t xml:space="preserve"> выявлены и исправлены.</w:t>
      </w:r>
    </w:p>
    <w:sdt>
      <w:sdtPr>
        <w:rPr>
          <w:rFonts w:ascii="Times New Roman" w:eastAsia="Arial" w:hAnsi="Times New Roman" w:cs="Times New Roman"/>
          <w:color w:val="auto"/>
          <w:sz w:val="26"/>
          <w:szCs w:val="28"/>
          <w:lang w:val="ru"/>
        </w:rPr>
        <w:id w:val="-1745940738"/>
        <w:docPartObj>
          <w:docPartGallery w:val="Bibliographies"/>
          <w:docPartUnique/>
        </w:docPartObj>
      </w:sdtPr>
      <w:sdtEndPr/>
      <w:sdtContent>
        <w:p w:rsidR="009F4D69" w:rsidRPr="009F4D69" w:rsidRDefault="009F4D69" w:rsidP="009F4D69">
          <w:pPr>
            <w:pStyle w:val="1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9F4D69">
            <w:rPr>
              <w:rFonts w:ascii="Times New Roman" w:hAnsi="Times New Roman" w:cs="Times New Roman"/>
              <w:color w:val="auto"/>
              <w:sz w:val="26"/>
              <w:szCs w:val="26"/>
            </w:rP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9F4D69" w:rsidRDefault="009F4D69">
              <w:pPr>
                <w:rPr>
                  <w:rFonts w:eastAsiaTheme="minorHAnsi"/>
                  <w:noProof/>
                  <w:sz w:val="28"/>
                  <w:lang w:val="ru-RU"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013"/>
              </w:tblGrid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«Что такое отладка?,» [В Интернете]. </w:t>
                    </w:r>
                    <w:r w:rsidRPr="009F4D69">
                      <w:rPr>
                        <w:noProof/>
                        <w:lang w:val="en-US"/>
                      </w:rPr>
                      <w:t xml:space="preserve">Available: https://aws.amazon.com/ru/what-is/debugging/. </w:t>
                    </w:r>
                    <w:r>
                      <w:rPr>
                        <w:noProof/>
                      </w:rPr>
                      <w:t>[Дата обращения: 7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«Robolectric,» [В Интернете]. Available: https://robolectric.org. [Дата обращения: 26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«Инструменты разработчика для тестирования Android-приложений,» [В Интернете]. Available: https://habr.com/ru/companies/simbirsoft/articles/592595/. [Дата обращения: 11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 w:rsidRPr="009F4D69">
                      <w:rPr>
                        <w:noProof/>
                        <w:lang w:val="en-US"/>
                      </w:rPr>
                      <w:t>«kotlinx-coroutines-test,» [</w:t>
                    </w:r>
                    <w:r>
                      <w:rPr>
                        <w:noProof/>
                      </w:rPr>
                      <w:t>В</w:t>
                    </w:r>
                    <w:r w:rsidRPr="009F4D6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9F4D69">
                      <w:rPr>
                        <w:noProof/>
                        <w:lang w:val="en-US"/>
                      </w:rPr>
                      <w:t xml:space="preserve">]. Available: https://kotlinlang.org/api/kotlinx.coroutines/kotlinx-coroutines-test/. </w:t>
                    </w:r>
                    <w:r>
                      <w:rPr>
                        <w:noProof/>
                      </w:rPr>
                      <w:t>[Дата обращения: 26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«turbine,» [В Интернете]. Available: https://github.com/cashapp/turbine. [Дата обращения: 26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«JUnit | Java: Автоматическое тестирование - Хекслет,» [В Интернете]. </w:t>
                    </w:r>
                    <w:r w:rsidRPr="009F4D69">
                      <w:rPr>
                        <w:noProof/>
                        <w:lang w:val="en-US"/>
                      </w:rPr>
                      <w:t>Available: https://ru.hexlet.io/courses/java-testing/lessons/junit/theory_unit#:~:text=</w:t>
                    </w:r>
                    <w:r>
                      <w:rPr>
                        <w:noProof/>
                      </w:rPr>
                      <w:t>Кроме</w:t>
                    </w:r>
                    <w:r w:rsidRPr="009F4D69">
                      <w:rPr>
                        <w:noProof/>
                        <w:lang w:val="en-US"/>
                      </w:rPr>
                      <w:t>%20</w:t>
                    </w:r>
                    <w:r>
                      <w:rPr>
                        <w:noProof/>
                      </w:rPr>
                      <w:t>того</w:t>
                    </w:r>
                    <w:r w:rsidRPr="009F4D69">
                      <w:rPr>
                        <w:noProof/>
                        <w:lang w:val="en-US"/>
                      </w:rPr>
                      <w:t>%2C%20JUnit%20</w:t>
                    </w:r>
                    <w:r>
                      <w:rPr>
                        <w:noProof/>
                      </w:rPr>
                      <w:t>обладает</w:t>
                    </w:r>
                    <w:r w:rsidRPr="009F4D69">
                      <w:rPr>
                        <w:noProof/>
                        <w:lang w:val="en-US"/>
                      </w:rPr>
                      <w:t>%20</w:t>
                    </w:r>
                    <w:r>
                      <w:rPr>
                        <w:noProof/>
                      </w:rPr>
                      <w:t>целым</w:t>
                    </w:r>
                    <w:r w:rsidRPr="009F4D69">
                      <w:rPr>
                        <w:noProof/>
                        <w:lang w:val="en-US"/>
                      </w:rPr>
                      <w:t>,</w:t>
                    </w:r>
                    <w:r>
                      <w:rPr>
                        <w:noProof/>
                      </w:rPr>
                      <w:t>создание</w:t>
                    </w:r>
                    <w:r w:rsidRPr="009F4D69">
                      <w:rPr>
                        <w:noProof/>
                        <w:lang w:val="en-US"/>
                      </w:rPr>
                      <w:t>%20</w:t>
                    </w:r>
                    <w:r>
                      <w:rPr>
                        <w:noProof/>
                      </w:rPr>
                      <w:t>динамических</w:t>
                    </w:r>
                    <w:r w:rsidRPr="009F4D69">
                      <w:rPr>
                        <w:noProof/>
                        <w:lang w:val="en-US"/>
                      </w:rPr>
                      <w:t>%20</w:t>
                    </w:r>
                    <w:r>
                      <w:rPr>
                        <w:noProof/>
                      </w:rPr>
                      <w:t>тестов</w:t>
                    </w:r>
                    <w:r w:rsidRPr="009F4D69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[Дата обращения: 26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«Appium,» [В Интернете]. Available: https://appium.io. [Дата обращения: 7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«Selendroid,» [В Интернете]. Available: http://selendroid.io. [Дата обращения: 7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 w:rsidRPr="009F4D69">
                      <w:rPr>
                        <w:noProof/>
                        <w:lang w:val="en-US"/>
                      </w:rPr>
                      <w:t>«Espresso,» [</w:t>
                    </w:r>
                    <w:r>
                      <w:rPr>
                        <w:noProof/>
                      </w:rPr>
                      <w:t>В</w:t>
                    </w:r>
                    <w:r w:rsidRPr="009F4D6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9F4D69">
                      <w:rPr>
                        <w:noProof/>
                        <w:lang w:val="en-US"/>
                      </w:rPr>
                      <w:t xml:space="preserve">]. Available: https://developer.android.com/training/testing/espresso. </w:t>
                    </w:r>
                    <w:r>
                      <w:rPr>
                        <w:noProof/>
                      </w:rPr>
                      <w:t>[Дата обращения: 7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«Robotium,» [В Интернете]. Available: https://github.com/RobotiumTech/robotium. [Дата обращения: 7 4 2023].</w:t>
                    </w:r>
                  </w:p>
                </w:tc>
              </w:tr>
              <w:tr w:rsidR="009F4D69">
                <w:trPr>
                  <w:divId w:val="832917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F4D69" w:rsidRDefault="009F4D69">
                    <w:pPr>
                      <w:pStyle w:val="a5"/>
                      <w:rPr>
                        <w:noProof/>
                      </w:rPr>
                    </w:pPr>
                    <w:r w:rsidRPr="009F4D69">
                      <w:rPr>
                        <w:noProof/>
                        <w:lang w:val="en-US"/>
                      </w:rPr>
                      <w:t>«Write automated tests with UI Automator,» [</w:t>
                    </w:r>
                    <w:r>
                      <w:rPr>
                        <w:noProof/>
                      </w:rPr>
                      <w:t>В</w:t>
                    </w:r>
                    <w:r w:rsidRPr="009F4D6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9F4D69">
                      <w:rPr>
                        <w:noProof/>
                        <w:lang w:val="en-US"/>
                      </w:rPr>
                      <w:t xml:space="preserve">]. Available: https://developer.android.com/training/testing/other-components/ui-automator. </w:t>
                    </w:r>
                    <w:r>
                      <w:rPr>
                        <w:noProof/>
                      </w:rPr>
                      <w:t>[Дата обращения: 26 4 2023].</w:t>
                    </w:r>
                  </w:p>
                </w:tc>
              </w:tr>
            </w:tbl>
            <w:p w:rsidR="009F4D69" w:rsidRDefault="009F4D69">
              <w:pPr>
                <w:divId w:val="832917530"/>
                <w:rPr>
                  <w:rFonts w:eastAsia="Times New Roman"/>
                  <w:noProof/>
                </w:rPr>
              </w:pPr>
            </w:p>
            <w:p w:rsidR="00245240" w:rsidRPr="00C03BA8" w:rsidRDefault="009F4D69" w:rsidP="00C03BA8">
              <w:r>
                <w:rPr>
                  <w:b/>
                  <w:bCs/>
                </w:rPr>
                <w:fldChar w:fldCharType="end"/>
              </w:r>
              <w:r w:rsidR="00245240" w:rsidRPr="00236999">
                <w:rPr>
                  <w:bCs/>
                  <w:color w:val="000000"/>
                  <w:szCs w:val="26"/>
                </w:rPr>
                <w:t>Руководитель практики от МИЭТ</w:t>
              </w:r>
              <w:r w:rsidR="00245240" w:rsidRPr="00236999">
                <w:rPr>
                  <w:szCs w:val="26"/>
                </w:rPr>
                <w:tab/>
              </w:r>
              <w:r w:rsidR="00245240" w:rsidRPr="00236999">
                <w:rPr>
                  <w:szCs w:val="26"/>
                  <w:u w:val="single"/>
                </w:rPr>
                <w:tab/>
              </w:r>
              <w:r w:rsidR="00245240" w:rsidRPr="00236999">
                <w:rPr>
                  <w:szCs w:val="26"/>
                  <w:u w:val="single"/>
                </w:rPr>
                <w:tab/>
              </w:r>
              <w:r w:rsidR="00245240" w:rsidRPr="00236999">
                <w:rPr>
                  <w:szCs w:val="26"/>
                  <w:u w:val="single"/>
                </w:rPr>
                <w:tab/>
                <w:t xml:space="preserve">    </w:t>
              </w:r>
              <w:r w:rsidR="00245240" w:rsidRPr="00236999">
                <w:rPr>
                  <w:szCs w:val="26"/>
                </w:rPr>
                <w:t xml:space="preserve"> / Фёдоров А.Р/</w:t>
              </w:r>
            </w:p>
          </w:sdtContent>
        </w:sdt>
      </w:sdtContent>
    </w:sdt>
    <w:p w:rsidR="00245240" w:rsidRPr="00236999" w:rsidRDefault="00245240" w:rsidP="00245240">
      <w:pPr>
        <w:shd w:val="clear" w:color="auto" w:fill="FFFFFF"/>
        <w:spacing w:line="360" w:lineRule="auto"/>
        <w:rPr>
          <w:bCs/>
          <w:color w:val="000000"/>
          <w:szCs w:val="26"/>
        </w:rPr>
      </w:pPr>
    </w:p>
    <w:p w:rsidR="00245240" w:rsidRPr="00236999" w:rsidRDefault="00245240" w:rsidP="00245240">
      <w:pPr>
        <w:shd w:val="clear" w:color="auto" w:fill="FFFFFF"/>
        <w:spacing w:line="360" w:lineRule="auto"/>
        <w:rPr>
          <w:bCs/>
          <w:color w:val="000000"/>
          <w:szCs w:val="26"/>
        </w:rPr>
      </w:pPr>
      <w:r w:rsidRPr="00236999">
        <w:rPr>
          <w:bCs/>
          <w:color w:val="000000"/>
          <w:szCs w:val="26"/>
        </w:rPr>
        <w:t xml:space="preserve">Руководитель практики </w:t>
      </w:r>
      <w:r w:rsidRPr="00236999">
        <w:rPr>
          <w:bCs/>
          <w:color w:val="000000"/>
          <w:szCs w:val="26"/>
        </w:rPr>
        <w:br/>
        <w:t>от организации</w:t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  <w:t xml:space="preserve">    </w:t>
      </w:r>
      <w:r w:rsidRPr="00236999">
        <w:rPr>
          <w:szCs w:val="26"/>
        </w:rPr>
        <w:t xml:space="preserve"> / Гончаренко Г.А./</w:t>
      </w:r>
    </w:p>
    <w:p w:rsidR="00245240" w:rsidRPr="00753B16" w:rsidRDefault="00245240" w:rsidP="00245240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bCs/>
          <w:color w:val="000000"/>
          <w:szCs w:val="26"/>
        </w:rPr>
      </w:pPr>
    </w:p>
    <w:p w:rsidR="0003625A" w:rsidRPr="00C03BA8" w:rsidRDefault="00245240" w:rsidP="00C03BA8">
      <w:pPr>
        <w:shd w:val="clear" w:color="auto" w:fill="FFFFFF"/>
        <w:spacing w:line="360" w:lineRule="auto"/>
        <w:rPr>
          <w:bCs/>
          <w:color w:val="000000"/>
          <w:szCs w:val="26"/>
        </w:rPr>
      </w:pPr>
      <w:r w:rsidRPr="00236999">
        <w:rPr>
          <w:bCs/>
          <w:color w:val="000000"/>
          <w:szCs w:val="26"/>
        </w:rPr>
        <w:t>Обучающийся</w:t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  <w:t xml:space="preserve">    </w:t>
      </w:r>
      <w:r w:rsidRPr="00236999">
        <w:rPr>
          <w:szCs w:val="26"/>
        </w:rPr>
        <w:t xml:space="preserve"> / Артамонова А. Ю/</w:t>
      </w:r>
    </w:p>
    <w:sectPr w:rsidR="0003625A" w:rsidRPr="00C0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2.6pt;height:80.4pt;visibility:visible;mso-wrap-style:square" o:bullet="t">
        <v:imagedata r:id="rId1" o:title="" grayscale="t" bilevel="t"/>
      </v:shape>
    </w:pict>
  </w:numPicBullet>
  <w:abstractNum w:abstractNumId="0" w15:restartNumberingAfterBreak="0">
    <w:nsid w:val="1CF75F0F"/>
    <w:multiLevelType w:val="hybridMultilevel"/>
    <w:tmpl w:val="1CAA20D6"/>
    <w:lvl w:ilvl="0" w:tplc="193A2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C65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90D6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AE7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C47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6E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E05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E1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A0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8C4129"/>
    <w:multiLevelType w:val="hybridMultilevel"/>
    <w:tmpl w:val="2674AA38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AC6441"/>
    <w:multiLevelType w:val="multilevel"/>
    <w:tmpl w:val="9AFA0B9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C00154"/>
    <w:multiLevelType w:val="hybridMultilevel"/>
    <w:tmpl w:val="274E6326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40"/>
    <w:rsid w:val="0003625A"/>
    <w:rsid w:val="00245240"/>
    <w:rsid w:val="003B5F80"/>
    <w:rsid w:val="009F4D69"/>
    <w:rsid w:val="00AB7591"/>
    <w:rsid w:val="00B54C76"/>
    <w:rsid w:val="00C0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A21E7-EBD0-4D0F-BA94-3190D5A8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5240"/>
    <w:pPr>
      <w:spacing w:after="0" w:line="276" w:lineRule="auto"/>
    </w:pPr>
    <w:rPr>
      <w:rFonts w:eastAsia="Arial"/>
      <w:sz w:val="26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F4D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4D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9F4D69"/>
    <w:pPr>
      <w:spacing w:after="0" w:line="240" w:lineRule="auto"/>
    </w:pPr>
    <w:rPr>
      <w:rFonts w:eastAsia="Arial"/>
      <w:sz w:val="26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ibliography"/>
    <w:basedOn w:val="a"/>
    <w:next w:val="a"/>
    <w:uiPriority w:val="37"/>
    <w:unhideWhenUsed/>
    <w:rsid w:val="009F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Что231</b:Tag>
    <b:SourceType>InternetSite</b:SourceType>
    <b:Guid>{3F6C5AB6-09FC-49E9-84DD-8B577F5A72C0}</b:Guid>
    <b:Title>Что такое отладка?</b:Title>
    <b:YearAccessed>2023</b:YearAccessed>
    <b:MonthAccessed>4</b:MonthAccessed>
    <b:DayAccessed>7</b:DayAccessed>
    <b:URL>https://aws.amazon.com/ru/what-is/debugging/</b:URL>
    <b:RefOrder>1</b:RefOrder>
  </b:Source>
  <b:Source>
    <b:Tag>Rob231</b:Tag>
    <b:SourceType>InternetSite</b:SourceType>
    <b:Guid>{79B8633E-D3E2-4BAB-99F6-AD956CDC0486}</b:Guid>
    <b:Title>Robolectric</b:Title>
    <b:YearAccessed>2023</b:YearAccessed>
    <b:MonthAccessed>4</b:MonthAccessed>
    <b:DayAccessed>26</b:DayAccessed>
    <b:URL>https://robolectric.org</b:URL>
    <b:RefOrder>2</b:RefOrder>
  </b:Source>
  <b:Source>
    <b:Tag>Инс23</b:Tag>
    <b:SourceType>InternetSite</b:SourceType>
    <b:Guid>{A4574DAF-BA13-4598-995E-D825C064A8FC}</b:Guid>
    <b:Title>Инструменты разработчика для тестирования Android-приложений</b:Title>
    <b:YearAccessed>2023</b:YearAccessed>
    <b:MonthAccessed>4</b:MonthAccessed>
    <b:DayAccessed>11</b:DayAccessed>
    <b:URL>https://habr.com/ru/companies/simbirsoft/articles/592595/</b:URL>
    <b:RefOrder>3</b:RefOrder>
  </b:Source>
  <b:Source>
    <b:Tag>234</b:Tag>
    <b:SourceType>InternetSite</b:SourceType>
    <b:Guid>{C295C723-B196-401C-9407-4CDA58BAD2E1}</b:Guid>
    <b:YearAccessed>2023</b:YearAccessed>
    <b:MonthAccessed>4</b:MonthAccessed>
    <b:DayAccessed>26</b:DayAccessed>
    <b:URL>https://kotlinlang.org/api/kotlinx.coroutines/kotlinx-coroutines-test/</b:URL>
    <b:Title>kotlinx-coroutines-test</b:Title>
    <b:RefOrder>4</b:RefOrder>
  </b:Source>
  <b:Source>
    <b:Tag>tur23</b:Tag>
    <b:SourceType>InternetSite</b:SourceType>
    <b:Guid>{2CD1CD68-8B3B-44C0-842A-3888B9987EE8}</b:Guid>
    <b:Title>turbine</b:Title>
    <b:YearAccessed>2023</b:YearAccessed>
    <b:MonthAccessed>4</b:MonthAccessed>
    <b:DayAccessed>26</b:DayAccessed>
    <b:URL>https://github.com/cashapp/turbine</b:URL>
    <b:RefOrder>5</b:RefOrder>
  </b:Source>
  <b:Source>
    <b:Tag>JUn23</b:Tag>
    <b:SourceType>InternetSite</b:SourceType>
    <b:Guid>{55C449C1-E697-4F86-A364-9866A3C353A7}</b:Guid>
    <b:Title>JUnit | Java: Автоматическое тестирование - Хекслет</b:Title>
    <b:YearAccessed>2023</b:YearAccessed>
    <b:MonthAccessed>4</b:MonthAccessed>
    <b:DayAccessed>26</b:DayAccessed>
    <b:URL>https://ru.hexlet.io/courses/java-testing/lessons/junit/theory_unit#:~:text=Кроме%20того%2C%20JUnit%20обладает%20целым,создание%20динамических%20тестов</b:URL>
    <b:RefOrder>6</b:RefOrder>
  </b:Source>
  <b:Source>
    <b:Tag>App23</b:Tag>
    <b:SourceType>InternetSite</b:SourceType>
    <b:Guid>{E6CE2506-E281-4DF4-A18F-F15043962C5C}</b:Guid>
    <b:Title>Appium</b:Title>
    <b:YearAccessed>2023</b:YearAccessed>
    <b:MonthAccessed>4</b:MonthAccessed>
    <b:DayAccessed>7</b:DayAccessed>
    <b:URL>https://appium.io</b:URL>
    <b:RefOrder>7</b:RefOrder>
  </b:Source>
  <b:Source>
    <b:Tag>Sel23</b:Tag>
    <b:SourceType>InternetSite</b:SourceType>
    <b:Guid>{5D6AD534-743D-41C0-988A-902896153FE4}</b:Guid>
    <b:Title>Selendroid</b:Title>
    <b:YearAccessed>2023</b:YearAccessed>
    <b:MonthAccessed>4</b:MonthAccessed>
    <b:DayAccessed>7</b:DayAccessed>
    <b:URL>http://selendroid.io</b:URL>
    <b:RefOrder>8</b:RefOrder>
  </b:Source>
  <b:Source>
    <b:Tag>Esp23</b:Tag>
    <b:SourceType>InternetSite</b:SourceType>
    <b:Guid>{0A26A755-81A8-4CC2-91D6-A27B04D639BA}</b:Guid>
    <b:Title>Espresso</b:Title>
    <b:YearAccessed>2023</b:YearAccessed>
    <b:MonthAccessed>4</b:MonthAccessed>
    <b:DayAccessed>7</b:DayAccessed>
    <b:URL>https://developer.android.com/training/testing/espresso</b:URL>
    <b:RefOrder>9</b:RefOrder>
  </b:Source>
  <b:Source>
    <b:Tag>Rob23</b:Tag>
    <b:SourceType>InternetSite</b:SourceType>
    <b:Guid>{8A67005C-9FAE-4532-84C3-DDEFEF85481D}</b:Guid>
    <b:Title>Robotium</b:Title>
    <b:YearAccessed>2023</b:YearAccessed>
    <b:MonthAccessed>4</b:MonthAccessed>
    <b:DayAccessed>7</b:DayAccessed>
    <b:URL>https://github.com/RobotiumTech/robotium</b:URL>
    <b:RefOrder>10</b:RefOrder>
  </b:Source>
  <b:Source>
    <b:Tag>Wri23</b:Tag>
    <b:SourceType>InternetSite</b:SourceType>
    <b:Guid>{6A18B374-2B83-437A-B0C5-4A58CA22943D}</b:Guid>
    <b:Title>Write automated tests with UI Automator</b:Title>
    <b:YearAccessed>2023</b:YearAccessed>
    <b:MonthAccessed>4</b:MonthAccessed>
    <b:DayAccessed>26</b:DayAccessed>
    <b:URL>https://developer.android.com/training/testing/other-components/ui-automator</b:URL>
    <b:RefOrder>11</b:RefOrder>
  </b:Source>
</b:Sources>
</file>

<file path=customXml/itemProps1.xml><?xml version="1.0" encoding="utf-8"?>
<ds:datastoreItem xmlns:ds="http://schemas.openxmlformats.org/officeDocument/2006/customXml" ds:itemID="{BB2ECFF9-76A2-4B0A-8DFA-02F799B4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6</cp:revision>
  <dcterms:created xsi:type="dcterms:W3CDTF">2023-05-09T11:43:00Z</dcterms:created>
  <dcterms:modified xsi:type="dcterms:W3CDTF">2023-05-19T11:33:00Z</dcterms:modified>
</cp:coreProperties>
</file>