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6CB399EE" w:rsidR="00BB05B6" w:rsidRPr="001266DB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6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6E1F4A" w:rsidRPr="001266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17751C8E" w14:textId="6CE5827C" w:rsidR="00BB05B6" w:rsidRPr="001266DB" w:rsidRDefault="001266DB" w:rsidP="001266D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6DB">
        <w:rPr>
          <w:rFonts w:ascii="Times New Roman" w:hAnsi="Times New Roman" w:cs="Times New Roman"/>
          <w:sz w:val="26"/>
          <w:szCs w:val="26"/>
        </w:rPr>
        <w:t xml:space="preserve">Создание однонаправленной нейронной сети с помощью </w:t>
      </w:r>
      <w:proofErr w:type="spellStart"/>
      <w:r w:rsidRPr="001266DB">
        <w:rPr>
          <w:rFonts w:ascii="Times New Roman" w:hAnsi="Times New Roman" w:cs="Times New Roman"/>
          <w:sz w:val="26"/>
          <w:szCs w:val="26"/>
        </w:rPr>
        <w:t>нейронно</w:t>
      </w:r>
      <w:proofErr w:type="spellEnd"/>
      <w:r w:rsidRPr="001266DB">
        <w:rPr>
          <w:rFonts w:ascii="Times New Roman" w:hAnsi="Times New Roman" w:cs="Times New Roman"/>
          <w:sz w:val="26"/>
          <w:szCs w:val="26"/>
        </w:rPr>
        <w:t>-сетевого инструментария</w:t>
      </w: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4FE7A2AF" w:rsidR="00BB05B6" w:rsidRDefault="00AF3352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 Ю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ПИН-44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0458F91B" w:rsidR="00A040B5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AF33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4593901" w14:textId="50B705CD" w:rsidR="00AF3352" w:rsidRDefault="00AF3352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665D8C" w14:textId="77777777" w:rsidR="00AF3352" w:rsidRDefault="00AF335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6DC9535B" w14:textId="7FB0F3F6" w:rsidR="00D97399" w:rsidRPr="00D97399" w:rsidRDefault="00D97399" w:rsidP="00D9739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97399">
        <w:rPr>
          <w:rFonts w:ascii="Times New Roman" w:hAnsi="Times New Roman" w:cs="Times New Roman"/>
          <w:b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97399">
        <w:rPr>
          <w:rFonts w:ascii="Times New Roman" w:hAnsi="Times New Roman" w:cs="Times New Roman"/>
          <w:b/>
          <w:sz w:val="26"/>
          <w:szCs w:val="26"/>
        </w:rPr>
        <w:t xml:space="preserve">Исследовать влияние шума в исходных данных на результаты обучения нейронной сети. Для этого к исходному массиву данных прибавить случайные числа из диапазонов (0 – 0.01; 0 – 0.05; 0 – 0.1; 0 -0.2). Провести процедуру обучения и протестировать сеть. </w:t>
      </w:r>
    </w:p>
    <w:p w14:paraId="63A60889" w14:textId="39D0CE28" w:rsidR="00D97399" w:rsidRDefault="003D3EBF" w:rsidP="003D3E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Без шума</w:t>
      </w:r>
    </w:p>
    <w:p w14:paraId="7A9D1376" w14:textId="77777777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оценки функционирования от номера цикла обучения</w:t>
      </w:r>
    </w:p>
    <w:p w14:paraId="103AA5E7" w14:textId="58864E2C" w:rsidR="003D3EBF" w:rsidRDefault="003D3EBF" w:rsidP="003D3E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ACD0852" wp14:editId="7C5D8D1D">
            <wp:extent cx="5940425" cy="4434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D6CF" w14:textId="07D1DB9F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8E315A4" w14:textId="0AED217D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2A5CD3" wp14:editId="7EC8E766">
            <wp:extent cx="5571940" cy="4282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667" cy="43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9FF" w14:textId="18DC01F7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B442271" w14:textId="38CDB6A5" w:rsidR="003D3EBF" w:rsidRPr="003D3EBF" w:rsidRDefault="003D3EBF" w:rsidP="003D3E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E4ACD6" wp14:editId="2C1964C7">
            <wp:extent cx="5940425" cy="4298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BE0" w14:textId="653BEB26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6B90E3C" w14:textId="034D08DA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40D33D" wp14:editId="7C301D2D">
            <wp:extent cx="5783580" cy="419471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725" cy="41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4BEB" w14:textId="30E83BE3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шумом в диапазоне 0 – 0.01</w:t>
      </w:r>
    </w:p>
    <w:p w14:paraId="4FE43067" w14:textId="2D3B890B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оценки функционирования от номера цикла обучения</w:t>
      </w:r>
    </w:p>
    <w:p w14:paraId="5AF13B2D" w14:textId="0D1655AA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10F5C" wp14:editId="45F713A5">
            <wp:extent cx="5268212" cy="3941445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199" cy="39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EC1" w14:textId="7700A281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E672CD1" w14:textId="205D090B" w:rsidR="003D3EBF" w:rsidRP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0A4EB" wp14:editId="29ADD480">
            <wp:extent cx="5463540" cy="4182776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972" cy="4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AEF" w14:textId="46BD3EA5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5190BFE" w14:textId="264BB3DC" w:rsidR="00972C9A" w:rsidRPr="003D3EBF" w:rsidRDefault="00972C9A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FBCBD" wp14:editId="2E21461A">
            <wp:extent cx="5684520" cy="42529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235" cy="42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6997" w14:textId="3ACB1699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16CFA22" w14:textId="6C96D4B4" w:rsidR="003D3EBF" w:rsidRPr="00972C9A" w:rsidRDefault="00972C9A" w:rsidP="00972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F93575" wp14:editId="748561B8">
            <wp:extent cx="5554980" cy="4056234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123" cy="40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3791" w14:textId="0CD85AB4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шумом в диапазоне 0 – 0.05</w:t>
      </w:r>
    </w:p>
    <w:p w14:paraId="30FEB2CF" w14:textId="716AFE1D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номера цикла обучения от оценки функционирования </w:t>
      </w:r>
    </w:p>
    <w:p w14:paraId="30A3A123" w14:textId="23B74C79" w:rsidR="00972C9A" w:rsidRDefault="00972C9A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D8DD5" wp14:editId="14FC3BE5">
            <wp:extent cx="5318760" cy="406795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804" cy="40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FDD" w14:textId="3C02C3FC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1256300" w14:textId="676B4320" w:rsidR="00972C9A" w:rsidRPr="003D3EBF" w:rsidRDefault="00972C9A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B05C2" wp14:editId="74CBE643">
            <wp:extent cx="5442070" cy="407733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457" cy="40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41C2" w14:textId="1ECFE577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8A2C339" w14:textId="0AA9992C" w:rsidR="00972C9A" w:rsidRPr="003D3EBF" w:rsidRDefault="00972C9A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5F2AB" wp14:editId="24AC9370">
            <wp:extent cx="5471204" cy="4183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954" cy="41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8C77" w14:textId="66CBCC61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12E4ACE" w14:textId="389338C6" w:rsidR="003D3EBF" w:rsidRPr="00972C9A" w:rsidRDefault="00972C9A" w:rsidP="00972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200C7" wp14:editId="32141A5A">
            <wp:extent cx="5532120" cy="411050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695" cy="41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A9D" w14:textId="16266CDC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шумом в диапазоне 0 – 0.1</w:t>
      </w:r>
    </w:p>
    <w:p w14:paraId="20718B02" w14:textId="4687D4C7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номера цикла обучения от оценки функционирования </w:t>
      </w:r>
    </w:p>
    <w:p w14:paraId="63FAB959" w14:textId="17DFDD80" w:rsidR="00960245" w:rsidRDefault="00960245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4148F3" wp14:editId="762BC596">
            <wp:extent cx="5219250" cy="3916529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399" cy="39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9AA0" w14:textId="0847FE10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CEA54F3" w14:textId="1A549234" w:rsidR="00960245" w:rsidRPr="003D3EBF" w:rsidRDefault="00960245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79A358" wp14:editId="172CD8A3">
            <wp:extent cx="5597028" cy="42227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748" cy="42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03A" w14:textId="239898A1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0242D4F" w14:textId="5DEBC44C" w:rsidR="00960245" w:rsidRPr="003D3EBF" w:rsidRDefault="00960245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67977" wp14:editId="6CCEC26A">
            <wp:extent cx="5409589" cy="403796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111" cy="40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4AF" w14:textId="091B6776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7440E02" w14:textId="0534A191" w:rsidR="003D3EBF" w:rsidRPr="00960245" w:rsidRDefault="00960245" w:rsidP="00960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64FAA" wp14:editId="5B0297AF">
            <wp:extent cx="5364480" cy="40473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768" cy="40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B5B" w14:textId="43FF6BBC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шумом в диапазоне 0 – 0.2</w:t>
      </w:r>
    </w:p>
    <w:p w14:paraId="59C65C6C" w14:textId="0257BA0D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номера цикла обучения от оценки функционирования </w:t>
      </w:r>
    </w:p>
    <w:p w14:paraId="7A893A38" w14:textId="2799ACFD" w:rsidR="00B86A12" w:rsidRDefault="00B86A12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8E1C3C" wp14:editId="122FAC29">
            <wp:extent cx="5464946" cy="3977640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768" cy="39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753" w14:textId="49EC6527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CF17538" w14:textId="4A3CFB0E" w:rsidR="00B86A12" w:rsidRPr="003D3EBF" w:rsidRDefault="00B86A12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7819C3" wp14:editId="1F982456">
            <wp:extent cx="5775960" cy="43262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881" cy="43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67B1" w14:textId="0E0903B2" w:rsidR="003D3EBF" w:rsidRPr="00822724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ADF6FBA" w14:textId="4B84CE31" w:rsidR="00B86A12" w:rsidRPr="003D3EBF" w:rsidRDefault="00B86A12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E6FFFF" wp14:editId="2E6F5C26">
            <wp:extent cx="5715000" cy="40466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6349" cy="40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639D" w14:textId="59D3C7B5" w:rsidR="003D3EBF" w:rsidRDefault="003D3EBF" w:rsidP="003D3E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7220B27" w14:textId="10595A69" w:rsidR="003D3EBF" w:rsidRPr="00B86A12" w:rsidRDefault="00B86A12" w:rsidP="00B86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10307" wp14:editId="62281161">
            <wp:extent cx="5311140" cy="381686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0961" cy="38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907" w14:textId="18ED1B37" w:rsidR="001A7B3B" w:rsidRDefault="00D97399" w:rsidP="00D9739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97399">
        <w:rPr>
          <w:rFonts w:ascii="Times New Roman" w:hAnsi="Times New Roman" w:cs="Times New Roman"/>
          <w:b/>
          <w:sz w:val="26"/>
          <w:szCs w:val="26"/>
        </w:rPr>
        <w:t>2. Сформировать исходный массив и массив эталонов из случайных чисел и провести обучение сети. Прокомментировать результаты.</w:t>
      </w:r>
    </w:p>
    <w:p w14:paraId="527F0FD4" w14:textId="717FAA4B" w:rsidR="008306BF" w:rsidRDefault="008306BF" w:rsidP="00830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номера цикла обучения от оценки функционирования</w:t>
      </w:r>
    </w:p>
    <w:p w14:paraId="21197C19" w14:textId="05457017" w:rsidR="00B86A12" w:rsidRDefault="00CD1179" w:rsidP="00822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9C2CC" wp14:editId="154E6455">
            <wp:extent cx="5539740" cy="41173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1687" cy="41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2F57" w14:textId="20ADB17B" w:rsidR="008306BF" w:rsidRPr="00822724" w:rsidRDefault="008306BF" w:rsidP="00830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01E91F8" w14:textId="0044B578" w:rsidR="00B86A12" w:rsidRDefault="00CD1179" w:rsidP="00830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F26B32" wp14:editId="255EB0BB">
            <wp:extent cx="5554980" cy="4144710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668" cy="41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1FA6" w14:textId="5151100A" w:rsidR="008306BF" w:rsidRPr="008306BF" w:rsidRDefault="008306BF" w:rsidP="00830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7A39343" w14:textId="355CC26A" w:rsidR="008306BF" w:rsidRDefault="00CD1179" w:rsidP="00CD1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9B3167" wp14:editId="5CE38E27">
            <wp:extent cx="5524494" cy="4183380"/>
            <wp:effectExtent l="0" t="0" r="63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0206" cy="41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6B7" w14:textId="6EFCD860" w:rsidR="00B86A12" w:rsidRDefault="00B86A12" w:rsidP="00830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14:paraId="3EEF679C" w14:textId="20D14670" w:rsidR="008306BF" w:rsidRDefault="008306BF" w:rsidP="008306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нейронной сети относительно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7E91E" w14:textId="71CD6C9A" w:rsidR="00CD1179" w:rsidRPr="008306BF" w:rsidRDefault="00CD1179" w:rsidP="00830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CC35D8" wp14:editId="6AE02718">
            <wp:extent cx="5940425" cy="4504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3FEF8" w14:textId="2BADA067" w:rsidR="008306BF" w:rsidRPr="008306BF" w:rsidRDefault="008306BF" w:rsidP="00D973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14:paraId="50464077" w14:textId="7505DAA0" w:rsidR="00B86A12" w:rsidRPr="00D97399" w:rsidRDefault="00B86A12" w:rsidP="00D973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sectPr w:rsidR="00B86A12" w:rsidRPr="00D9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F1474"/>
    <w:multiLevelType w:val="hybridMultilevel"/>
    <w:tmpl w:val="5C84C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1266DB"/>
    <w:rsid w:val="001A7B3B"/>
    <w:rsid w:val="002B26E6"/>
    <w:rsid w:val="003D3EBF"/>
    <w:rsid w:val="004B49B9"/>
    <w:rsid w:val="00602770"/>
    <w:rsid w:val="0065696D"/>
    <w:rsid w:val="006E1F4A"/>
    <w:rsid w:val="00822724"/>
    <w:rsid w:val="008306BF"/>
    <w:rsid w:val="00960245"/>
    <w:rsid w:val="00972C9A"/>
    <w:rsid w:val="00977307"/>
    <w:rsid w:val="009C7A6B"/>
    <w:rsid w:val="00A040B5"/>
    <w:rsid w:val="00A66E35"/>
    <w:rsid w:val="00A81993"/>
    <w:rsid w:val="00AF3352"/>
    <w:rsid w:val="00B86A12"/>
    <w:rsid w:val="00BB05B6"/>
    <w:rsid w:val="00C27A37"/>
    <w:rsid w:val="00C73E9C"/>
    <w:rsid w:val="00CD1179"/>
    <w:rsid w:val="00D97399"/>
    <w:rsid w:val="00F50A94"/>
    <w:rsid w:val="00F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BF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D9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9</cp:revision>
  <dcterms:created xsi:type="dcterms:W3CDTF">2023-03-24T13:48:00Z</dcterms:created>
  <dcterms:modified xsi:type="dcterms:W3CDTF">2023-03-27T13:50:00Z</dcterms:modified>
</cp:coreProperties>
</file>