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291C" w14:textId="77777777" w:rsidR="00706B23" w:rsidRDefault="00706B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D9D43D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67B0036C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02936" w14:textId="40853B85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48345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DB9FACC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2D73974" w14:textId="66B07FDE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84ACC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55C3ECB5" w14:textId="5715508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48345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A2D7D2D" w14:textId="745955CB" w:rsidR="00706B23" w:rsidRDefault="00483454" w:rsidP="00C604C6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265114A9" w14:textId="3A469C8B" w:rsidR="00706B23" w:rsidRDefault="00192615" w:rsidP="003E2047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F925B95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CD021D7" w14:textId="77777777" w:rsidR="00706B23" w:rsidRDefault="0019261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14:paraId="57AF3695" w14:textId="77777777" w:rsidR="00706B23" w:rsidRDefault="00706B2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65"/>
        <w:gridCol w:w="2210"/>
      </w:tblGrid>
      <w:tr w:rsidR="00706B23" w14:paraId="4A6D51BD" w14:textId="77777777" w:rsidTr="009B74CA">
        <w:tc>
          <w:tcPr>
            <w:tcW w:w="7765" w:type="dxa"/>
          </w:tcPr>
          <w:p w14:paraId="77CDC72B" w14:textId="77777777" w:rsidR="00706B23" w:rsidRDefault="00192615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210" w:type="dxa"/>
          </w:tcPr>
          <w:p w14:paraId="2C5EC30B" w14:textId="7743BD19" w:rsidR="00706B23" w:rsidRDefault="009B74CA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формируемой 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 (</w:t>
            </w:r>
            <w:proofErr w:type="spellStart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6B23" w14:paraId="7043CFFD" w14:textId="77777777" w:rsidTr="009B74CA">
        <w:tc>
          <w:tcPr>
            <w:tcW w:w="7765" w:type="dxa"/>
          </w:tcPr>
          <w:p w14:paraId="5EE5AA35" w14:textId="7D5F3BA2" w:rsidR="00706B23" w:rsidRPr="00EB687F" w:rsidRDefault="00192615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4834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ПК-</w:t>
            </w:r>
            <w:r w:rsidR="004834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bookmarkStart w:id="0" w:name="_Hlk184213859"/>
            <w:r w:rsidR="00483454">
              <w:rPr>
                <w:rFonts w:ascii="Times New Roman" w:eastAsia="Times New Roman" w:hAnsi="Times New Roman"/>
                <w:sz w:val="24"/>
                <w:szCs w:val="24"/>
              </w:rPr>
              <w:t>Базы данных</w:t>
            </w:r>
            <w:bookmarkEnd w:id="0"/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2BBF9855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706B23" w14:paraId="3ABC3896" w14:textId="77777777" w:rsidTr="009B74CA">
        <w:tc>
          <w:tcPr>
            <w:tcW w:w="7765" w:type="dxa"/>
          </w:tcPr>
          <w:p w14:paraId="748F1850" w14:textId="69DC580C" w:rsidR="00706B23" w:rsidRPr="00EB687F" w:rsidRDefault="0060281D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Подготовка учебно-методических </w:t>
            </w:r>
            <w:r w:rsidR="009B74CA"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материалов для дисциплины </w:t>
            </w:r>
            <w:r w:rsid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</w:t>
            </w:r>
            <w:r w:rsid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bookmarkStart w:id="1" w:name="_Hlk184213872"/>
            <w:r w:rsidR="00740DC1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bookmarkEnd w:id="1"/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30A4BB8F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6915BA30" w14:textId="77777777" w:rsidTr="009B74CA">
        <w:tc>
          <w:tcPr>
            <w:tcW w:w="7765" w:type="dxa"/>
          </w:tcPr>
          <w:p w14:paraId="6B8935D5" w14:textId="6B09E4A9" w:rsidR="0060281D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Сопровождение лабораторных работ по дисциплине </w:t>
            </w:r>
            <w:r w:rsid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ПК-</w:t>
            </w:r>
            <w:r w:rsid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«</w:t>
            </w:r>
            <w:r w:rsidR="00740DC1">
              <w:rPr>
                <w:rFonts w:ascii="Times New Roman" w:eastAsia="Times New Roman" w:hAnsi="Times New Roman"/>
                <w:sz w:val="24"/>
                <w:szCs w:val="24"/>
              </w:rPr>
              <w:t>Базы данных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09E31E80" w14:textId="02A0C3E5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3E2047" w14:paraId="7489C60E" w14:textId="77777777" w:rsidTr="009B74CA">
        <w:tc>
          <w:tcPr>
            <w:tcW w:w="7765" w:type="dxa"/>
          </w:tcPr>
          <w:p w14:paraId="436BBD5F" w14:textId="03557956" w:rsidR="003E2047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Сопровождение лабораторных работ по дисциплине </w:t>
            </w:r>
            <w:r w:rsid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ОПК-</w:t>
            </w:r>
            <w:r w:rsid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r w:rsidR="00740DC1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174CB35D" w14:textId="23E70667" w:rsidR="003E2047" w:rsidRPr="0060281D" w:rsidRDefault="003E2047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</w:tbl>
    <w:p w14:paraId="115EA0DB" w14:textId="551D7FE2" w:rsidR="00706B23" w:rsidRDefault="00192615" w:rsidP="009B74C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764DA269" w14:textId="7E4F0B73" w:rsidR="00706B23" w:rsidRDefault="00192615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Доронина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1B5C8078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2342C54" w14:textId="2A9978FD" w:rsidR="00984ACC" w:rsidRDefault="00984ACC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="00180447"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ст. преподаватель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Петрова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14:paraId="363F85E1" w14:textId="6B2976FE" w:rsidR="00180447" w:rsidRPr="00740DC1" w:rsidRDefault="00984A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9F658D" w14:textId="62DCC5A5" w:rsidR="00706B23" w:rsidRPr="00180447" w:rsidRDefault="00192615" w:rsidP="001804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>
        <w:rPr>
          <w:rFonts w:ascii="Times New Roman" w:eastAsia="Times New Roman" w:hAnsi="Times New Roman" w:cs="Times New Roman"/>
          <w:sz w:val="24"/>
          <w:szCs w:val="24"/>
        </w:rPr>
        <w:t xml:space="preserve">Артамонова </w:t>
      </w:r>
      <w:proofErr w:type="gramStart"/>
      <w:r w:rsidR="00163C8F"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 w:rsidR="00984AC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br w:type="page"/>
      </w:r>
    </w:p>
    <w:p w14:paraId="7707A205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56EB5928" w14:textId="1AF97654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C604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BF70816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EFE1CD0" w14:textId="14042B3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A6E75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5A45C42" w14:textId="2317221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C604C6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C604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068DB27" w14:textId="6237155B" w:rsidR="00706B23" w:rsidRDefault="004D0CA3" w:rsidP="00C604C6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Осенний</w:t>
      </w:r>
      <w:r w:rsid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41AC285B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90"/>
        <w:gridCol w:w="2551"/>
        <w:gridCol w:w="2238"/>
      </w:tblGrid>
      <w:tr w:rsidR="00706B23" w:rsidRPr="00FF1AD3" w14:paraId="4F819FA3" w14:textId="77777777" w:rsidTr="00FF1AD3">
        <w:tc>
          <w:tcPr>
            <w:tcW w:w="675" w:type="dxa"/>
          </w:tcPr>
          <w:p w14:paraId="049505F3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0" w:type="dxa"/>
          </w:tcPr>
          <w:p w14:paraId="6411FB6A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551" w:type="dxa"/>
          </w:tcPr>
          <w:p w14:paraId="20E6FD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238" w:type="dxa"/>
          </w:tcPr>
          <w:p w14:paraId="58A866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706B23" w:rsidRPr="00FF1AD3" w14:paraId="743177A2" w14:textId="77777777" w:rsidTr="00FF1AD3">
        <w:tc>
          <w:tcPr>
            <w:tcW w:w="675" w:type="dxa"/>
          </w:tcPr>
          <w:p w14:paraId="3AD60EA0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0" w:type="dxa"/>
          </w:tcPr>
          <w:p w14:paraId="40FBE4DF" w14:textId="7C9A6110" w:rsidR="00706B23" w:rsidRPr="00FF1AD3" w:rsidRDefault="004B3819" w:rsidP="00C37622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1A880333" w14:textId="3FF5035E" w:rsidR="00706B23" w:rsidRPr="00FF1AD3" w:rsidRDefault="004D0CA3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6EEF7A3D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245F96B7" w14:textId="77777777" w:rsidTr="00FF1AD3">
        <w:tc>
          <w:tcPr>
            <w:tcW w:w="675" w:type="dxa"/>
          </w:tcPr>
          <w:p w14:paraId="28C77D43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0" w:type="dxa"/>
          </w:tcPr>
          <w:p w14:paraId="081D2D1D" w14:textId="78962095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№2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625866BC" w14:textId="4B3CC762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746A12C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70B7652D" w14:textId="77777777" w:rsidTr="00FF1AD3">
        <w:tc>
          <w:tcPr>
            <w:tcW w:w="675" w:type="dxa"/>
          </w:tcPr>
          <w:p w14:paraId="0225C154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0" w:type="dxa"/>
          </w:tcPr>
          <w:p w14:paraId="7D7654A1" w14:textId="61317831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№3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3F99AFA2" w14:textId="760659FC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5F3B01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18FCAD52" w14:textId="77777777" w:rsidTr="00FF1AD3">
        <w:tc>
          <w:tcPr>
            <w:tcW w:w="675" w:type="dxa"/>
          </w:tcPr>
          <w:p w14:paraId="46B17518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0" w:type="dxa"/>
          </w:tcPr>
          <w:p w14:paraId="20E5FC67" w14:textId="51A8B94A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№4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3210B75D" w14:textId="47AA8A95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6572A4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5CB285A6" w14:textId="77777777" w:rsidTr="00FF1AD3">
        <w:tc>
          <w:tcPr>
            <w:tcW w:w="675" w:type="dxa"/>
          </w:tcPr>
          <w:p w14:paraId="3091F4FD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0" w:type="dxa"/>
          </w:tcPr>
          <w:p w14:paraId="6A704B59" w14:textId="38BF16E4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№5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7107936F" w14:textId="7237758F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AAFFE1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074A549D" w14:textId="77777777" w:rsidTr="00FF1AD3">
        <w:tc>
          <w:tcPr>
            <w:tcW w:w="675" w:type="dxa"/>
          </w:tcPr>
          <w:p w14:paraId="47BE2957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0" w:type="dxa"/>
          </w:tcPr>
          <w:p w14:paraId="6544C7FE" w14:textId="2D147C85" w:rsidR="00706B23" w:rsidRPr="00FF1AD3" w:rsidRDefault="002415C6" w:rsidP="00FF1AD3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1AB94FDD" w14:textId="7DAC1349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2399D0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A6E75" w:rsidRPr="00FF1AD3" w14:paraId="012FB3F5" w14:textId="77777777" w:rsidTr="00FF1AD3">
        <w:tc>
          <w:tcPr>
            <w:tcW w:w="675" w:type="dxa"/>
          </w:tcPr>
          <w:p w14:paraId="1D55DFD2" w14:textId="47191694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0" w:type="dxa"/>
          </w:tcPr>
          <w:p w14:paraId="02783776" w14:textId="3D1DE6FA" w:rsidR="00FA6E75" w:rsidRPr="00FF1AD3" w:rsidRDefault="00FA6E75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58F457DF" w14:textId="654EB280" w:rsidR="00FA6E75" w:rsidRPr="00FF1AD3" w:rsidRDefault="004D0CA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30DBF416" w14:textId="70FF312A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A6E75" w:rsidRPr="00FF1AD3" w14:paraId="43FDC0C2" w14:textId="77777777" w:rsidTr="00FF1AD3">
        <w:tc>
          <w:tcPr>
            <w:tcW w:w="675" w:type="dxa"/>
          </w:tcPr>
          <w:p w14:paraId="7EB534E3" w14:textId="1EC9EF98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90" w:type="dxa"/>
          </w:tcPr>
          <w:p w14:paraId="08BAF183" w14:textId="496EE5C9" w:rsidR="00FA6E75" w:rsidRPr="00FF1AD3" w:rsidRDefault="00FA6E75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06CFEA9C" w14:textId="29E11C9D" w:rsidR="00FA6E75" w:rsidRPr="00FF1AD3" w:rsidRDefault="004D0CA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7168291A" w14:textId="57745DB1" w:rsidR="00FA6E75" w:rsidRPr="00FF1AD3" w:rsidRDefault="00FA6E75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3692540F" w14:textId="77777777" w:rsidTr="00FF1AD3">
        <w:tc>
          <w:tcPr>
            <w:tcW w:w="675" w:type="dxa"/>
          </w:tcPr>
          <w:p w14:paraId="19D1B491" w14:textId="38FF2079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90" w:type="dxa"/>
          </w:tcPr>
          <w:p w14:paraId="1D08DA2C" w14:textId="115FBEC3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77A68600" w14:textId="5A06B4DA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A6F9ACC" w14:textId="0B99C06C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58BA0D93" w14:textId="77777777" w:rsidTr="00FF1AD3">
        <w:tc>
          <w:tcPr>
            <w:tcW w:w="675" w:type="dxa"/>
          </w:tcPr>
          <w:p w14:paraId="194AE352" w14:textId="0AFE4023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90" w:type="dxa"/>
          </w:tcPr>
          <w:p w14:paraId="68FF9096" w14:textId="369ED728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2F5AB57E" w14:textId="40390D65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5F164EF" w14:textId="24779D04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1ACE9071" w14:textId="77777777" w:rsidTr="00FF1AD3">
        <w:tc>
          <w:tcPr>
            <w:tcW w:w="675" w:type="dxa"/>
          </w:tcPr>
          <w:p w14:paraId="219B92C5" w14:textId="2AE09C85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390" w:type="dxa"/>
          </w:tcPr>
          <w:p w14:paraId="685A6595" w14:textId="6FDDCF33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6EF7F30C" w14:textId="16486009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3933FF1B" w14:textId="1BCF7B9F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0E24ABDD" w14:textId="77777777" w:rsidTr="00FF1AD3">
        <w:tc>
          <w:tcPr>
            <w:tcW w:w="675" w:type="dxa"/>
          </w:tcPr>
          <w:p w14:paraId="4D01592B" w14:textId="75F28E17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390" w:type="dxa"/>
          </w:tcPr>
          <w:p w14:paraId="47C699CB" w14:textId="63DFFC37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2906CC0D" w14:textId="1A62F197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4CED742" w14:textId="01C63C16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626C0D7B" w14:textId="77777777" w:rsidTr="00FF1AD3">
        <w:tc>
          <w:tcPr>
            <w:tcW w:w="675" w:type="dxa"/>
          </w:tcPr>
          <w:p w14:paraId="44135AA1" w14:textId="238F183E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390" w:type="dxa"/>
          </w:tcPr>
          <w:p w14:paraId="3588A7FC" w14:textId="1BF99FFA" w:rsidR="00FF1AD3" w:rsidRPr="00FF1AD3" w:rsidRDefault="00FF1AD3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56A12BB0" w14:textId="1D93ECF7" w:rsidR="00FF1AD3" w:rsidRPr="00FF1AD3" w:rsidRDefault="0067002C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F731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015E12C" w14:textId="2CFBC9BF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206E4A5C" w14:textId="77777777" w:rsidTr="00FF1AD3">
        <w:tc>
          <w:tcPr>
            <w:tcW w:w="675" w:type="dxa"/>
          </w:tcPr>
          <w:p w14:paraId="52CEF9E2" w14:textId="20EC6A58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390" w:type="dxa"/>
          </w:tcPr>
          <w:p w14:paraId="69552359" w14:textId="4FCB19BD" w:rsidR="00FF1AD3" w:rsidRPr="00FF1AD3" w:rsidRDefault="0028566D" w:rsidP="0028566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0239FBC8" w14:textId="78E10F16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57CD118" w14:textId="52776F3E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259AE9F4" w14:textId="77777777" w:rsidTr="00FF1AD3">
        <w:tc>
          <w:tcPr>
            <w:tcW w:w="675" w:type="dxa"/>
          </w:tcPr>
          <w:p w14:paraId="5637BA0D" w14:textId="764EF361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390" w:type="dxa"/>
          </w:tcPr>
          <w:p w14:paraId="32E95C05" w14:textId="3768CF52" w:rsidR="00FF1AD3" w:rsidRPr="00FF1AD3" w:rsidRDefault="0028566D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3D7BE763" w14:textId="32531E0B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56883F3" w14:textId="4AF3799C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FF1AD3" w:rsidRPr="00FF1AD3" w14:paraId="15E5B259" w14:textId="77777777" w:rsidTr="00FF1AD3">
        <w:tc>
          <w:tcPr>
            <w:tcW w:w="675" w:type="dxa"/>
          </w:tcPr>
          <w:p w14:paraId="721E9740" w14:textId="076D3358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390" w:type="dxa"/>
          </w:tcPr>
          <w:p w14:paraId="1A9D6CC3" w14:textId="7F76E899" w:rsidR="00FF1AD3" w:rsidRPr="00FF1AD3" w:rsidRDefault="0028566D" w:rsidP="0060281D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3484E" w:rsidRPr="00740DC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Операционные системы и сети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группы П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1" w:type="dxa"/>
          </w:tcPr>
          <w:p w14:paraId="246227B8" w14:textId="5EE55278" w:rsidR="00FF1AD3" w:rsidRPr="00FF1AD3" w:rsidRDefault="002F7314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FF1AD3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649A7E21" w14:textId="798D3893" w:rsidR="00FF1AD3" w:rsidRPr="00FF1AD3" w:rsidRDefault="00FF1AD3" w:rsidP="00FA6E7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14:paraId="59D65A19" w14:textId="77777777" w:rsidR="004D0CA3" w:rsidRDefault="004D0CA3" w:rsidP="004D0CA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8421360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0F4B5903" w14:textId="77777777" w:rsidR="004D0CA3" w:rsidRDefault="004D0CA3" w:rsidP="004D0C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/Доронина А.А. /</w:t>
      </w:r>
    </w:p>
    <w:p w14:paraId="58A27917" w14:textId="77777777" w:rsidR="004D0CA3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6C0C5F9D" w14:textId="77777777" w:rsidR="004D0CA3" w:rsidRDefault="004D0CA3" w:rsidP="004D0C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ст.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/Петрова А.Ф. /</w:t>
      </w:r>
    </w:p>
    <w:p w14:paraId="31BCF855" w14:textId="77777777" w:rsidR="004D0CA3" w:rsidRPr="00740DC1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74F7197C" w14:textId="398F96BE" w:rsidR="00706B23" w:rsidRPr="00D74D6E" w:rsidRDefault="004D0CA3" w:rsidP="004D0CA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______________/Артамонова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bookmarkEnd w:id="2"/>
      <w:r w:rsidR="00D74D6E">
        <w:rPr>
          <w:rFonts w:ascii="Times New Roman" w:eastAsia="Times New Roman" w:hAnsi="Times New Roman" w:cs="Times New Roman"/>
          <w:sz w:val="24"/>
          <w:szCs w:val="24"/>
          <w:highlight w:val="yellow"/>
        </w:rPr>
        <w:br w:type="page"/>
      </w:r>
    </w:p>
    <w:p w14:paraId="4699A18F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0ED7BA00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5E811E" w14:textId="36E63655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28C43FA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A188CC2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ADCDE7E" w14:textId="2A75CE11" w:rsidR="00FA6E75" w:rsidRDefault="00FA6E75" w:rsidP="00FA6E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4D0CA3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508DD3" w14:textId="7831104C" w:rsidR="00FA6E75" w:rsidRDefault="004D0CA3" w:rsidP="004D0CA3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Осенний 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C31B10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EB91466" w14:textId="77777777" w:rsidR="00FA6E75" w:rsidRDefault="00FA6E75" w:rsidP="00FA6E75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064A6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101D79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9608519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6DEF515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26D212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9D14E0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836DB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8C96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3A56B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DE132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5278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993E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8B26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03B3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E10C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C223F" w14:textId="77777777" w:rsidR="004D0CA3" w:rsidRDefault="004D0CA3" w:rsidP="004D0CA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1F7AB7C3" w14:textId="77777777" w:rsidR="004D0CA3" w:rsidRDefault="004D0CA3" w:rsidP="004D0C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lk18421509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/Доронина А.А. /</w:t>
      </w:r>
    </w:p>
    <w:p w14:paraId="41E86478" w14:textId="77777777" w:rsidR="004D0CA3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0B632504" w14:textId="77777777" w:rsidR="004D0CA3" w:rsidRDefault="004D0CA3" w:rsidP="004D0C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lk184215102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ст.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/Петрова А.Ф. /</w:t>
      </w:r>
    </w:p>
    <w:p w14:paraId="758FC0A0" w14:textId="77777777" w:rsidR="004D0CA3" w:rsidRPr="00740DC1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bookmarkEnd w:id="4"/>
    <w:p w14:paraId="0CBEBDA3" w14:textId="26DDA07B" w:rsidR="00706B23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______________/Артамонова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192615">
        <w:br w:type="page"/>
      </w:r>
    </w:p>
    <w:p w14:paraId="0C7DC340" w14:textId="77777777" w:rsidR="00706B23" w:rsidRDefault="0019261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FB82818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6E7033F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4774829E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BC3D577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12FEB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3F7FD40" w14:textId="77777777" w:rsidR="00706B23" w:rsidRDefault="00706B23">
      <w:pPr>
        <w:spacing w:after="200"/>
      </w:pPr>
    </w:p>
    <w:p w14:paraId="2BBB408B" w14:textId="77777777" w:rsidR="00706B23" w:rsidRDefault="00706B23">
      <w:pPr>
        <w:spacing w:after="200"/>
      </w:pPr>
    </w:p>
    <w:p w14:paraId="49A7D921" w14:textId="77777777" w:rsidR="00706B23" w:rsidRDefault="00706B23">
      <w:pPr>
        <w:spacing w:after="200"/>
      </w:pPr>
    </w:p>
    <w:p w14:paraId="4741AF83" w14:textId="77777777" w:rsidR="00706B23" w:rsidRDefault="00706B23">
      <w:pPr>
        <w:spacing w:after="200"/>
      </w:pPr>
    </w:p>
    <w:p w14:paraId="3DF71D57" w14:textId="77777777" w:rsidR="00706B23" w:rsidRDefault="00706B23">
      <w:pPr>
        <w:spacing w:after="200"/>
      </w:pPr>
    </w:p>
    <w:p w14:paraId="4C2D69E6" w14:textId="77777777" w:rsidR="00706B23" w:rsidRDefault="00706B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4677D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14:paraId="2C42CC1A" w14:textId="455577D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</w:t>
      </w:r>
      <w:r w:rsidR="00451D73">
        <w:rPr>
          <w:rFonts w:ascii="Times New Roman" w:eastAsia="Times New Roman" w:hAnsi="Times New Roman" w:cs="Times New Roman"/>
          <w:sz w:val="28"/>
          <w:szCs w:val="28"/>
        </w:rPr>
        <w:t>проведение занятий по дисциплинам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77FD8E" w14:textId="1C3B9A1A" w:rsidR="00451D73" w:rsidRPr="009E42A1" w:rsidRDefault="00192615" w:rsidP="004D0C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E42A1" w:rsidRPr="009E42A1">
        <w:rPr>
          <w:rFonts w:ascii="Times New Roman" w:eastAsia="Times New Roman" w:hAnsi="Times New Roman" w:cs="Times New Roman"/>
          <w:sz w:val="28"/>
          <w:szCs w:val="28"/>
        </w:rPr>
        <w:t>Операционные системы и сети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C0CCA7" w14:textId="328A7860" w:rsidR="00451D73" w:rsidRDefault="00451D73" w:rsidP="00451D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E42A1" w:rsidRPr="009E42A1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8170D" w:rsidRPr="00451D7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EF1B3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42FB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7BA20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C4960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67A2FE" w14:textId="6C572F6A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ПИН-</w:t>
      </w:r>
      <w:r w:rsidR="009E42A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FA6E75" w:rsidRPr="00FA6E7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75E4D02C" w14:textId="616C05C6" w:rsidR="00706B23" w:rsidRDefault="00163C8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66132962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7891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6FC408A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4E8DF1AC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7D3411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34F2E" w14:textId="3AF7B448" w:rsidR="00706B23" w:rsidRDefault="0019261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9E42A1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3D41A434" w14:textId="77777777" w:rsidR="00706B23" w:rsidRDefault="001926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45288C" w14:textId="77777777" w:rsidR="00706B23" w:rsidRDefault="00706B23"/>
    <w:sdt>
      <w:sdtPr>
        <w:id w:val="-2062391528"/>
        <w:docPartObj>
          <w:docPartGallery w:val="Table of Contents"/>
          <w:docPartUnique/>
        </w:docPartObj>
      </w:sdtPr>
      <w:sdtContent>
        <w:p w14:paraId="4990A73F" w14:textId="0159AD9C" w:rsidR="00306C38" w:rsidRPr="00306C38" w:rsidRDefault="00192615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C38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14867" w:history="1">
            <w:r w:rsidR="00306C38"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_Toc184214867 \h </w:instrTex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CF460" w14:textId="13EAC7B9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68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_Toc184214868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F491" w14:textId="425109AD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69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_Toc184214869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E5BE1" w14:textId="149627C0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70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_Toc184214870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C68B8" w14:textId="7E37B494" w:rsidR="00706B23" w:rsidRDefault="00192615"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07A4851" w14:textId="77777777" w:rsidR="00706B23" w:rsidRDefault="00706B23">
      <w:pPr>
        <w:spacing w:after="200"/>
      </w:pPr>
    </w:p>
    <w:p w14:paraId="0E350D71" w14:textId="77777777" w:rsidR="00706B23" w:rsidRDefault="00192615">
      <w:pPr>
        <w:spacing w:after="200"/>
      </w:pPr>
      <w:r>
        <w:br w:type="page"/>
      </w:r>
    </w:p>
    <w:p w14:paraId="24515C81" w14:textId="77777777" w:rsidR="00706B23" w:rsidRDefault="00192615">
      <w:pPr>
        <w:pStyle w:val="1"/>
      </w:pPr>
      <w:bookmarkStart w:id="5" w:name="_Toc184214867"/>
      <w:r>
        <w:lastRenderedPageBreak/>
        <w:t>ВВЕДЕНИЕ</w:t>
      </w:r>
      <w:bookmarkEnd w:id="5"/>
    </w:p>
    <w:p w14:paraId="60567A0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70947572" w14:textId="77777777" w:rsidR="00706B23" w:rsidRDefault="00192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14:paraId="0A6A8FE0" w14:textId="258A8D1E" w:rsidR="00706B23" w:rsidRDefault="00192615" w:rsidP="00D817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СПИНТех. Основной задачей прохождения практики являлась организация и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проведение занятий по дисциплинам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6" w:name="_Hlk184214297"/>
      <w:r w:rsidR="00D8170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E42A1" w:rsidRPr="009E42A1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Операционные системы и сети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bookmarkStart w:id="7" w:name="_Hlk184214307"/>
      <w:bookmarkEnd w:id="6"/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у студентов третьего курса 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01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Прикладная математика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7"/>
    </w:p>
    <w:p w14:paraId="351E48C9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14:paraId="65DB1AA3" w14:textId="1B44AB25" w:rsidR="00706B23" w:rsidRDefault="001926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="00605997"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[1 - 2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16BF36D6" w14:textId="34AE78A7" w:rsidR="00321991" w:rsidRDefault="00321991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учебной литературы [3 - 4] и методических материалов для проведения учебных занятий по дисциплине «</w:t>
      </w:r>
      <w:r w:rsidR="009E42A1">
        <w:rPr>
          <w:rFonts w:ascii="Times New Roman" w:eastAsia="Times New Roman" w:hAnsi="Times New Roman"/>
          <w:color w:val="000000"/>
          <w:sz w:val="24"/>
          <w:szCs w:val="24"/>
        </w:rPr>
        <w:t>Операционные системы и сети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3188EA7D" w14:textId="16F3CB89" w:rsidR="00321991" w:rsidRPr="00321991" w:rsidRDefault="00192615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ие учебных занятий по дисциплинам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», «</w:t>
      </w:r>
      <w:r w:rsidR="009E42A1">
        <w:rPr>
          <w:rFonts w:ascii="Times New Roman" w:eastAsia="Times New Roman" w:hAnsi="Times New Roman"/>
          <w:color w:val="000000"/>
          <w:sz w:val="24"/>
          <w:szCs w:val="24"/>
        </w:rPr>
        <w:t>Операционные системы и сети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7DEAD7B7" w14:textId="2A161347" w:rsidR="00321991" w:rsidRPr="00321991" w:rsidRDefault="0038664D" w:rsidP="009E42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роведение лабораторных работ по дисциплин</w:t>
      </w:r>
      <w:r w:rsidR="009E42A1">
        <w:rPr>
          <w:rFonts w:ascii="Times New Roman" w:eastAsia="Times New Roman" w:hAnsi="Times New Roman" w:cs="Times New Roman"/>
          <w:color w:val="000000"/>
          <w:sz w:val="24"/>
          <w:szCs w:val="24"/>
        </w:rPr>
        <w:t>ам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E42A1" w:rsidRPr="009E42A1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Операционные системы и сети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третьего курса 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01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Прикладная математика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6BF11" w14:textId="2C73FF81" w:rsidR="00706B23" w:rsidRPr="0038664D" w:rsidRDefault="00192615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14:paraId="75CCD2AD" w14:textId="77777777" w:rsidR="00706B23" w:rsidRDefault="00706B2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B3F71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7DB0FD" w14:textId="77777777" w:rsidR="00706B23" w:rsidRDefault="00192615">
      <w:pPr>
        <w:pStyle w:val="1"/>
      </w:pPr>
      <w:bookmarkStart w:id="8" w:name="_Toc184214868"/>
      <w:r>
        <w:lastRenderedPageBreak/>
        <w:t>РЕЗУЛЬТАТЫ ПРОДЕЛАННОЙ РАБОТЫ</w:t>
      </w:r>
      <w:bookmarkEnd w:id="8"/>
    </w:p>
    <w:p w14:paraId="36E52972" w14:textId="7A7043C8" w:rsidR="0038664D" w:rsidRDefault="00510E27" w:rsidP="003866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Проведено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8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 xml:space="preserve"> по предмету 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тематикам, начиная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основ работы в СУБД </w:t>
      </w:r>
      <w:r w:rsidR="009E42A1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="009E42A1" w:rsidRPr="009E42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42A1">
        <w:rPr>
          <w:rFonts w:ascii="Times New Roman" w:eastAsia="Times New Roman" w:hAnsi="Times New Roman" w:cs="Times New Roman"/>
          <w:sz w:val="24"/>
          <w:szCs w:val="24"/>
          <w:lang w:val="en-US"/>
        </w:rPr>
        <w:t>Access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, заканчивая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созданием программы для работы с БД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>восемь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14:paraId="4A89CA86" w14:textId="65420119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№1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Основы работы в СУБД MS Access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B4BA7" w14:textId="73CF3806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№2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Создание логической модели БД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1F865" w14:textId="47571C23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№3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Создание БД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31369" w14:textId="63200BC7" w:rsidR="00510E27" w:rsidRPr="00510E27" w:rsidRDefault="00510E27" w:rsidP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№4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Создание запросов, форм, отчетов</w:t>
      </w:r>
      <w:r w:rsidR="00BB6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CE124" w14:textId="057AA220" w:rsidR="0038664D" w:rsidRDefault="00510E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lk184214637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№5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Использование оператора SELECT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B49B4" w14:textId="526C293B" w:rsidR="00BB6D78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B6D78">
        <w:rPr>
          <w:rFonts w:ascii="Times New Roman" w:eastAsia="Times New Roman" w:hAnsi="Times New Roman" w:cs="Times New Roman"/>
          <w:sz w:val="24"/>
          <w:szCs w:val="24"/>
        </w:rPr>
        <w:t>Создание корректирующих запоров и вложенных запросов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6FEBE" w14:textId="332E4109" w:rsidR="00BB6D78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B6D78">
        <w:rPr>
          <w:rFonts w:ascii="Times New Roman" w:eastAsia="Times New Roman" w:hAnsi="Times New Roman" w:cs="Times New Roman"/>
          <w:sz w:val="24"/>
          <w:szCs w:val="24"/>
        </w:rPr>
        <w:t>Создание программы для работы с БД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44CA3" w14:textId="3A25F278" w:rsidR="00BB6D78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B6D78">
        <w:rPr>
          <w:rFonts w:ascii="Times New Roman" w:eastAsia="Times New Roman" w:hAnsi="Times New Roman" w:cs="Times New Roman"/>
          <w:sz w:val="24"/>
          <w:szCs w:val="24"/>
        </w:rPr>
        <w:t>Отладка, тестирование и доработка программы для работы с БД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9"/>
    <w:p w14:paraId="5D59C176" w14:textId="694FB6C3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8 лабораторных работ по предмету «</w:t>
      </w:r>
      <w:r w:rsidR="009E42A1">
        <w:rPr>
          <w:rFonts w:ascii="Times New Roman" w:eastAsia="Times New Roman" w:hAnsi="Times New Roman"/>
          <w:color w:val="000000"/>
          <w:sz w:val="24"/>
          <w:szCs w:val="24"/>
        </w:rPr>
        <w:t>Операционные системы и сети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тематикам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Обучающиеся выполнили восемь лабораторных работ:</w:t>
      </w:r>
    </w:p>
    <w:p w14:paraId="575FB1B2" w14:textId="668F3885" w:rsidR="00831C4A" w:rsidRPr="00510E27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№1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 xml:space="preserve">Интерфейс пользователя и </w:t>
      </w:r>
      <w:proofErr w:type="spellStart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-программирование в ОС Linux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0CDBD" w14:textId="18BF2A64" w:rsidR="00831C4A" w:rsidRPr="00510E27" w:rsidRDefault="00831C4A" w:rsidP="006700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№2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Взаимодействие ОС с прикладными программами в ОС Linux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20093" w14:textId="556C124C" w:rsidR="00831C4A" w:rsidRDefault="00831C4A" w:rsidP="00E047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lk184214743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№3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Процессы (I): создание и завершение процессов в ОС Linux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6E8C5" w14:textId="77777777" w:rsidR="00BB6D78" w:rsidRPr="00BB6D78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B6D78">
        <w:rPr>
          <w:rFonts w:ascii="Times New Roman" w:eastAsia="Times New Roman" w:hAnsi="Times New Roman" w:cs="Times New Roman"/>
          <w:sz w:val="24"/>
          <w:szCs w:val="24"/>
        </w:rPr>
        <w:t>Процессы (II): обработка сигналов, распределение виртуальной</w:t>
      </w:r>
    </w:p>
    <w:p w14:paraId="236207BF" w14:textId="643CBCFC" w:rsidR="00BB6D78" w:rsidRPr="00510E27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78">
        <w:rPr>
          <w:rFonts w:ascii="Times New Roman" w:eastAsia="Times New Roman" w:hAnsi="Times New Roman" w:cs="Times New Roman"/>
          <w:sz w:val="24"/>
          <w:szCs w:val="24"/>
        </w:rPr>
        <w:t>памяти процесса в ОС Linux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10"/>
    <w:p w14:paraId="1EBD0582" w14:textId="2E41F4BF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№5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Потоки в ОС Linux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5BA874" w14:textId="77777777" w:rsidR="00BB6D78" w:rsidRPr="00BB6D78" w:rsidRDefault="00831C4A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№6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Межпроцессное</w:t>
      </w:r>
      <w:proofErr w:type="spellEnd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взаимодействие в ОС Linux: неименованные и</w:t>
      </w:r>
    </w:p>
    <w:p w14:paraId="53D913D6" w14:textId="345A1D9E" w:rsidR="00831C4A" w:rsidRPr="00E047EF" w:rsidRDefault="00BB6D78" w:rsidP="00BB6D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6D78">
        <w:rPr>
          <w:rFonts w:ascii="Times New Roman" w:eastAsia="Times New Roman" w:hAnsi="Times New Roman" w:cs="Times New Roman"/>
          <w:sz w:val="24"/>
          <w:szCs w:val="24"/>
        </w:rPr>
        <w:t>именованные каналы</w:t>
      </w:r>
    </w:p>
    <w:p w14:paraId="377DBF00" w14:textId="400C9147" w:rsidR="00831C4A" w:rsidRDefault="00831C4A" w:rsidP="00831C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№7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Межпроцессное</w:t>
      </w:r>
      <w:proofErr w:type="spellEnd"/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взаимодействие в ОС Linux: сокеты TCP и UDP</w:t>
      </w:r>
      <w:r w:rsid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A056A" w14:textId="2CAE0E94" w:rsidR="00831C4A" w:rsidRPr="00E047EF" w:rsidRDefault="00831C4A" w:rsidP="00E047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№8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B6D78" w:rsidRPr="00BB6D78">
        <w:rPr>
          <w:rFonts w:ascii="Times New Roman" w:eastAsia="Times New Roman" w:hAnsi="Times New Roman" w:cs="Times New Roman"/>
          <w:sz w:val="24"/>
          <w:szCs w:val="24"/>
        </w:rPr>
        <w:t>Ввод-вывод и файловая система в ОС Linux</w:t>
      </w:r>
      <w:r w:rsidR="00E047EF" w:rsidRPr="00E04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F5917" w14:textId="6BDB315B" w:rsidR="00706B23" w:rsidRDefault="00192615" w:rsidP="0095427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14:paraId="1BE97E5B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14:paraId="67A128F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14:paraId="2CADAFFA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14:paraId="1E44C34B" w14:textId="77777777" w:rsidR="00706B23" w:rsidRDefault="00706B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4D3EF" w14:textId="77777777" w:rsidR="00706B23" w:rsidRDefault="00192615">
      <w:pPr>
        <w:pStyle w:val="1"/>
      </w:pPr>
      <w:bookmarkStart w:id="11" w:name="_Toc184214869"/>
      <w:r>
        <w:lastRenderedPageBreak/>
        <w:t>ЗАКЛЮЧЕНИЕ</w:t>
      </w:r>
      <w:bookmarkEnd w:id="11"/>
    </w:p>
    <w:p w14:paraId="074360CD" w14:textId="6ECDD044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педагогической практики был получен опыт проведения практических занятий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9E42A1">
        <w:rPr>
          <w:rFonts w:ascii="Times New Roman" w:eastAsia="Times New Roman" w:hAnsi="Times New Roman"/>
          <w:sz w:val="24"/>
          <w:szCs w:val="24"/>
        </w:rPr>
        <w:t>Базы данных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», «</w:t>
      </w:r>
      <w:r w:rsidR="009E42A1">
        <w:rPr>
          <w:rFonts w:ascii="Times New Roman" w:eastAsia="Times New Roman" w:hAnsi="Times New Roman"/>
          <w:color w:val="000000"/>
          <w:sz w:val="24"/>
          <w:szCs w:val="24"/>
        </w:rPr>
        <w:t>Операционные системы и сети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разработки методических материалов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BB6D78">
        <w:rPr>
          <w:rFonts w:ascii="Times New Roman" w:eastAsia="Times New Roman" w:hAnsi="Times New Roman"/>
          <w:sz w:val="24"/>
          <w:szCs w:val="24"/>
        </w:rPr>
        <w:t>Базы данных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», «</w:t>
      </w:r>
      <w:r w:rsidR="00BB6D78">
        <w:rPr>
          <w:rFonts w:ascii="Times New Roman" w:eastAsia="Times New Roman" w:hAnsi="Times New Roman"/>
          <w:color w:val="000000"/>
          <w:sz w:val="24"/>
          <w:szCs w:val="24"/>
        </w:rPr>
        <w:t>Операционные системы и сети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»,</w:t>
      </w:r>
      <w:r w:rsidR="00BB6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14:paraId="3EE55E4E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5FBB45" w14:textId="77777777" w:rsidR="00706B23" w:rsidRPr="00C23B63" w:rsidRDefault="00192615">
      <w:pPr>
        <w:pStyle w:val="1"/>
      </w:pPr>
      <w:bookmarkStart w:id="12" w:name="_Toc184214870"/>
      <w:r w:rsidRPr="00C23B63">
        <w:lastRenderedPageBreak/>
        <w:t>СПИСОК ЛИТЕРАТУРЫ</w:t>
      </w:r>
      <w:bookmarkEnd w:id="12"/>
    </w:p>
    <w:p w14:paraId="3D088286" w14:textId="609833CC" w:rsidR="00C23B63" w:rsidRPr="00306C38" w:rsidRDefault="00306C38" w:rsidP="00306C3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sz w:val="24"/>
        </w:rPr>
      </w:pPr>
      <w:r w:rsidRPr="00306C38">
        <w:rPr>
          <w:rFonts w:ascii="Times New Roman" w:hAnsi="Times New Roman"/>
          <w:sz w:val="24"/>
        </w:rPr>
        <w:t>Эрик Редмонд Семь баз данных за семь недель. Введение в современные базы данных и</w:t>
      </w:r>
      <w:r>
        <w:rPr>
          <w:rFonts w:ascii="Times New Roman" w:hAnsi="Times New Roman"/>
          <w:sz w:val="24"/>
        </w:rPr>
        <w:t xml:space="preserve"> </w:t>
      </w:r>
      <w:r w:rsidRPr="00306C38">
        <w:rPr>
          <w:rFonts w:ascii="Times New Roman" w:hAnsi="Times New Roman"/>
          <w:sz w:val="24"/>
        </w:rPr>
        <w:t xml:space="preserve">идеологию </w:t>
      </w:r>
      <w:proofErr w:type="spellStart"/>
      <w:r w:rsidRPr="00306C38">
        <w:rPr>
          <w:rFonts w:ascii="Times New Roman" w:hAnsi="Times New Roman"/>
          <w:sz w:val="24"/>
        </w:rPr>
        <w:t>NoSQL</w:t>
      </w:r>
      <w:proofErr w:type="spellEnd"/>
      <w:r w:rsidRPr="00306C38">
        <w:rPr>
          <w:rFonts w:ascii="Times New Roman" w:hAnsi="Times New Roman"/>
          <w:sz w:val="24"/>
        </w:rPr>
        <w:t xml:space="preserve"> [Электронный ресурс</w:t>
      </w:r>
      <w:proofErr w:type="gramStart"/>
      <w:r w:rsidRPr="00306C38">
        <w:rPr>
          <w:rFonts w:ascii="Times New Roman" w:hAnsi="Times New Roman"/>
          <w:sz w:val="24"/>
        </w:rPr>
        <w:t>] :</w:t>
      </w:r>
      <w:proofErr w:type="gramEnd"/>
      <w:r w:rsidRPr="00306C38">
        <w:rPr>
          <w:rFonts w:ascii="Times New Roman" w:hAnsi="Times New Roman"/>
          <w:sz w:val="24"/>
        </w:rPr>
        <w:t xml:space="preserve"> / Эрик Редмонд, Джим. Р. Уилсон. — Электрон,</w:t>
      </w:r>
      <w:r>
        <w:rPr>
          <w:rFonts w:ascii="Times New Roman" w:hAnsi="Times New Roman"/>
          <w:sz w:val="24"/>
        </w:rPr>
        <w:t xml:space="preserve"> </w:t>
      </w:r>
      <w:r w:rsidRPr="00306C38">
        <w:rPr>
          <w:rFonts w:ascii="Times New Roman" w:hAnsi="Times New Roman"/>
          <w:sz w:val="24"/>
        </w:rPr>
        <w:t xml:space="preserve">дан. — </w:t>
      </w:r>
      <w:proofErr w:type="gramStart"/>
      <w:r w:rsidRPr="00306C38">
        <w:rPr>
          <w:rFonts w:ascii="Times New Roman" w:hAnsi="Times New Roman"/>
          <w:sz w:val="24"/>
        </w:rPr>
        <w:t>М. :</w:t>
      </w:r>
      <w:proofErr w:type="gramEnd"/>
      <w:r w:rsidRPr="00306C38">
        <w:rPr>
          <w:rFonts w:ascii="Times New Roman" w:hAnsi="Times New Roman"/>
          <w:sz w:val="24"/>
        </w:rPr>
        <w:t xml:space="preserve"> ДМК Пресс, 2013. — 384 с.</w:t>
      </w:r>
      <w:r w:rsidRPr="00306C38">
        <w:rPr>
          <w:rFonts w:ascii="Times New Roman" w:hAnsi="Times New Roman"/>
          <w:sz w:val="24"/>
        </w:rPr>
        <w:cr/>
      </w:r>
      <w:r w:rsidR="002A661B"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Осипов Г.С. Методы искусственного </w:t>
      </w:r>
      <w:proofErr w:type="gramStart"/>
      <w:r w:rsidR="002A661B" w:rsidRPr="00306C38">
        <w:rPr>
          <w:rFonts w:ascii="Times New Roman" w:eastAsia="Times New Roman" w:hAnsi="Times New Roman"/>
          <w:color w:val="000000"/>
          <w:sz w:val="24"/>
          <w:szCs w:val="24"/>
        </w:rPr>
        <w:t>интеллекта..</w:t>
      </w:r>
      <w:proofErr w:type="gramEnd"/>
      <w:r w:rsidR="002A661B" w:rsidRPr="00306C38">
        <w:rPr>
          <w:rFonts w:ascii="Times New Roman" w:eastAsia="Times New Roman" w:hAnsi="Times New Roman"/>
          <w:color w:val="000000"/>
          <w:sz w:val="24"/>
          <w:szCs w:val="24"/>
        </w:rPr>
        <w:t>- М. :</w:t>
      </w:r>
      <w:proofErr w:type="spellStart"/>
      <w:r w:rsidR="002A661B" w:rsidRPr="00306C38">
        <w:rPr>
          <w:rFonts w:ascii="Times New Roman" w:eastAsia="Times New Roman" w:hAnsi="Times New Roman"/>
          <w:color w:val="000000"/>
          <w:sz w:val="24"/>
          <w:szCs w:val="24"/>
        </w:rPr>
        <w:t>Физматлит</w:t>
      </w:r>
      <w:proofErr w:type="spellEnd"/>
      <w:r w:rsidR="002A661B" w:rsidRPr="00306C38">
        <w:rPr>
          <w:rFonts w:ascii="Times New Roman" w:eastAsia="Times New Roman" w:hAnsi="Times New Roman"/>
          <w:color w:val="000000"/>
          <w:sz w:val="24"/>
          <w:szCs w:val="24"/>
        </w:rPr>
        <w:t>, 2011.</w:t>
      </w:r>
    </w:p>
    <w:p w14:paraId="0CF5E7F5" w14:textId="50D04C56" w:rsidR="00306C38" w:rsidRDefault="00306C38" w:rsidP="00BB6D7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</w:t>
      </w:r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люшечкин</w:t>
      </w:r>
      <w:proofErr w:type="spell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, В.М. Основы использования и проектирования баз </w:t>
      </w:r>
      <w:proofErr w:type="gram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данных :</w:t>
      </w:r>
      <w:proofErr w:type="gram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Учеб, пособие / В. М. </w:t>
      </w:r>
      <w:proofErr w:type="spell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Илюшечкин</w:t>
      </w:r>
      <w:proofErr w:type="spell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. - </w:t>
      </w:r>
      <w:proofErr w:type="gram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М. :</w:t>
      </w:r>
      <w:proofErr w:type="gram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Высшее образование, 2009. - 213 с.</w:t>
      </w:r>
    </w:p>
    <w:p w14:paraId="33203654" w14:textId="77777777" w:rsidR="00306C38" w:rsidRPr="00306C38" w:rsidRDefault="00306C38" w:rsidP="00BB6D7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Вирт, Н. Разработка операционной системы и компилятора. Проект Оберон / Н. Вирт, Ю. </w:t>
      </w:r>
      <w:proofErr w:type="spellStart"/>
      <w:proofErr w:type="gram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Гуткнехт</w:t>
      </w:r>
      <w:proofErr w:type="spell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;</w:t>
      </w:r>
      <w:proofErr w:type="gram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перевод с английского Е.В. Борисов, Л.Н. Чернышов. — </w:t>
      </w:r>
      <w:proofErr w:type="gram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Москва :</w:t>
      </w:r>
      <w:proofErr w:type="gram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ДМК Пресс, 2012. — 560 с. — ISBN 978-5-94074-672-</w:t>
      </w:r>
      <w:proofErr w:type="gram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0.—</w:t>
      </w:r>
      <w:proofErr w:type="gram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Текст: электронный// </w:t>
      </w:r>
      <w:proofErr w:type="spell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Электроннобиблиотечная</w:t>
      </w:r>
      <w:proofErr w:type="spell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 xml:space="preserve"> система «Лань» : [сайт]. — URL: https://e.lanbook.com/book/39992 (дата обращения: 19.11.2020). — Режим доступа: для </w:t>
      </w:r>
      <w:proofErr w:type="spellStart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авториз</w:t>
      </w:r>
      <w:proofErr w:type="spellEnd"/>
      <w:r w:rsidRPr="00306C38">
        <w:rPr>
          <w:rFonts w:ascii="Times New Roman" w:eastAsia="Times New Roman" w:hAnsi="Times New Roman"/>
          <w:color w:val="000000"/>
          <w:sz w:val="24"/>
          <w:szCs w:val="24"/>
        </w:rPr>
        <w:t>. пользователей.</w:t>
      </w:r>
    </w:p>
    <w:p w14:paraId="52E440F3" w14:textId="0EA4D3AB" w:rsidR="00706B23" w:rsidRPr="00BB6D78" w:rsidRDefault="00306C38" w:rsidP="00BB6D7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306C38">
        <w:rPr>
          <w:rFonts w:ascii="Times New Roman" w:hAnsi="Times New Roman"/>
          <w:sz w:val="24"/>
          <w:szCs w:val="24"/>
        </w:rPr>
        <w:t>Олифер</w:t>
      </w:r>
      <w:proofErr w:type="spellEnd"/>
      <w:r w:rsidRPr="00306C38">
        <w:rPr>
          <w:rFonts w:ascii="Times New Roman" w:hAnsi="Times New Roman"/>
          <w:sz w:val="24"/>
          <w:szCs w:val="24"/>
        </w:rPr>
        <w:t xml:space="preserve"> В.Г. Сетевые операционные </w:t>
      </w:r>
      <w:proofErr w:type="gramStart"/>
      <w:r w:rsidRPr="00306C38">
        <w:rPr>
          <w:rFonts w:ascii="Times New Roman" w:hAnsi="Times New Roman"/>
          <w:sz w:val="24"/>
          <w:szCs w:val="24"/>
        </w:rPr>
        <w:t>системы :</w:t>
      </w:r>
      <w:proofErr w:type="gramEnd"/>
      <w:r w:rsidRPr="00306C38">
        <w:rPr>
          <w:rFonts w:ascii="Times New Roman" w:hAnsi="Times New Roman"/>
          <w:sz w:val="24"/>
          <w:szCs w:val="24"/>
        </w:rPr>
        <w:t xml:space="preserve"> Учебник для вузов / В.Г. </w:t>
      </w:r>
      <w:proofErr w:type="spellStart"/>
      <w:r w:rsidRPr="00306C38">
        <w:rPr>
          <w:rFonts w:ascii="Times New Roman" w:hAnsi="Times New Roman"/>
          <w:sz w:val="24"/>
          <w:szCs w:val="24"/>
        </w:rPr>
        <w:t>Олифер</w:t>
      </w:r>
      <w:proofErr w:type="spellEnd"/>
      <w:r w:rsidRPr="00306C38">
        <w:rPr>
          <w:rFonts w:ascii="Times New Roman" w:hAnsi="Times New Roman"/>
          <w:sz w:val="24"/>
          <w:szCs w:val="24"/>
        </w:rPr>
        <w:t xml:space="preserve">, Н.А. </w:t>
      </w:r>
      <w:proofErr w:type="spellStart"/>
      <w:r w:rsidRPr="00306C38">
        <w:rPr>
          <w:rFonts w:ascii="Times New Roman" w:hAnsi="Times New Roman"/>
          <w:sz w:val="24"/>
          <w:szCs w:val="24"/>
        </w:rPr>
        <w:t>Олифер</w:t>
      </w:r>
      <w:proofErr w:type="spellEnd"/>
      <w:r w:rsidRPr="00306C38">
        <w:rPr>
          <w:rFonts w:ascii="Times New Roman" w:hAnsi="Times New Roman"/>
          <w:sz w:val="24"/>
          <w:szCs w:val="24"/>
        </w:rPr>
        <w:t>. - 2-е изд. -СПб</w:t>
      </w:r>
      <w:proofErr w:type="gramStart"/>
      <w:r w:rsidRPr="00306C38">
        <w:rPr>
          <w:rFonts w:ascii="Times New Roman" w:hAnsi="Times New Roman"/>
          <w:sz w:val="24"/>
          <w:szCs w:val="24"/>
        </w:rPr>
        <w:t>. :</w:t>
      </w:r>
      <w:proofErr w:type="gramEnd"/>
      <w:r w:rsidRPr="00306C38">
        <w:rPr>
          <w:rFonts w:ascii="Times New Roman" w:hAnsi="Times New Roman"/>
          <w:sz w:val="24"/>
          <w:szCs w:val="24"/>
        </w:rPr>
        <w:t xml:space="preserve"> Питер, 2009. - 672 с. - (учебник для вузов). - ISBN 978-5-91180- 528-9 4. Таненбаум Э. Современные операционные </w:t>
      </w:r>
      <w:proofErr w:type="gramStart"/>
      <w:r w:rsidRPr="00306C38">
        <w:rPr>
          <w:rFonts w:ascii="Times New Roman" w:hAnsi="Times New Roman"/>
          <w:sz w:val="24"/>
          <w:szCs w:val="24"/>
        </w:rPr>
        <w:t>системы :</w:t>
      </w:r>
      <w:proofErr w:type="gramEnd"/>
      <w:r w:rsidRPr="00306C38">
        <w:rPr>
          <w:rFonts w:ascii="Times New Roman" w:hAnsi="Times New Roman"/>
          <w:sz w:val="24"/>
          <w:szCs w:val="24"/>
        </w:rPr>
        <w:t xml:space="preserve"> Пер. с англ. / Э. Таненбаум. - 2-е изд. - СПб</w:t>
      </w:r>
      <w:proofErr w:type="gramStart"/>
      <w:r w:rsidRPr="00306C38">
        <w:rPr>
          <w:rFonts w:ascii="Times New Roman" w:hAnsi="Times New Roman"/>
          <w:sz w:val="24"/>
          <w:szCs w:val="24"/>
        </w:rPr>
        <w:t>. :</w:t>
      </w:r>
      <w:proofErr w:type="gramEnd"/>
      <w:r w:rsidRPr="00306C38">
        <w:rPr>
          <w:rFonts w:ascii="Times New Roman" w:hAnsi="Times New Roman"/>
          <w:sz w:val="24"/>
          <w:szCs w:val="24"/>
        </w:rPr>
        <w:t xml:space="preserve"> Питер, 2008. - 1120 с. - (Классика Computer Science)</w:t>
      </w:r>
      <w:r w:rsidRPr="00306C38">
        <w:t xml:space="preserve"> </w:t>
      </w:r>
      <w:r w:rsidR="00192615" w:rsidRPr="00C23B63">
        <w:br w:type="page"/>
      </w:r>
    </w:p>
    <w:p w14:paraId="199C8817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bookmarkStart w:id="13" w:name="_Hlk184215084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251D9DB8" w14:textId="01D1CA50" w:rsidR="00706B23" w:rsidRDefault="0019261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</w:t>
      </w:r>
      <w:r w:rsidR="005E7D8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A6E75" w:rsidRPr="00FA6E7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63C8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педагогической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(педагогической практики)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осеннего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семестра 202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7C385AA1" w14:textId="4C6147E7" w:rsidR="00706B23" w:rsidRDefault="001926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 себя </w:t>
      </w:r>
    </w:p>
    <w:p w14:paraId="18F9DAEF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4450D3D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6BDB06B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4C9C814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B17631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B4075D1" w14:textId="309AFBC0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высоком уровне     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среднем уровне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низком уровне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94E7A1" wp14:editId="7486C45B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27D217" wp14:editId="1FB3A016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113CD7" wp14:editId="3557DD92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4A95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F1072D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DBFF3D" wp14:editId="40DB686E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421050" wp14:editId="4D78AA6C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1DFCB" w14:textId="2114C5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92ED783" wp14:editId="050E941C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3522C" w14:textId="35E774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534639C" w14:textId="0A899714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B54AFA5" wp14:editId="1AE30CA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DE3ACD" w14:textId="418190C1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4982B03A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35AF6E2C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622644E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06EC168" w14:textId="77777777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FE67AF" w14:textId="0AC7EEAF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14:paraId="51DC6131" w14:textId="77777777" w:rsidR="00706B23" w:rsidRDefault="00706B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96C9F" w14:textId="77777777" w:rsidR="00706B23" w:rsidRDefault="00706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5E517D9" w14:textId="77777777" w:rsidR="00AB5159" w:rsidRDefault="00AB5159" w:rsidP="00AB51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heading=h.2et92p0" w:colFirst="0" w:colLast="0"/>
      <w:bookmarkEnd w:id="13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/Доронина А.А. /</w:t>
      </w:r>
    </w:p>
    <w:p w14:paraId="20D0DD0A" w14:textId="77777777" w:rsidR="00AB5159" w:rsidRDefault="00AB5159" w:rsidP="00AB51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F0195DC" w14:textId="2094D49E" w:rsidR="00643F4F" w:rsidRDefault="00643F4F" w:rsidP="00643F4F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br w:type="page"/>
      </w:r>
    </w:p>
    <w:p w14:paraId="247B54DC" w14:textId="77777777" w:rsidR="00AB5159" w:rsidRDefault="00AB5159" w:rsidP="00AB5159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2A735071" w14:textId="77777777" w:rsidR="00AB5159" w:rsidRDefault="00AB5159" w:rsidP="00AB515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2М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 педагогической (педагогической практики)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осеннего семестра 2024/2025 учебного года</w:t>
      </w:r>
    </w:p>
    <w:p w14:paraId="24E1D4B2" w14:textId="77777777" w:rsidR="00AB5159" w:rsidRDefault="00AB5159" w:rsidP="00AB515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Артамонова А.Ю. проявил себя </w:t>
      </w:r>
    </w:p>
    <w:p w14:paraId="06A97BBF" w14:textId="77777777" w:rsidR="00AB5159" w:rsidRDefault="00AB5159" w:rsidP="00AB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2EFD0204" w14:textId="77777777" w:rsidR="00AB5159" w:rsidRDefault="00AB5159" w:rsidP="00AB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3B430CB3" w14:textId="77777777" w:rsidR="00AB5159" w:rsidRDefault="00AB5159" w:rsidP="00AB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164B002D" w14:textId="77777777" w:rsidR="00AB5159" w:rsidRDefault="00AB5159" w:rsidP="00AB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56528D52" w14:textId="77777777" w:rsidR="00AB5159" w:rsidRDefault="00AB5159" w:rsidP="00AB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8046DDD" w14:textId="77777777" w:rsidR="00AB5159" w:rsidRDefault="00AB5159" w:rsidP="00AB515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  среднем уровне       низком уровне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C2F2320" wp14:editId="0763482A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604321095" name="Полилиния: фигура 60432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E5D1" id="Полилиния: фигура 604321095" o:spid="_x0000_s1026" style="position:absolute;margin-left:293pt;margin-top:4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6D415F4" wp14:editId="115AE8F1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140134233" name="Полилиния: фигура 1140134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08B5" id="Полилиния: фигура 1140134233" o:spid="_x0000_s1026" style="position:absolute;margin-left:200pt;margin-top:3pt;width:10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7A71AF9" wp14:editId="10C2AFDB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236457473" name="Полилиния: фигура 1236457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D1484" id="Полилиния: фигура 1236457473" o:spid="_x0000_s1026" style="position:absolute;margin-left:94pt;margin-top:2pt;width:11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1CF7806B" w14:textId="77777777" w:rsidR="00AB5159" w:rsidRDefault="00AB5159" w:rsidP="00AB5159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5E064723" w14:textId="77777777" w:rsidR="00AB5159" w:rsidRDefault="00AB5159" w:rsidP="00AB5159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7E11F88" wp14:editId="32835603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201973764" name="Полилиния: фигура 120197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0B00" id="Полилиния: фигура 1201973764" o:spid="_x0000_s1026" style="position:absolute;margin-left:-3pt;margin-top:24pt;width:11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876E01" wp14:editId="2D94100E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918252173" name="Полилиния: фигура 918252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212CB" id="Полилиния: фигура 918252173" o:spid="_x0000_s1026" style="position:absolute;margin-left:-1pt;margin-top:86pt;width:10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31E3E162" w14:textId="77777777" w:rsidR="00AB5159" w:rsidRDefault="00AB5159" w:rsidP="00AB515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438ADF2" wp14:editId="2D75F3FB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1588611190" name="Полилиния: фигура 158861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15AF" id="Полилиния: фигура 1588611190" o:spid="_x0000_s1026" style="position:absolute;margin-left:-3pt;margin-top:23pt;width:10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0E4A3403" w14:textId="77777777" w:rsidR="00AB5159" w:rsidRDefault="00AB5159" w:rsidP="00AB515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4FBA0E89" w14:textId="77777777" w:rsidR="00AB5159" w:rsidRDefault="00AB5159" w:rsidP="00AB515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11DC093" wp14:editId="0D717975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721178324" name="Полилиния: фигура 1721178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2750" id="Полилиния: фигура 1721178324" o:spid="_x0000_s1026" style="position:absolute;margin-left:-3pt;margin-top:3pt;width:11.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14:paraId="2FCC877F" w14:textId="77777777" w:rsidR="00AB5159" w:rsidRDefault="00AB5159" w:rsidP="00AB515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5476D1ED" w14:textId="77777777" w:rsidR="00AB5159" w:rsidRDefault="00AB5159" w:rsidP="00AB515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6D60532D" w14:textId="77777777" w:rsidR="00AB5159" w:rsidRDefault="00AB5159" w:rsidP="00AB515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363DCA3" w14:textId="77777777" w:rsidR="00AB5159" w:rsidRDefault="00AB5159" w:rsidP="00AB515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49141349" w14:textId="77777777" w:rsidR="00AB5159" w:rsidRDefault="00AB5159" w:rsidP="00AB51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234A898" w14:textId="77777777" w:rsidR="00AB5159" w:rsidRDefault="00AB5159" w:rsidP="00AB51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Рекомендуемая оценка за работу Артамоновой Анастасии Юрьевне во время прохождения практики «отлично».</w:t>
      </w:r>
    </w:p>
    <w:p w14:paraId="59349739" w14:textId="77777777" w:rsidR="00AB5159" w:rsidRDefault="00AB5159" w:rsidP="00AB515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9A54E6" w14:textId="77777777" w:rsidR="00AB5159" w:rsidRDefault="00AB5159" w:rsidP="00AB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58A64" w14:textId="77777777" w:rsidR="00AB5159" w:rsidRDefault="00AB5159" w:rsidP="00AB51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ст.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/Петрова А.Ф. /</w:t>
      </w:r>
    </w:p>
    <w:p w14:paraId="44DAFE50" w14:textId="77777777" w:rsidR="00AB5159" w:rsidRDefault="00AB5159" w:rsidP="00AB51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71B947" w14:textId="4E7A9C4B" w:rsidR="00643F4F" w:rsidRPr="00BB6D78" w:rsidRDefault="00643F4F" w:rsidP="00BB6D78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sectPr w:rsidR="00643F4F" w:rsidRPr="00BB6D78" w:rsidSect="00FA6E75">
      <w:pgSz w:w="11909" w:h="16834"/>
      <w:pgMar w:top="1440" w:right="71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9A8FC" w14:textId="77777777" w:rsidR="00DE44CA" w:rsidRDefault="00DE44CA" w:rsidP="00740DC1">
      <w:pPr>
        <w:spacing w:line="240" w:lineRule="auto"/>
      </w:pPr>
      <w:r>
        <w:separator/>
      </w:r>
    </w:p>
  </w:endnote>
  <w:endnote w:type="continuationSeparator" w:id="0">
    <w:p w14:paraId="315BCC5F" w14:textId="77777777" w:rsidR="00DE44CA" w:rsidRDefault="00DE44CA" w:rsidP="00740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57C61" w14:textId="77777777" w:rsidR="00DE44CA" w:rsidRDefault="00DE44CA" w:rsidP="00740DC1">
      <w:pPr>
        <w:spacing w:line="240" w:lineRule="auto"/>
      </w:pPr>
      <w:r>
        <w:separator/>
      </w:r>
    </w:p>
  </w:footnote>
  <w:footnote w:type="continuationSeparator" w:id="0">
    <w:p w14:paraId="5B05B714" w14:textId="77777777" w:rsidR="00DE44CA" w:rsidRDefault="00DE44CA" w:rsidP="00740D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2E75"/>
    <w:multiLevelType w:val="hybridMultilevel"/>
    <w:tmpl w:val="02B42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1310"/>
    <w:multiLevelType w:val="multilevel"/>
    <w:tmpl w:val="FE4EB1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65700"/>
    <w:multiLevelType w:val="multilevel"/>
    <w:tmpl w:val="B3C418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25977"/>
    <w:multiLevelType w:val="multilevel"/>
    <w:tmpl w:val="0B04D9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8E1B73"/>
    <w:multiLevelType w:val="multilevel"/>
    <w:tmpl w:val="957A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570C"/>
    <w:multiLevelType w:val="multilevel"/>
    <w:tmpl w:val="6778D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71058">
    <w:abstractNumId w:val="1"/>
  </w:num>
  <w:num w:numId="2" w16cid:durableId="869144680">
    <w:abstractNumId w:val="2"/>
  </w:num>
  <w:num w:numId="3" w16cid:durableId="964389974">
    <w:abstractNumId w:val="5"/>
  </w:num>
  <w:num w:numId="4" w16cid:durableId="2143111463">
    <w:abstractNumId w:val="3"/>
  </w:num>
  <w:num w:numId="5" w16cid:durableId="440413328">
    <w:abstractNumId w:val="4"/>
  </w:num>
  <w:num w:numId="6" w16cid:durableId="7675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23"/>
    <w:rsid w:val="000430B1"/>
    <w:rsid w:val="00057BC3"/>
    <w:rsid w:val="00082780"/>
    <w:rsid w:val="000B0DAA"/>
    <w:rsid w:val="00163C8F"/>
    <w:rsid w:val="00180447"/>
    <w:rsid w:val="00192615"/>
    <w:rsid w:val="001F3908"/>
    <w:rsid w:val="002415C6"/>
    <w:rsid w:val="0028566D"/>
    <w:rsid w:val="002A661B"/>
    <w:rsid w:val="002C5030"/>
    <w:rsid w:val="002F7314"/>
    <w:rsid w:val="00306C38"/>
    <w:rsid w:val="00321991"/>
    <w:rsid w:val="00383074"/>
    <w:rsid w:val="0038664D"/>
    <w:rsid w:val="00390AB8"/>
    <w:rsid w:val="003E2047"/>
    <w:rsid w:val="0043220A"/>
    <w:rsid w:val="0043484E"/>
    <w:rsid w:val="00451D73"/>
    <w:rsid w:val="00483454"/>
    <w:rsid w:val="004A728C"/>
    <w:rsid w:val="004B3819"/>
    <w:rsid w:val="004D0CA3"/>
    <w:rsid w:val="00510E27"/>
    <w:rsid w:val="005E7D86"/>
    <w:rsid w:val="0060281D"/>
    <w:rsid w:val="00605997"/>
    <w:rsid w:val="00643F4F"/>
    <w:rsid w:val="0067002C"/>
    <w:rsid w:val="00706B23"/>
    <w:rsid w:val="00740DC1"/>
    <w:rsid w:val="007948DC"/>
    <w:rsid w:val="007D1301"/>
    <w:rsid w:val="007F17BE"/>
    <w:rsid w:val="00830405"/>
    <w:rsid w:val="00831C4A"/>
    <w:rsid w:val="008E7D5B"/>
    <w:rsid w:val="00925FE6"/>
    <w:rsid w:val="00954273"/>
    <w:rsid w:val="00984ACC"/>
    <w:rsid w:val="009B74CA"/>
    <w:rsid w:val="009E42A1"/>
    <w:rsid w:val="00A31FEB"/>
    <w:rsid w:val="00AB5159"/>
    <w:rsid w:val="00B5500E"/>
    <w:rsid w:val="00B8543F"/>
    <w:rsid w:val="00BA5A5B"/>
    <w:rsid w:val="00BB6D78"/>
    <w:rsid w:val="00C23B63"/>
    <w:rsid w:val="00C37622"/>
    <w:rsid w:val="00C604C6"/>
    <w:rsid w:val="00C64266"/>
    <w:rsid w:val="00CD0475"/>
    <w:rsid w:val="00CF4DA5"/>
    <w:rsid w:val="00D30E85"/>
    <w:rsid w:val="00D618C2"/>
    <w:rsid w:val="00D74D6E"/>
    <w:rsid w:val="00D8170D"/>
    <w:rsid w:val="00DB697A"/>
    <w:rsid w:val="00DE44CA"/>
    <w:rsid w:val="00E047EF"/>
    <w:rsid w:val="00EB687F"/>
    <w:rsid w:val="00F1688C"/>
    <w:rsid w:val="00F77C3A"/>
    <w:rsid w:val="00FA6E75"/>
    <w:rsid w:val="00FD331F"/>
    <w:rsid w:val="00FF1AD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E6BE"/>
  <w15:docId w15:val="{E1FF1813-AB8C-40D0-8896-DA1A3167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59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740DC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40DC1"/>
  </w:style>
  <w:style w:type="paragraph" w:styleId="af4">
    <w:name w:val="footer"/>
    <w:basedOn w:val="a"/>
    <w:link w:val="af5"/>
    <w:uiPriority w:val="99"/>
    <w:unhideWhenUsed/>
    <w:rsid w:val="00740DC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4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Анастасия Артамонова</cp:lastModifiedBy>
  <cp:revision>36</cp:revision>
  <cp:lastPrinted>2023-12-13T17:12:00Z</cp:lastPrinted>
  <dcterms:created xsi:type="dcterms:W3CDTF">2024-05-03T11:22:00Z</dcterms:created>
  <dcterms:modified xsi:type="dcterms:W3CDTF">2024-12-04T11:32:00Z</dcterms:modified>
</cp:coreProperties>
</file>