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A74A2" w14:textId="77777777" w:rsidR="00D55FED" w:rsidRPr="00324B46" w:rsidRDefault="005A79E5" w:rsidP="00931929">
      <w:pPr>
        <w:spacing w:line="324" w:lineRule="auto"/>
        <w:jc w:val="center"/>
        <w:rPr>
          <w:b/>
          <w:sz w:val="24"/>
          <w:szCs w:val="24"/>
        </w:rPr>
      </w:pPr>
      <w:r w:rsidRPr="00324B46">
        <w:rPr>
          <w:b/>
          <w:sz w:val="24"/>
          <w:szCs w:val="24"/>
        </w:rPr>
        <w:t>Рецензия</w:t>
      </w:r>
      <w:r w:rsidR="00D051E3" w:rsidRPr="00324B46">
        <w:rPr>
          <w:b/>
          <w:sz w:val="24"/>
          <w:szCs w:val="24"/>
        </w:rPr>
        <w:t xml:space="preserve"> на диссертацию</w:t>
      </w:r>
    </w:p>
    <w:p w14:paraId="17992A05" w14:textId="4AB2F89A" w:rsidR="00324B46" w:rsidRPr="00324B46" w:rsidRDefault="003D5837" w:rsidP="00931929">
      <w:pPr>
        <w:spacing w:line="324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Артамоновой Анастасии Юрьевны</w:t>
      </w:r>
    </w:p>
    <w:p w14:paraId="69EDBA03" w14:textId="400BD49D" w:rsidR="00324B46" w:rsidRPr="00324B46" w:rsidRDefault="00324B46" w:rsidP="00931929">
      <w:pPr>
        <w:spacing w:line="324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24B46">
        <w:rPr>
          <w:b/>
          <w:sz w:val="24"/>
          <w:szCs w:val="24"/>
        </w:rPr>
        <w:t>«</w:t>
      </w:r>
      <w:r w:rsidR="003D5837" w:rsidRPr="003D5837">
        <w:rPr>
          <w:b/>
          <w:sz w:val="24"/>
          <w:szCs w:val="24"/>
        </w:rPr>
        <w:t>ИССЛЕДОВАНИЕ И РАЗРАБОТКА МАТЕМАТИЧЕСКОЙ МОДЕЛИ И АЛГОРИТМА ДВИЖЕНИЯ ЧЕЛОВЕКА</w:t>
      </w:r>
      <w:r w:rsidRPr="00324B46">
        <w:rPr>
          <w:b/>
          <w:sz w:val="24"/>
          <w:szCs w:val="24"/>
        </w:rPr>
        <w:t xml:space="preserve">», </w:t>
      </w:r>
    </w:p>
    <w:p w14:paraId="6005FEC6" w14:textId="77777777" w:rsidR="00324B46" w:rsidRPr="00324B46" w:rsidRDefault="00324B46" w:rsidP="00931929">
      <w:pPr>
        <w:spacing w:line="324" w:lineRule="auto"/>
        <w:jc w:val="center"/>
        <w:rPr>
          <w:b/>
          <w:sz w:val="24"/>
          <w:szCs w:val="24"/>
        </w:rPr>
      </w:pPr>
      <w:r w:rsidRPr="00324B46">
        <w:rPr>
          <w:b/>
          <w:sz w:val="24"/>
          <w:szCs w:val="24"/>
        </w:rPr>
        <w:t xml:space="preserve">представленную на соискание степени магистра </w:t>
      </w:r>
    </w:p>
    <w:p w14:paraId="610BCB2B" w14:textId="77777777" w:rsidR="00324B46" w:rsidRPr="00324B46" w:rsidRDefault="00324B46" w:rsidP="00931929">
      <w:pPr>
        <w:spacing w:line="324" w:lineRule="auto"/>
        <w:jc w:val="center"/>
        <w:rPr>
          <w:b/>
          <w:sz w:val="24"/>
          <w:szCs w:val="24"/>
        </w:rPr>
      </w:pPr>
      <w:r w:rsidRPr="00324B46">
        <w:rPr>
          <w:b/>
          <w:sz w:val="24"/>
          <w:szCs w:val="24"/>
        </w:rPr>
        <w:t>по направлению 09.04. 04 “Программная инженерия”</w:t>
      </w:r>
    </w:p>
    <w:p w14:paraId="1C7E1746" w14:textId="77777777" w:rsidR="00D051E3" w:rsidRPr="00324B46" w:rsidRDefault="00D051E3" w:rsidP="00931929">
      <w:pPr>
        <w:spacing w:line="324" w:lineRule="auto"/>
        <w:rPr>
          <w:b/>
          <w:sz w:val="24"/>
          <w:szCs w:val="24"/>
        </w:rPr>
      </w:pPr>
    </w:p>
    <w:p w14:paraId="51D4347D" w14:textId="77777777" w:rsidR="003D5837" w:rsidRDefault="00931929" w:rsidP="00931929">
      <w:pPr>
        <w:spacing w:line="324" w:lineRule="auto"/>
        <w:rPr>
          <w:sz w:val="24"/>
        </w:rPr>
      </w:pPr>
      <w:r w:rsidRPr="00931929">
        <w:rPr>
          <w:sz w:val="24"/>
        </w:rPr>
        <w:t>В настоящее время существует множество алгоритмов, предназначенных для использования в компьютерной обработке и интерпретации сигналов электроэнцефалограммы человека. Однако не все из них используются на практике, большая часть методов не находит широкого применения.</w:t>
      </w:r>
      <w:r w:rsidR="003D5837">
        <w:rPr>
          <w:sz w:val="24"/>
        </w:rPr>
        <w:t xml:space="preserve"> </w:t>
      </w:r>
    </w:p>
    <w:p w14:paraId="2C4FAC6D" w14:textId="1052C174" w:rsidR="0092159E" w:rsidRPr="00324B46" w:rsidRDefault="0092159E" w:rsidP="00931929">
      <w:pPr>
        <w:spacing w:line="324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324B46">
        <w:rPr>
          <w:rFonts w:cs="Times New Roman"/>
          <w:color w:val="000000"/>
          <w:sz w:val="24"/>
          <w:szCs w:val="24"/>
          <w:shd w:val="clear" w:color="auto" w:fill="FFFFFF"/>
        </w:rPr>
        <w:t>Автором диссертации были решены следующие основные задачи:</w:t>
      </w:r>
    </w:p>
    <w:p w14:paraId="380B3294" w14:textId="2698786C" w:rsidR="00931929" w:rsidRPr="00931929" w:rsidRDefault="003D5837" w:rsidP="00931929">
      <w:pPr>
        <w:pStyle w:val="a6"/>
        <w:numPr>
          <w:ilvl w:val="0"/>
          <w:numId w:val="4"/>
        </w:numPr>
        <w:spacing w:line="324" w:lineRule="auto"/>
        <w:ind w:left="0" w:firstLine="709"/>
        <w:rPr>
          <w:sz w:val="24"/>
        </w:rPr>
      </w:pPr>
      <w:r w:rsidRPr="003D5837">
        <w:rPr>
          <w:sz w:val="24"/>
        </w:rPr>
        <w:t>аналитический обзор существующих средств и методов моделирования движений человека</w:t>
      </w:r>
      <w:r w:rsidR="00931929" w:rsidRPr="00931929">
        <w:rPr>
          <w:sz w:val="24"/>
        </w:rPr>
        <w:t>;</w:t>
      </w:r>
    </w:p>
    <w:p w14:paraId="20A02F22" w14:textId="057EDB2A" w:rsidR="00931929" w:rsidRPr="00931929" w:rsidRDefault="003D5837" w:rsidP="00931929">
      <w:pPr>
        <w:pStyle w:val="a6"/>
        <w:numPr>
          <w:ilvl w:val="0"/>
          <w:numId w:val="4"/>
        </w:numPr>
        <w:spacing w:line="324" w:lineRule="auto"/>
        <w:ind w:left="0" w:firstLine="709"/>
        <w:rPr>
          <w:sz w:val="24"/>
        </w:rPr>
      </w:pPr>
      <w:r w:rsidRPr="003D5837">
        <w:rPr>
          <w:sz w:val="24"/>
        </w:rPr>
        <w:t>формализация задачи математического моделирования движений</w:t>
      </w:r>
      <w:r w:rsidR="00931929" w:rsidRPr="00931929">
        <w:rPr>
          <w:sz w:val="24"/>
        </w:rPr>
        <w:t>;</w:t>
      </w:r>
    </w:p>
    <w:p w14:paraId="1052B2DC" w14:textId="77777777" w:rsidR="003D5837" w:rsidRPr="003D5837" w:rsidRDefault="003D5837" w:rsidP="003D5837">
      <w:pPr>
        <w:pStyle w:val="a6"/>
        <w:numPr>
          <w:ilvl w:val="0"/>
          <w:numId w:val="4"/>
        </w:numPr>
        <w:spacing w:line="324" w:lineRule="auto"/>
        <w:ind w:left="0" w:firstLine="709"/>
        <w:rPr>
          <w:sz w:val="24"/>
        </w:rPr>
      </w:pPr>
      <w:r w:rsidRPr="003D5837">
        <w:rPr>
          <w:sz w:val="24"/>
        </w:rPr>
        <w:t>разработка модели движения человека</w:t>
      </w:r>
      <w:r w:rsidRPr="003D5837">
        <w:rPr>
          <w:sz w:val="24"/>
        </w:rPr>
        <w:t>;</w:t>
      </w:r>
    </w:p>
    <w:p w14:paraId="07CD004B" w14:textId="77777777" w:rsidR="003D5837" w:rsidRPr="003D5837" w:rsidRDefault="003D5837" w:rsidP="003D5837">
      <w:pPr>
        <w:pStyle w:val="a6"/>
        <w:numPr>
          <w:ilvl w:val="0"/>
          <w:numId w:val="4"/>
        </w:numPr>
        <w:spacing w:line="324" w:lineRule="auto"/>
        <w:ind w:left="0" w:firstLine="709"/>
        <w:rPr>
          <w:sz w:val="24"/>
        </w:rPr>
      </w:pPr>
      <w:r w:rsidRPr="003D5837">
        <w:rPr>
          <w:sz w:val="24"/>
        </w:rPr>
        <w:t>разработка алгоритма движения человека</w:t>
      </w:r>
      <w:r>
        <w:rPr>
          <w:sz w:val="24"/>
          <w:lang w:val="en-US"/>
        </w:rPr>
        <w:t>;</w:t>
      </w:r>
    </w:p>
    <w:p w14:paraId="4D92913C" w14:textId="77777777" w:rsidR="003D5837" w:rsidRPr="003D5837" w:rsidRDefault="003D5837" w:rsidP="003D5837">
      <w:pPr>
        <w:pStyle w:val="a6"/>
        <w:numPr>
          <w:ilvl w:val="0"/>
          <w:numId w:val="4"/>
        </w:numPr>
        <w:spacing w:line="324" w:lineRule="auto"/>
        <w:ind w:left="0" w:firstLine="709"/>
        <w:rPr>
          <w:sz w:val="24"/>
        </w:rPr>
      </w:pPr>
      <w:r w:rsidRPr="003D5837">
        <w:rPr>
          <w:sz w:val="24"/>
        </w:rPr>
        <w:t>программная реализация разработанной методики и алгоритма;</w:t>
      </w:r>
    </w:p>
    <w:p w14:paraId="46D6F03C" w14:textId="59579621" w:rsidR="003D5837" w:rsidRPr="003D5837" w:rsidRDefault="003D5837" w:rsidP="003D5837">
      <w:pPr>
        <w:pStyle w:val="a6"/>
        <w:numPr>
          <w:ilvl w:val="0"/>
          <w:numId w:val="4"/>
        </w:numPr>
        <w:spacing w:line="324" w:lineRule="auto"/>
        <w:ind w:left="0" w:firstLine="709"/>
        <w:rPr>
          <w:sz w:val="24"/>
        </w:rPr>
      </w:pPr>
      <w:r w:rsidRPr="003D5837">
        <w:rPr>
          <w:sz w:val="24"/>
        </w:rPr>
        <w:t>оценка точности полученных результатов.</w:t>
      </w:r>
    </w:p>
    <w:p w14:paraId="2CC96635" w14:textId="651E30AA" w:rsidR="003D5837" w:rsidRDefault="003D5837" w:rsidP="00931929">
      <w:pPr>
        <w:spacing w:line="324" w:lineRule="auto"/>
        <w:rPr>
          <w:sz w:val="24"/>
        </w:rPr>
      </w:pPr>
      <w:r w:rsidRPr="003D5837">
        <w:rPr>
          <w:sz w:val="24"/>
        </w:rPr>
        <w:t xml:space="preserve">Обоснованность результатов подтверждается применением адекватного математического аппарата, а также сравнением </w:t>
      </w:r>
      <w:r>
        <w:rPr>
          <w:sz w:val="24"/>
        </w:rPr>
        <w:t>идеальной и расчетной траектории движения.</w:t>
      </w:r>
    </w:p>
    <w:p w14:paraId="65366810" w14:textId="7E3405A4" w:rsidR="00052458" w:rsidRPr="00324B46" w:rsidRDefault="00052458" w:rsidP="00931929">
      <w:pPr>
        <w:spacing w:line="324" w:lineRule="auto"/>
        <w:rPr>
          <w:sz w:val="24"/>
          <w:szCs w:val="24"/>
        </w:rPr>
      </w:pPr>
      <w:r w:rsidRPr="00324B46">
        <w:rPr>
          <w:sz w:val="24"/>
          <w:szCs w:val="24"/>
        </w:rPr>
        <w:t xml:space="preserve">К недостаткам диссертационной работы относится </w:t>
      </w:r>
      <w:r w:rsidR="00AE55BF" w:rsidRPr="00324B46">
        <w:rPr>
          <w:sz w:val="24"/>
          <w:szCs w:val="24"/>
        </w:rPr>
        <w:t>небольшой объем экспериментальных данных.</w:t>
      </w:r>
    </w:p>
    <w:p w14:paraId="73431596" w14:textId="77777777" w:rsidR="00052458" w:rsidRPr="00324B46" w:rsidRDefault="00052458" w:rsidP="00931929">
      <w:pPr>
        <w:spacing w:line="324" w:lineRule="auto"/>
        <w:rPr>
          <w:sz w:val="24"/>
          <w:szCs w:val="24"/>
        </w:rPr>
      </w:pPr>
      <w:r w:rsidRPr="00324B46">
        <w:rPr>
          <w:sz w:val="24"/>
          <w:szCs w:val="24"/>
        </w:rPr>
        <w:t>Совокупная оценка содержания представленной диссертации, научных достижений, использования результатов, владения методами математического анализа, информатики и вычислительной техники, позволяет сделать вывод, что автор диссертационной работы является вполне зрелым научным работником, способным самостоятельно вести научные исследования.</w:t>
      </w:r>
    </w:p>
    <w:p w14:paraId="6FA00B48" w14:textId="148910D0" w:rsidR="0092159E" w:rsidRDefault="00052458" w:rsidP="00931929">
      <w:pPr>
        <w:spacing w:line="324" w:lineRule="auto"/>
        <w:rPr>
          <w:sz w:val="24"/>
          <w:szCs w:val="24"/>
        </w:rPr>
      </w:pPr>
      <w:r w:rsidRPr="00324B46">
        <w:rPr>
          <w:sz w:val="24"/>
          <w:szCs w:val="24"/>
        </w:rPr>
        <w:t xml:space="preserve"> Работа заслуживает оценки "отлично", а ее автор </w:t>
      </w:r>
      <w:r w:rsidR="003D5837">
        <w:rPr>
          <w:sz w:val="24"/>
          <w:szCs w:val="24"/>
        </w:rPr>
        <w:t>Артамонова А.Ю</w:t>
      </w:r>
      <w:r w:rsidRPr="00324B46">
        <w:rPr>
          <w:sz w:val="24"/>
          <w:szCs w:val="24"/>
        </w:rPr>
        <w:t>. - присвоения степени магистра по направлению 09.04.04 “Программная инженерия”.</w:t>
      </w:r>
    </w:p>
    <w:p w14:paraId="69DDC9A8" w14:textId="77777777" w:rsidR="00324B46" w:rsidRPr="00324B46" w:rsidRDefault="00324B46" w:rsidP="00931929">
      <w:pPr>
        <w:spacing w:line="324" w:lineRule="auto"/>
        <w:rPr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3"/>
        <w:gridCol w:w="4654"/>
      </w:tblGrid>
      <w:tr w:rsidR="00324B46" w:rsidRPr="00324B46" w14:paraId="7CE085E5" w14:textId="77777777" w:rsidTr="00931929">
        <w:trPr>
          <w:trHeight w:val="885"/>
        </w:trPr>
        <w:tc>
          <w:tcPr>
            <w:tcW w:w="4653" w:type="dxa"/>
          </w:tcPr>
          <w:p w14:paraId="7C8E1FA6" w14:textId="673A180C" w:rsidR="00324B46" w:rsidRPr="00324B46" w:rsidRDefault="003D5837" w:rsidP="00931929">
            <w:pPr>
              <w:spacing w:line="324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  <w:r w:rsidR="00324B46" w:rsidRPr="00324B46">
              <w:rPr>
                <w:sz w:val="24"/>
                <w:szCs w:val="24"/>
              </w:rPr>
              <w:t xml:space="preserve"> </w:t>
            </w:r>
          </w:p>
          <w:p w14:paraId="7361198A" w14:textId="32C02BB5" w:rsidR="00324B46" w:rsidRPr="00324B46" w:rsidRDefault="003D5837" w:rsidP="00931929">
            <w:pPr>
              <w:spacing w:line="324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Компания</w:t>
            </w:r>
            <w:r w:rsidR="00324B46" w:rsidRPr="00324B46">
              <w:rPr>
                <w:sz w:val="24"/>
                <w:szCs w:val="24"/>
              </w:rPr>
              <w:t>,</w:t>
            </w:r>
          </w:p>
          <w:p w14:paraId="6F1DB53F" w14:textId="77777777" w:rsidR="00324B46" w:rsidRPr="00324B46" w:rsidRDefault="00324B46" w:rsidP="00931929">
            <w:pPr>
              <w:spacing w:line="324" w:lineRule="auto"/>
              <w:ind w:firstLine="0"/>
              <w:jc w:val="left"/>
              <w:rPr>
                <w:sz w:val="24"/>
                <w:szCs w:val="24"/>
              </w:rPr>
            </w:pPr>
            <w:r w:rsidRPr="00324B46">
              <w:rPr>
                <w:sz w:val="24"/>
                <w:szCs w:val="24"/>
              </w:rPr>
              <w:t>к.т.н.</w:t>
            </w:r>
          </w:p>
        </w:tc>
        <w:tc>
          <w:tcPr>
            <w:tcW w:w="4654" w:type="dxa"/>
          </w:tcPr>
          <w:p w14:paraId="61BF244D" w14:textId="704C889C" w:rsidR="00324B46" w:rsidRPr="00324B46" w:rsidRDefault="003D5837" w:rsidP="00931929">
            <w:pPr>
              <w:spacing w:line="324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324B46" w:rsidRPr="00324B4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О</w:t>
            </w:r>
            <w:r w:rsidR="00324B46" w:rsidRPr="00324B4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Фамилия</w:t>
            </w:r>
          </w:p>
        </w:tc>
      </w:tr>
    </w:tbl>
    <w:p w14:paraId="4C7D9FEC" w14:textId="77777777" w:rsidR="00D051E3" w:rsidRPr="00324B46" w:rsidRDefault="00D051E3" w:rsidP="00931929">
      <w:pPr>
        <w:spacing w:line="324" w:lineRule="auto"/>
        <w:ind w:firstLine="0"/>
        <w:rPr>
          <w:sz w:val="24"/>
          <w:szCs w:val="24"/>
        </w:rPr>
      </w:pPr>
    </w:p>
    <w:sectPr w:rsidR="00D051E3" w:rsidRPr="00324B46" w:rsidSect="00931929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217B8"/>
    <w:multiLevelType w:val="hybridMultilevel"/>
    <w:tmpl w:val="38C8C5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4A7C76"/>
    <w:multiLevelType w:val="hybridMultilevel"/>
    <w:tmpl w:val="18F4C3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351D9C"/>
    <w:multiLevelType w:val="hybridMultilevel"/>
    <w:tmpl w:val="54A01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43192B"/>
    <w:multiLevelType w:val="hybridMultilevel"/>
    <w:tmpl w:val="9C4EC7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36615219">
    <w:abstractNumId w:val="3"/>
  </w:num>
  <w:num w:numId="2" w16cid:durableId="1804809111">
    <w:abstractNumId w:val="1"/>
  </w:num>
  <w:num w:numId="3" w16cid:durableId="565918972">
    <w:abstractNumId w:val="2"/>
  </w:num>
  <w:num w:numId="4" w16cid:durableId="83244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1E3"/>
    <w:rsid w:val="00052458"/>
    <w:rsid w:val="00060B2E"/>
    <w:rsid w:val="00222B40"/>
    <w:rsid w:val="00324B46"/>
    <w:rsid w:val="00353302"/>
    <w:rsid w:val="00374212"/>
    <w:rsid w:val="003D5837"/>
    <w:rsid w:val="005A79E5"/>
    <w:rsid w:val="005B6FC6"/>
    <w:rsid w:val="00626432"/>
    <w:rsid w:val="00677046"/>
    <w:rsid w:val="006870AF"/>
    <w:rsid w:val="007055C2"/>
    <w:rsid w:val="00851366"/>
    <w:rsid w:val="0092159E"/>
    <w:rsid w:val="00931929"/>
    <w:rsid w:val="00950B9D"/>
    <w:rsid w:val="0099739B"/>
    <w:rsid w:val="00A90977"/>
    <w:rsid w:val="00AE55BF"/>
    <w:rsid w:val="00B414AF"/>
    <w:rsid w:val="00D051E3"/>
    <w:rsid w:val="00D425B3"/>
    <w:rsid w:val="00D55FED"/>
    <w:rsid w:val="00DC5708"/>
    <w:rsid w:val="00FF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CCAB"/>
  <w15:chartTrackingRefBased/>
  <w15:docId w15:val="{4CF48C72-6266-440E-A797-4906C5FC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04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ичка"/>
    <w:basedOn w:val="a"/>
    <w:link w:val="a4"/>
    <w:qFormat/>
    <w:rsid w:val="006870AF"/>
    <w:pPr>
      <w:ind w:firstLine="425"/>
    </w:pPr>
    <w:rPr>
      <w:rFonts w:cs="Times New Roman"/>
      <w:sz w:val="26"/>
      <w:szCs w:val="26"/>
    </w:rPr>
  </w:style>
  <w:style w:type="character" w:customStyle="1" w:styleId="a4">
    <w:name w:val="Методичка Знак"/>
    <w:basedOn w:val="a0"/>
    <w:link w:val="a3"/>
    <w:rsid w:val="006870AF"/>
    <w:rPr>
      <w:rFonts w:ascii="Times New Roman" w:hAnsi="Times New Roman" w:cs="Times New Roman"/>
      <w:sz w:val="26"/>
      <w:szCs w:val="26"/>
    </w:rPr>
  </w:style>
  <w:style w:type="table" w:styleId="a5">
    <w:name w:val="Table Grid"/>
    <w:basedOn w:val="a1"/>
    <w:uiPriority w:val="39"/>
    <w:rsid w:val="00D05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99"/>
    <w:qFormat/>
    <w:rsid w:val="0092159E"/>
    <w:pPr>
      <w:ind w:left="720"/>
      <w:contextualSpacing/>
    </w:pPr>
    <w:rPr>
      <w:sz w:val="26"/>
    </w:rPr>
  </w:style>
  <w:style w:type="character" w:customStyle="1" w:styleId="a7">
    <w:name w:val="Абзац списка Знак"/>
    <w:basedOn w:val="a0"/>
    <w:link w:val="a6"/>
    <w:uiPriority w:val="34"/>
    <w:locked/>
    <w:rsid w:val="0092159E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Доронина</dc:creator>
  <cp:keywords/>
  <dc:description/>
  <cp:lastModifiedBy>Анастасия Артамонова</cp:lastModifiedBy>
  <cp:revision>10</cp:revision>
  <cp:lastPrinted>2021-06-20T13:07:00Z</cp:lastPrinted>
  <dcterms:created xsi:type="dcterms:W3CDTF">2021-06-17T18:55:00Z</dcterms:created>
  <dcterms:modified xsi:type="dcterms:W3CDTF">2025-04-21T10:37:00Z</dcterms:modified>
</cp:coreProperties>
</file>