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высшего образования </w:t>
      </w:r>
    </w:p>
    <w:p w14:paraId="00000003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«Национальный исследовательский университет «МИЭТ»</w:t>
      </w:r>
    </w:p>
    <w:p w14:paraId="00000004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0000005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0000006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0000007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0000008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</w:tabs>
        <w:spacing w:line="36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Реферат по курсу «Актуальные вопросы философии техники»:</w:t>
      </w:r>
    </w:p>
    <w:p w14:paraId="00000009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</w:tabs>
        <w:spacing w:line="360" w:lineRule="auto"/>
        <w:jc w:val="center"/>
        <w:rPr>
          <w:color w:val="000000"/>
        </w:rPr>
      </w:pPr>
    </w:p>
    <w:p w14:paraId="0000000A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Искусственный интеллект и перспективы человечества</w:t>
      </w:r>
    </w:p>
    <w:p w14:paraId="0000000B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jc w:val="center"/>
        <w:rPr>
          <w:color w:val="000000"/>
        </w:rPr>
      </w:pPr>
    </w:p>
    <w:p w14:paraId="0000000C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jc w:val="center"/>
        <w:rPr>
          <w:color w:val="000000"/>
        </w:rPr>
      </w:pPr>
    </w:p>
    <w:p w14:paraId="0000000D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E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ПИН-12М</w:t>
      </w:r>
    </w:p>
    <w:p w14:paraId="0000000F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Артамонова Анастасия Юрьевна</w:t>
      </w:r>
    </w:p>
    <w:p w14:paraId="00000010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0000011" w14:textId="77777777" w:rsidR="007C3168" w:rsidRDefault="003C6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д.ф.н., профессор Даниелян Н.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0000012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3" w14:textId="77777777" w:rsidR="007C3168" w:rsidRDefault="007C31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52BA8B" w14:textId="5EF2FDD2" w:rsidR="004C1D30" w:rsidRPr="004C1D30" w:rsidRDefault="003C6841" w:rsidP="004C1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2024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501347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C8C216" w14:textId="46908D7D" w:rsidR="00BC550C" w:rsidRPr="00BC550C" w:rsidRDefault="004C1D30" w:rsidP="00BC550C">
          <w:pPr>
            <w:pStyle w:val="a6"/>
            <w:spacing w:after="240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BC550C">
            <w:rPr>
              <w:rFonts w:ascii="Times New Roman" w:hAnsi="Times New Roman" w:cs="Times New Roman"/>
              <w:sz w:val="26"/>
              <w:szCs w:val="26"/>
            </w:rPr>
            <w:t>Оглавление</w:t>
          </w:r>
        </w:p>
        <w:p w14:paraId="1FE9757F" w14:textId="35DB48AD" w:rsidR="00BC550C" w:rsidRPr="00BC550C" w:rsidRDefault="004C1D30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BC550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550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550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60474689" w:history="1">
            <w:r w:rsidR="00BC550C" w:rsidRPr="00BC550C">
              <w:rPr>
                <w:rStyle w:val="a7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ВВЕДЕНИЕ</w: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_Toc160474689 \h </w:instrTex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4D3F15" w14:textId="20142884" w:rsidR="00BC550C" w:rsidRPr="00BC550C" w:rsidRDefault="005A75BE">
          <w:pPr>
            <w:pStyle w:val="2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60474690" w:history="1">
            <w:r w:rsidR="00BC550C" w:rsidRPr="00BC550C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Печатные работы</w: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_Toc160474690 \h </w:instrTex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7A0070" w14:textId="43249A93" w:rsidR="00BC550C" w:rsidRPr="00BC550C" w:rsidRDefault="005A75BE">
          <w:pPr>
            <w:pStyle w:val="2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60474691" w:history="1">
            <w:r w:rsidR="00BC550C" w:rsidRPr="00BC550C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Список журнальных статей</w: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_Toc160474691 \h </w:instrTex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C550C" w:rsidRPr="00BC550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0542AD" w14:textId="0D8AC663" w:rsidR="004C1D30" w:rsidRDefault="004C1D30">
          <w:r w:rsidRPr="00BC550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174E8761" w14:textId="3604B9A5" w:rsidR="004C1D30" w:rsidRDefault="004C1D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FB13C" w14:textId="77777777" w:rsidR="004C1D30" w:rsidRDefault="004C1D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15" w14:textId="26D6747D" w:rsidR="007C3168" w:rsidRDefault="003C6841" w:rsidP="004C1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oc16047468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1"/>
    </w:p>
    <w:p w14:paraId="2AEE8F3D" w14:textId="7CBCB072" w:rsidR="00973592" w:rsidRDefault="00973592" w:rsidP="00C303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73592">
        <w:rPr>
          <w:rFonts w:ascii="Times New Roman" w:eastAsia="Times New Roman" w:hAnsi="Times New Roman" w:cs="Times New Roman"/>
          <w:color w:val="000000"/>
          <w:sz w:val="26"/>
          <w:szCs w:val="26"/>
        </w:rPr>
        <w:t>В настоящее время искусственный интеллект (ИИ) становится все более актуальной темой для дискуссий и исследований. Благодаря стремительному развитию технологий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9735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возможности ИИ постоянно расширяются и с каждым днем ​​он становится все более влиятельным и важным в различных сферах человеческой жизни. Быстрое развитие ИИ оказывает серьезное влияние на социальные, экономические, культурные и политические аспекты жизни, открывая как потенциал для прогресса, так и проблемы, и угрозы.</w:t>
      </w:r>
    </w:p>
    <w:p w14:paraId="6DC9ED43" w14:textId="77807BA4" w:rsidR="00D64D34" w:rsidRDefault="00D64D34" w:rsidP="00C303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4D34">
        <w:rPr>
          <w:rFonts w:ascii="Times New Roman" w:eastAsia="Times New Roman" w:hAnsi="Times New Roman" w:cs="Times New Roman"/>
          <w:color w:val="000000"/>
          <w:sz w:val="26"/>
          <w:szCs w:val="26"/>
        </w:rPr>
        <w:t>Искусственный интеллект обладает огромным потенциалом для улучшения качества жизни людей и оптимизации производственных и социальных процессов. Однако в то же время оно также вызывает ряд вопросов и опасений, связанных с этическими, социальными и юридическими аспектами его использования. Поэтому изучение перспектив развития и влияния ИИ на человечество является чрезвычайно актуальной и важной задачей.</w:t>
      </w:r>
    </w:p>
    <w:p w14:paraId="171428EF" w14:textId="61C6C062" w:rsidR="008062BB" w:rsidRDefault="008062BB" w:rsidP="00C303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2BB">
        <w:rPr>
          <w:rFonts w:ascii="Times New Roman" w:eastAsia="Times New Roman" w:hAnsi="Times New Roman" w:cs="Times New Roman"/>
          <w:color w:val="000000"/>
          <w:sz w:val="26"/>
          <w:szCs w:val="26"/>
        </w:rPr>
        <w:t>Понимание возможностей и ограничений искусственного интеллекта поможет разработать эффективные стратегии его использования в различных сферах деятельности, а также обеспечить защиту прав и интересов человека в условиях автоматизации и растущей цифровизации общества.</w:t>
      </w:r>
    </w:p>
    <w:p w14:paraId="0B69E1D6" w14:textId="2ADDFFF0" w:rsidR="008D3D8A" w:rsidRPr="008D3D8A" w:rsidRDefault="008D3D8A" w:rsidP="00C303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3D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Цель данного реферата состоит в анализе перспектив развития ИИ и его воздействия на человечество. Для достижения этой цели </w:t>
      </w:r>
      <w:r w:rsidR="003C6841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следующие задачи:</w:t>
      </w:r>
    </w:p>
    <w:p w14:paraId="78097F4B" w14:textId="3D80ACD6" w:rsidR="008D3D8A" w:rsidRPr="008D3D8A" w:rsidRDefault="008D3D8A" w:rsidP="00C303D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3D8A">
        <w:rPr>
          <w:rFonts w:ascii="Times New Roman" w:eastAsia="Times New Roman" w:hAnsi="Times New Roman" w:cs="Times New Roman"/>
          <w:color w:val="000000"/>
          <w:sz w:val="26"/>
          <w:szCs w:val="26"/>
        </w:rPr>
        <w:t>Изучить основные тенденции развития ИИ на основе анализа существующей литературы.</w:t>
      </w:r>
    </w:p>
    <w:p w14:paraId="1F655510" w14:textId="1978AEC9" w:rsidR="008D3D8A" w:rsidRPr="008D3D8A" w:rsidRDefault="008D3D8A" w:rsidP="00C303D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3D8A">
        <w:rPr>
          <w:rFonts w:ascii="Times New Roman" w:eastAsia="Times New Roman" w:hAnsi="Times New Roman" w:cs="Times New Roman"/>
          <w:color w:val="000000"/>
          <w:sz w:val="26"/>
          <w:szCs w:val="26"/>
        </w:rPr>
        <w:t>Проанализировать различные точки зрения ученых и экспертов на будущее ИИ и его воздействие на общество.</w:t>
      </w:r>
    </w:p>
    <w:p w14:paraId="0D7D012F" w14:textId="64E5D36C" w:rsidR="008D3D8A" w:rsidRPr="008D3D8A" w:rsidRDefault="008D3D8A" w:rsidP="00C303D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3D8A">
        <w:rPr>
          <w:rFonts w:ascii="Times New Roman" w:eastAsia="Times New Roman" w:hAnsi="Times New Roman" w:cs="Times New Roman"/>
          <w:color w:val="000000"/>
          <w:sz w:val="26"/>
          <w:szCs w:val="26"/>
        </w:rPr>
        <w:t>Выявить ключевые проблемы и вызовы, стоящие перед человечеством в контексте развития ИИ.</w:t>
      </w:r>
    </w:p>
    <w:p w14:paraId="2B2960BD" w14:textId="3669A02A" w:rsidR="008D3D8A" w:rsidRPr="00C303D8" w:rsidRDefault="0063695A" w:rsidP="0063695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3695A">
        <w:rPr>
          <w:rFonts w:ascii="Times New Roman" w:eastAsia="Times New Roman" w:hAnsi="Times New Roman" w:cs="Times New Roman"/>
          <w:color w:val="000000"/>
          <w:sz w:val="26"/>
          <w:szCs w:val="26"/>
        </w:rPr>
        <w:t>Проанализировать междисциплинарные подходы в управлении развитием и применением искусственного интеллекта с учетом принципов программной инженерии.</w:t>
      </w:r>
    </w:p>
    <w:p w14:paraId="277625A9" w14:textId="77777777" w:rsidR="00BF47E4" w:rsidRDefault="00C303D8" w:rsidP="00A817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03D8">
        <w:rPr>
          <w:rFonts w:ascii="Times New Roman" w:eastAsia="Times New Roman" w:hAnsi="Times New Roman" w:cs="Times New Roman"/>
          <w:sz w:val="26"/>
          <w:szCs w:val="26"/>
        </w:rPr>
        <w:t>Объектом исследования является искусственный интеллект в его различных проявлениях и приложениях. Предметом исследования являются перспективы развития ИИ и его вли</w:t>
      </w:r>
      <w:r>
        <w:rPr>
          <w:rFonts w:ascii="Times New Roman" w:eastAsia="Times New Roman" w:hAnsi="Times New Roman" w:cs="Times New Roman"/>
          <w:sz w:val="26"/>
          <w:szCs w:val="26"/>
        </w:rPr>
        <w:t>яние на человечество в будущем.</w:t>
      </w:r>
    </w:p>
    <w:p w14:paraId="6EAB6406" w14:textId="77777777" w:rsidR="00BF47E4" w:rsidRDefault="00BF47E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1FD955B5" w14:textId="4F6E7DE5" w:rsidR="00BF47E4" w:rsidRPr="00712926" w:rsidRDefault="00BF47E4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712926">
        <w:rPr>
          <w:rFonts w:ascii="Times New Roman" w:hAnsi="Times New Roman" w:cs="Times New Roman"/>
          <w:b/>
          <w:sz w:val="26"/>
          <w:szCs w:val="26"/>
        </w:rPr>
        <w:lastRenderedPageBreak/>
        <w:t>Изуч</w:t>
      </w:r>
      <w:r w:rsidR="00744E5F" w:rsidRPr="00712926">
        <w:rPr>
          <w:rFonts w:ascii="Times New Roman" w:hAnsi="Times New Roman" w:cs="Times New Roman"/>
          <w:b/>
          <w:sz w:val="26"/>
          <w:szCs w:val="26"/>
        </w:rPr>
        <w:t>ение современных концепций</w:t>
      </w:r>
      <w:r w:rsidRPr="00712926">
        <w:rPr>
          <w:rFonts w:ascii="Times New Roman" w:hAnsi="Times New Roman" w:cs="Times New Roman"/>
          <w:b/>
          <w:sz w:val="26"/>
          <w:szCs w:val="26"/>
        </w:rPr>
        <w:t xml:space="preserve"> искусственного интеллекта</w:t>
      </w:r>
    </w:p>
    <w:p w14:paraId="5CE09EBE" w14:textId="64ACF4B6" w:rsidR="00712926" w:rsidRDefault="00712926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12926">
        <w:rPr>
          <w:rFonts w:ascii="Times New Roman" w:hAnsi="Times New Roman" w:cs="Times New Roman"/>
          <w:sz w:val="26"/>
          <w:szCs w:val="26"/>
        </w:rPr>
        <w:t>В современном мире искусственный интеллект (ИИ) играет все более важную роль в различных сферах человеческой деятельности. Это область информатики, которая занимается созданием систем, способных выполнять задачи, требующие разумного мышления и принятия решений. Понятие искусственного интеллекта трактуется широко и охватывает множество подходов, методов и технологий. Понимание современных концепций искусственного интеллекта требует обращения к различным источникам, включая как научные работы, так и публикации практиков и экспертов в области информационных технологий.</w:t>
      </w:r>
    </w:p>
    <w:p w14:paraId="5A34E320" w14:textId="77F74893" w:rsidR="00712926" w:rsidRDefault="00712926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12926">
        <w:rPr>
          <w:rFonts w:ascii="Times New Roman" w:hAnsi="Times New Roman" w:cs="Times New Roman"/>
          <w:sz w:val="26"/>
          <w:szCs w:val="26"/>
        </w:rPr>
        <w:t>Среди основных концепций искусственного интеллекта можно выделить символическое искусственное мышление, нейросетевые подходы, эволюционные алгоритмы, а также гибридные методы, объединяющие разные подходы для решения конкретных задач. Каждая из этих концепций имеет преимущества и недостатки, а также области применения, в которых она наиболее эффективна.</w:t>
      </w:r>
    </w:p>
    <w:p w14:paraId="64A821D1" w14:textId="4B66B4C7" w:rsidR="00712926" w:rsidRDefault="00712926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12926">
        <w:rPr>
          <w:rFonts w:ascii="Times New Roman" w:hAnsi="Times New Roman" w:cs="Times New Roman"/>
          <w:sz w:val="26"/>
          <w:szCs w:val="26"/>
        </w:rPr>
        <w:t xml:space="preserve">Следует отметить, что развитие искусственного интеллекта не ограничивается только техническими аспектами, включая разработку алгоритмов и программного обеспечения. Сюда также входят исследования в области психологии, когнитивной науки и </w:t>
      </w:r>
      <w:proofErr w:type="spellStart"/>
      <w:r w:rsidRPr="00712926">
        <w:rPr>
          <w:rFonts w:ascii="Times New Roman" w:hAnsi="Times New Roman" w:cs="Times New Roman"/>
          <w:sz w:val="26"/>
          <w:szCs w:val="26"/>
        </w:rPr>
        <w:t>нейробиологии</w:t>
      </w:r>
      <w:proofErr w:type="spellEnd"/>
      <w:r w:rsidRPr="00712926">
        <w:rPr>
          <w:rFonts w:ascii="Times New Roman" w:hAnsi="Times New Roman" w:cs="Times New Roman"/>
          <w:sz w:val="26"/>
          <w:szCs w:val="26"/>
        </w:rPr>
        <w:t>, целью которых является понять, как работает человеческий разум, и создать системы, которые могут имитировать его функции.</w:t>
      </w:r>
    </w:p>
    <w:p w14:paraId="3E3223D7" w14:textId="5AB3B9B1" w:rsidR="00712926" w:rsidRDefault="002D202E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D202E">
        <w:rPr>
          <w:rFonts w:ascii="Times New Roman" w:hAnsi="Times New Roman" w:cs="Times New Roman"/>
          <w:sz w:val="26"/>
          <w:szCs w:val="26"/>
        </w:rPr>
        <w:t>Современные концепции искусственного интеллекта охватывают различные аспекты его функционирования и применения. Одним из основных направлений развития ИИ является искусственное символическое мышление, основанное на использовании символических структур и формализованных знаний для решения задач. Этот подход нашел широкое применение в областях, где важны точность и логика, таких как экспертные системы и обработка естественного языка.</w:t>
      </w:r>
    </w:p>
    <w:p w14:paraId="3BE791FE" w14:textId="7FDE61A8" w:rsidR="00F71A87" w:rsidRDefault="00F71A87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71A87">
        <w:rPr>
          <w:rFonts w:ascii="Times New Roman" w:hAnsi="Times New Roman" w:cs="Times New Roman"/>
          <w:sz w:val="26"/>
          <w:szCs w:val="26"/>
        </w:rPr>
        <w:t>В то же время нейросетевые</w:t>
      </w:r>
      <w:bookmarkStart w:id="2" w:name="_GoBack"/>
      <w:bookmarkEnd w:id="2"/>
      <w:r w:rsidRPr="00F71A87">
        <w:rPr>
          <w:rFonts w:ascii="Times New Roman" w:hAnsi="Times New Roman" w:cs="Times New Roman"/>
          <w:sz w:val="26"/>
          <w:szCs w:val="26"/>
        </w:rPr>
        <w:t xml:space="preserve"> подходы к искусственному интеллекту становятся все более популярными. Они основаны на моделировании функционирования нервной системы человека и обучении компьютерных систем распознавать закономерности и учиться на опыте. Нейронные сети позволяют решать задачи, для которых сложно формализовать правила или описать алгоритмы, и широко используются в сферах компьютерного зрения, распознавания речи, анализа данных и других.</w:t>
      </w:r>
    </w:p>
    <w:p w14:paraId="115569A3" w14:textId="724D91A9" w:rsidR="006233E4" w:rsidRDefault="006233E4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233E4">
        <w:rPr>
          <w:rFonts w:ascii="Times New Roman" w:hAnsi="Times New Roman" w:cs="Times New Roman"/>
          <w:sz w:val="26"/>
          <w:szCs w:val="26"/>
        </w:rPr>
        <w:t>Кроме того, эволюционные алгоритмы ИИ основаны на принципах естественного отбора и мутаций, используемых в биологии для эволюции организмов. Они используются для поиска оптимальных решений в пространствах сложных параметров, а также для решения задач оптимизации и обучения без учителя.</w:t>
      </w:r>
    </w:p>
    <w:p w14:paraId="24D9F06A" w14:textId="27D85B0E" w:rsidR="006233E4" w:rsidRDefault="00A1057C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1057C">
        <w:rPr>
          <w:rFonts w:ascii="Times New Roman" w:hAnsi="Times New Roman" w:cs="Times New Roman"/>
          <w:sz w:val="26"/>
          <w:szCs w:val="26"/>
        </w:rPr>
        <w:t>Гибридные методы сочетают в себе различные подходы и технологии для достижения большей производительности и эффективности при решении конкретных задач. Они позволяют рассмотреть разные аспекты проблемы и использовать комбинацию методов для достижения наилучших результатов.</w:t>
      </w:r>
    </w:p>
    <w:p w14:paraId="3229FD6E" w14:textId="0D3130A7" w:rsidR="00A1057C" w:rsidRDefault="00A1057C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1057C">
        <w:rPr>
          <w:rFonts w:ascii="Times New Roman" w:hAnsi="Times New Roman" w:cs="Times New Roman"/>
          <w:sz w:val="26"/>
          <w:szCs w:val="26"/>
        </w:rPr>
        <w:t xml:space="preserve">Более того, современные концепции искусственного интеллекта оказывают существенное влияние на различные аспекты жизни человека и общества в целом. В </w:t>
      </w:r>
      <w:r w:rsidRPr="00A1057C">
        <w:rPr>
          <w:rFonts w:ascii="Times New Roman" w:hAnsi="Times New Roman" w:cs="Times New Roman"/>
          <w:sz w:val="26"/>
          <w:szCs w:val="26"/>
        </w:rPr>
        <w:lastRenderedPageBreak/>
        <w:t>экономике и промышленности ИИ используется для автоматизации процессов, оптимизации ресурсов, прогнозирования рыночных тенденций и разработки новых бизнес-моделей. В сфере медицины и здравоохранения его используют для диагностики заболеваний, прогнозирования эпидемий, разработки новых лекарств и персонализированного лечения.</w:t>
      </w:r>
      <w:r w:rsidR="000E4F39" w:rsidRPr="000E4F39">
        <w:t xml:space="preserve"> </w:t>
      </w:r>
      <w:r w:rsidR="000E4F39" w:rsidRPr="000E4F39">
        <w:rPr>
          <w:rFonts w:ascii="Times New Roman" w:hAnsi="Times New Roman" w:cs="Times New Roman"/>
          <w:sz w:val="26"/>
          <w:szCs w:val="26"/>
        </w:rPr>
        <w:t>В сфере образования и науки искусственный интеллект используется для создания интеллектуальных образовательных платформ, анализа научных данных, автоматизации исследовательских процессов и обучения новым знаниям и навыкам.</w:t>
      </w:r>
    </w:p>
    <w:p w14:paraId="33242041" w14:textId="51148B0D" w:rsidR="000E4F39" w:rsidRDefault="000E4F39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4F39">
        <w:rPr>
          <w:rFonts w:ascii="Times New Roman" w:hAnsi="Times New Roman" w:cs="Times New Roman"/>
          <w:sz w:val="26"/>
          <w:szCs w:val="26"/>
        </w:rPr>
        <w:t>Также стоит отметить, что вместе с потенциальными преимуществами искусственного интеллекта существуют и ряд вызовов и угроз, связанных с его применением. Этические и социальные вопросы, связанные с автономными системами принятия решений, приватностью данных, рабочими местами и неравенством доступа к технологиям, требуют серьезного обсуждения и разработки регулирующих механизмов.</w:t>
      </w:r>
    </w:p>
    <w:p w14:paraId="6151E0B1" w14:textId="7E9908B7" w:rsidR="000E4F39" w:rsidRDefault="000E4F39" w:rsidP="00712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4F39">
        <w:rPr>
          <w:rFonts w:ascii="Times New Roman" w:hAnsi="Times New Roman" w:cs="Times New Roman"/>
          <w:sz w:val="26"/>
          <w:szCs w:val="26"/>
        </w:rPr>
        <w:t>Поэтому изучение современных концепций искусственного интеллекта имеет большое значение для понимания его роли и влияния на современное общество. Оно позволяет не только оценить потенциал технологии, но и предвидеть ее возможные последствия и разработать управленческие и регуляторные стратегии, направленные на максимизацию выгоды и минимизацию негативных последствий для отдельных людей и общества в целом.</w:t>
      </w:r>
    </w:p>
    <w:p w14:paraId="00000018" w14:textId="49F1591F" w:rsidR="007C3168" w:rsidRPr="00A817B9" w:rsidRDefault="003C6841" w:rsidP="00BF47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00000019" w14:textId="77777777" w:rsidR="007C3168" w:rsidRDefault="003C6841">
      <w:pPr>
        <w:pStyle w:val="2"/>
        <w:spacing w:line="360" w:lineRule="auto"/>
      </w:pPr>
      <w:bookmarkStart w:id="3" w:name="30j0zll" w:colFirst="0" w:colLast="0"/>
      <w:bookmarkStart w:id="4" w:name="_Toc160474690"/>
      <w:bookmarkEnd w:id="3"/>
      <w:r>
        <w:lastRenderedPageBreak/>
        <w:t>Печатные работы</w:t>
      </w:r>
      <w:bookmarkEnd w:id="4"/>
    </w:p>
    <w:p w14:paraId="0000001A" w14:textId="77777777" w:rsidR="007C3168" w:rsidRDefault="003C6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bookmarkStart w:id="5" w:name="1fob9te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 xml:space="preserve">Марк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О’Коннел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Искусственный интеллект и будущее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человечества.[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перевод с англ. М. Кудряшова ] - Москва: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Эксмо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2019. - 272 с.</w:t>
      </w:r>
    </w:p>
    <w:p w14:paraId="0000001B" w14:textId="77777777" w:rsidR="007C3168" w:rsidRDefault="003C6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Макс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Тегмарк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Жизнь 3.0. Быть человеком в эпоху искусственного интеллекта. [перевод с англ. Д.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Баюка</w:t>
      </w:r>
      <w:proofErr w:type="spellEnd"/>
      <w:r>
        <w:rPr>
          <w:rFonts w:ascii="Times New Roman" w:eastAsia="Times New Roman" w:hAnsi="Times New Roman" w:cs="Times New Roman"/>
          <w:color w:val="000000"/>
        </w:rPr>
        <w:t>]  -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Москва: Издательство АСТ:CORPUS, 2019. - 560 с.</w:t>
      </w:r>
    </w:p>
    <w:p w14:paraId="0000001C" w14:textId="77777777" w:rsidR="007C3168" w:rsidRDefault="003C6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Кевин Келли. </w:t>
      </w:r>
      <w:r>
        <w:rPr>
          <w:rFonts w:ascii="Times New Roman" w:eastAsia="Times New Roman" w:hAnsi="Times New Roman" w:cs="Times New Roman"/>
          <w:color w:val="000000"/>
        </w:rPr>
        <w:t>Неизбежно. 12 технологических трендов, которые определяют наше будущее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[перевод с англ. Т. Мамедова, Ю.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Константинова] 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>- Москва: МИФ, 20</w:t>
      </w:r>
      <w:r>
        <w:rPr>
          <w:rFonts w:ascii="Times New Roman" w:eastAsia="Times New Roman" w:hAnsi="Times New Roman" w:cs="Times New Roman"/>
          <w:color w:val="000000"/>
        </w:rPr>
        <w:t>21. - 352 с.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 </w:t>
      </w:r>
    </w:p>
    <w:p w14:paraId="0000001D" w14:textId="77777777" w:rsidR="007C3168" w:rsidRDefault="003C6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6" w:name="3znysh7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 xml:space="preserve">Джон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Маркофф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Homo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Roboticus</w:t>
      </w:r>
      <w:proofErr w:type="spellEnd"/>
      <w:r>
        <w:rPr>
          <w:rFonts w:ascii="Times New Roman" w:eastAsia="Times New Roman" w:hAnsi="Times New Roman" w:cs="Times New Roman"/>
          <w:color w:val="000000"/>
        </w:rPr>
        <w:t>? Люди и машины в поисках взаимопонимания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[перевод с англ. М.] 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Альпина нон-фикшн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 2016. - 406 с.</w:t>
      </w:r>
    </w:p>
    <w:p w14:paraId="0000001E" w14:textId="77777777" w:rsidR="007C3168" w:rsidRDefault="003C6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bookmarkStart w:id="7" w:name="2et92p0" w:colFirst="0" w:colLast="0"/>
      <w:bookmarkEnd w:id="7"/>
      <w:proofErr w:type="gramStart"/>
      <w:r>
        <w:rPr>
          <w:rFonts w:ascii="Times New Roman" w:eastAsia="Times New Roman" w:hAnsi="Times New Roman" w:cs="Times New Roman"/>
          <w:color w:val="000000"/>
        </w:rPr>
        <w:t>Кай-Фу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Ли,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Чэнь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Цюфань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ИИ-2041. Десять образов нашего будущего. [перевод с англ. О. Медведь,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А.Лаировой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]   -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Москва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МИФ, 2022. - 432 с. </w:t>
      </w:r>
    </w:p>
    <w:p w14:paraId="0000001F" w14:textId="77777777" w:rsidR="007C3168" w:rsidRDefault="003C6841">
      <w:pPr>
        <w:pStyle w:val="2"/>
        <w:spacing w:line="360" w:lineRule="auto"/>
      </w:pPr>
      <w:bookmarkStart w:id="8" w:name="_tyjcwt" w:colFirst="0" w:colLast="0"/>
      <w:bookmarkStart w:id="9" w:name="_Toc160474691"/>
      <w:bookmarkEnd w:id="8"/>
      <w:r>
        <w:t>Список журнальных статей</w:t>
      </w:r>
      <w:bookmarkEnd w:id="9"/>
    </w:p>
    <w:p w14:paraId="00000020" w14:textId="52318E6F" w:rsidR="007C3168" w:rsidRDefault="003C6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Искусственный и</w:t>
      </w:r>
      <w:r w:rsidR="00564186">
        <w:rPr>
          <w:rFonts w:ascii="Times New Roman" w:eastAsia="Times New Roman" w:hAnsi="Times New Roman" w:cs="Times New Roman"/>
          <w:color w:val="000000"/>
        </w:rPr>
        <w:t>нтеллект: от объекта к субъекту</w:t>
      </w:r>
      <w:r>
        <w:rPr>
          <w:rFonts w:ascii="Times New Roman" w:eastAsia="Times New Roman" w:hAnsi="Times New Roman" w:cs="Times New Roman"/>
          <w:color w:val="000000"/>
        </w:rPr>
        <w:t xml:space="preserve">// Вестник Университета имени О.Е.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Кутафина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(МГЮА). 2019.  № 2(54), С. 75-85. Режим доступа: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https://vestnik.msal.ru/jour/issue/viewIssue/26/25</w:t>
        </w:r>
      </w:hyperlink>
      <w:r>
        <w:t xml:space="preserve"> </w:t>
      </w:r>
      <w:r>
        <w:rPr>
          <w:rFonts w:ascii="Times New Roman" w:eastAsia="Times New Roman" w:hAnsi="Times New Roman" w:cs="Times New Roman"/>
          <w:color w:val="000000"/>
        </w:rPr>
        <w:t>(дата обращения 13.02.2024)</w:t>
      </w:r>
    </w:p>
    <w:p w14:paraId="00000021" w14:textId="77777777" w:rsidR="007C3168" w:rsidRDefault="003C68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0" w:name="_3dy6vkm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 xml:space="preserve">Искусственный интеллект: проблемы и перспективы//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Видеонаука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2018, №2(10).  Режим доступа: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https://videonauka.ru/vypuski/42-2018/196-vypusk-2-10-2018-goda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(дата обращения 13.02.2024)</w:t>
      </w:r>
      <w:r>
        <w:t xml:space="preserve"> </w:t>
      </w:r>
    </w:p>
    <w:sectPr w:rsidR="007C3168" w:rsidSect="008D3D8A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14D"/>
    <w:multiLevelType w:val="hybridMultilevel"/>
    <w:tmpl w:val="D6CAC4F0"/>
    <w:lvl w:ilvl="0" w:tplc="0BD426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9E37D9B"/>
    <w:multiLevelType w:val="multilevel"/>
    <w:tmpl w:val="E4288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68"/>
    <w:rsid w:val="000E4F39"/>
    <w:rsid w:val="002D202E"/>
    <w:rsid w:val="003C6841"/>
    <w:rsid w:val="004C1D30"/>
    <w:rsid w:val="00564186"/>
    <w:rsid w:val="005A75BE"/>
    <w:rsid w:val="006233E4"/>
    <w:rsid w:val="0063695A"/>
    <w:rsid w:val="00712926"/>
    <w:rsid w:val="00744E5F"/>
    <w:rsid w:val="007C3168"/>
    <w:rsid w:val="008062BB"/>
    <w:rsid w:val="00837C5A"/>
    <w:rsid w:val="008D3D8A"/>
    <w:rsid w:val="00973592"/>
    <w:rsid w:val="00A1057C"/>
    <w:rsid w:val="00A817B9"/>
    <w:rsid w:val="00BC550C"/>
    <w:rsid w:val="00BF47E4"/>
    <w:rsid w:val="00C303D8"/>
    <w:rsid w:val="00D64D34"/>
    <w:rsid w:val="00E51C7C"/>
    <w:rsid w:val="00F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3713"/>
  <w15:docId w15:val="{88B3C8F6-D716-4596-A630-ACD8EE18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D3D8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C1D3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C1D3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C1D30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C55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deonauka.ru/vypuski/42-2018/196-vypusk-2-10-2018-goda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stnik.msal.ru/jour/issue/viewIssue/26/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B1F4D5-CEF5-4BF8-ABBE-865B9027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nastena</cp:lastModifiedBy>
  <cp:revision>23</cp:revision>
  <dcterms:created xsi:type="dcterms:W3CDTF">2024-03-04T16:53:00Z</dcterms:created>
  <dcterms:modified xsi:type="dcterms:W3CDTF">2024-03-18T15:04:00Z</dcterms:modified>
</cp:coreProperties>
</file>