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3D571" w14:textId="77777777" w:rsidR="00DB622E" w:rsidRPr="00DB622E" w:rsidRDefault="00DB622E" w:rsidP="00DB622E">
      <w:r w:rsidRPr="00DB622E">
        <w:t xml:space="preserve">### **1. Введение** </w:t>
      </w:r>
      <w:r w:rsidRPr="00DB622E">
        <w:br/>
      </w:r>
      <w:proofErr w:type="spellStart"/>
      <w:r w:rsidRPr="00DB622E">
        <w:t>ПроСтоБанк</w:t>
      </w:r>
      <w:proofErr w:type="spellEnd"/>
      <w:r w:rsidRPr="00DB622E">
        <w:t xml:space="preserve"> — это не просто очередной банк, а новый взгляд на финансовые услуги. Мы отказались от сложностей и формальностей, чтобы предложить клиентам удобные, прозрачные и доступные сервисы. Наша главная цель — сделать управление финансами простым и понятным. Мы ориентируемся на молодых людей и семьи среднего класса, предлагая решения, которые вписываются в современный ритм жизни. </w:t>
      </w:r>
      <w:r w:rsidRPr="00DB622E">
        <w:br/>
      </w:r>
      <w:r w:rsidRPr="00DB622E">
        <w:br/>
        <w:t xml:space="preserve">### **2. Организационная структура** </w:t>
      </w:r>
      <w:r w:rsidRPr="00DB622E">
        <w:br/>
        <w:t xml:space="preserve">Для эффективного управления банком у нас выстроена четкая организационная структура. Высшее руководство, включая совет директоров, генерального директора, финансового и технического директоров, задает стратегию развития. А различные департаменты – розничных продуктов, IT, маркетинга, юридический и сервисный центр – отвечают за реализацию этой стратегии на практике. Такой подход позволяет нам быстро адаптироваться к изменениям рынка и предлагать клиентам актуальные решения. </w:t>
      </w:r>
      <w:r w:rsidRPr="00DB622E">
        <w:br/>
      </w:r>
      <w:r w:rsidRPr="00DB622E">
        <w:br/>
        <w:t xml:space="preserve">### **3. Размеры, миссия и цели** </w:t>
      </w:r>
      <w:r w:rsidRPr="00DB622E">
        <w:br/>
      </w:r>
      <w:proofErr w:type="spellStart"/>
      <w:r w:rsidRPr="00DB622E">
        <w:t>ПроСтоБанк</w:t>
      </w:r>
      <w:proofErr w:type="spellEnd"/>
      <w:r w:rsidRPr="00DB622E">
        <w:t xml:space="preserve"> — это динамично развивающаяся организация. В команде работает около 500 человек, причем 70% из них — удаленно. Такой формат позволяет нам привлекать лучших специалистов без привязки к географии. Наша миссия — сделать финансовые инструменты простыми и доступными каждому. Для этого мы создаем удобные цифровые сервисы и минимизируем бюрократические процедуры. Главные цели — повышение удовлетворенности клиентов, расширение клиентской базы и создание комфортной среды как для пользователей, так и для сотрудников. </w:t>
      </w:r>
      <w:r w:rsidRPr="00DB622E">
        <w:br/>
      </w:r>
      <w:r w:rsidRPr="00DB622E">
        <w:br/>
        <w:t xml:space="preserve">### **4. Ценности и принципы** </w:t>
      </w:r>
      <w:r w:rsidRPr="00DB622E">
        <w:br/>
        <w:t xml:space="preserve">В основе нашей работы лежат три ключевых ценности: </w:t>
      </w:r>
      <w:r w:rsidRPr="00DB622E">
        <w:br/>
        <w:t xml:space="preserve">- **Простота** — мы исключаем все лишнее и предлагаем только то, что действительно важно. </w:t>
      </w:r>
      <w:r w:rsidRPr="00DB622E">
        <w:br/>
        <w:t xml:space="preserve">- **Честность** — прозрачность во всех процессах, отсутствие скрытых условий и сложных тарифов. </w:t>
      </w:r>
      <w:r w:rsidRPr="00DB622E">
        <w:br/>
        <w:t xml:space="preserve">- **Клиентоориентированность** — мы строим банк вокруг потребностей клиентов, создавая решения, которые действительно облегчают их жизнь. </w:t>
      </w:r>
      <w:r w:rsidRPr="00DB622E">
        <w:br/>
      </w:r>
      <w:r w:rsidRPr="00DB622E">
        <w:br/>
        <w:t xml:space="preserve">Мы понимаем, что доверие клиентов — это главный актив, и именно поэтому придерживаемся этих принципов во всем, что делаем. </w:t>
      </w:r>
      <w:r w:rsidRPr="00DB622E">
        <w:br/>
      </w:r>
      <w:r w:rsidRPr="00DB622E">
        <w:br/>
        <w:t xml:space="preserve">### **5. Официальные и неофициальные нормы** </w:t>
      </w:r>
      <w:r w:rsidRPr="00DB622E">
        <w:br/>
        <w:t xml:space="preserve">Корпоративная культура </w:t>
      </w:r>
      <w:proofErr w:type="spellStart"/>
      <w:r w:rsidRPr="00DB622E">
        <w:t>ПроСтоБанка</w:t>
      </w:r>
      <w:proofErr w:type="spellEnd"/>
      <w:r w:rsidRPr="00DB622E">
        <w:t xml:space="preserve"> сочетает в себе формальные и неформальные аспекты. Официальные нормы включают гибкий график работы, что особенно актуально для сотрудников, работающих удаленно. Кроме того, у нас принят корпоративный язык общения, который способствует единообразию коммуникации. </w:t>
      </w:r>
      <w:r w:rsidRPr="00DB622E">
        <w:br/>
        <w:t xml:space="preserve">Но наряду с этим в компании царит дружеская атмосфера, минимизирован формализм, а руководство всегда открыто к диалогу. Такой баланс позволяет сочетать эффективность </w:t>
      </w:r>
      <w:r w:rsidRPr="00DB622E">
        <w:lastRenderedPageBreak/>
        <w:t xml:space="preserve">работы с комфортом для сотрудников. </w:t>
      </w:r>
      <w:r w:rsidRPr="00DB622E">
        <w:br/>
      </w:r>
      <w:r w:rsidRPr="00DB622E">
        <w:br/>
        <w:t xml:space="preserve">### **6. Дистанция власти** </w:t>
      </w:r>
      <w:r w:rsidRPr="00DB622E">
        <w:br/>
        <w:t xml:space="preserve">В </w:t>
      </w:r>
      <w:proofErr w:type="spellStart"/>
      <w:r w:rsidRPr="00DB622E">
        <w:t>ПроСтоБанке</w:t>
      </w:r>
      <w:proofErr w:type="spellEnd"/>
      <w:r w:rsidRPr="00DB622E">
        <w:t xml:space="preserve"> низкий уровень иерархической дистанции. Мы строим рабочие процессы на основе горизонтальных связей, когда каждый сотрудник может выразить свое мнение и быть услышанным. </w:t>
      </w:r>
      <w:r w:rsidRPr="00DB622E">
        <w:br/>
        <w:t xml:space="preserve">Решения принимаются коллегиально, с учетом мнения всех участников процесса. Это создает ощущение вовлеченности и дает возможность каждому влиять на развитие компании. Кроме того, такая модель управления позволяет нам быстрее реагировать на изменения рынка и внедрять новые идеи. </w:t>
      </w:r>
      <w:r w:rsidRPr="00DB622E">
        <w:br/>
      </w:r>
      <w:r w:rsidRPr="00DB622E">
        <w:br/>
        <w:t xml:space="preserve">### **7. Тип корпоративной культуры** </w:t>
      </w:r>
      <w:r w:rsidRPr="00DB622E">
        <w:br/>
        <w:t xml:space="preserve">Корпоративная культура </w:t>
      </w:r>
      <w:proofErr w:type="spellStart"/>
      <w:r w:rsidRPr="00DB622E">
        <w:t>ПроСтоБанка</w:t>
      </w:r>
      <w:proofErr w:type="spellEnd"/>
      <w:r w:rsidRPr="00DB622E">
        <w:t xml:space="preserve"> основана на принципах </w:t>
      </w:r>
      <w:proofErr w:type="spellStart"/>
      <w:r w:rsidRPr="00DB622E">
        <w:t>адхократии</w:t>
      </w:r>
      <w:proofErr w:type="spellEnd"/>
      <w:r w:rsidRPr="00DB622E">
        <w:t xml:space="preserve"> — мы ценим гибкость, креативность и персональную ответственность. Это означает, что у нас поощряются инициативы, эксперименты и новые подходы. </w:t>
      </w:r>
      <w:r w:rsidRPr="00DB622E">
        <w:br/>
        <w:t xml:space="preserve">Мы не боимся быть первыми и пробовать нестандартные решения. Такой стиль работы помогает нам не просто соответствовать текущим тенденциям, а опережать конкурентов. </w:t>
      </w:r>
      <w:r w:rsidRPr="00DB622E">
        <w:br/>
      </w:r>
      <w:r w:rsidRPr="00DB622E">
        <w:br/>
        <w:t xml:space="preserve">### **8. Цифровой банк** </w:t>
      </w:r>
      <w:r w:rsidRPr="00DB622E">
        <w:br/>
      </w:r>
      <w:proofErr w:type="spellStart"/>
      <w:r w:rsidRPr="00DB622E">
        <w:t>ПроСтоБанк</w:t>
      </w:r>
      <w:proofErr w:type="spellEnd"/>
      <w:r w:rsidRPr="00DB622E">
        <w:t xml:space="preserve"> — это банк будущего. Мы делаем ставку на цифровые технологии, чтобы обеспечить максимальный комфорт клиентам. </w:t>
      </w:r>
      <w:r w:rsidRPr="00DB622E">
        <w:br/>
        <w:t xml:space="preserve">Наши сервисы работают онлайн, процессы автоматизированы, а интерфейсы интуитивно понятны. Мы используем современные технологические решения, которые позволяют снизить операционные затраты и сделать услуги доступнее. </w:t>
      </w:r>
      <w:r w:rsidRPr="00DB622E">
        <w:br/>
        <w:t xml:space="preserve">Даже в офисах мы придерживаемся минималистичного и технологичного стиля — никаких лишних деталей, только функциональность и удобство. </w:t>
      </w:r>
      <w:r w:rsidRPr="00DB622E">
        <w:br/>
      </w:r>
      <w:r w:rsidRPr="00DB622E">
        <w:br/>
        <w:t xml:space="preserve">### **9. Специфика коммуникации** </w:t>
      </w:r>
      <w:r w:rsidRPr="00DB622E">
        <w:br/>
        <w:t>Внутренние коммуникации в компании выстроены таким19:29</w:t>
      </w:r>
    </w:p>
    <w:p w14:paraId="5D7039FF" w14:textId="43650B12" w:rsidR="00DB622E" w:rsidRPr="00DB622E" w:rsidRDefault="00DB622E" w:rsidP="00DB622E">
      <w:r w:rsidRPr="00DB622E">
        <w:t xml:space="preserve">образом, чтобы информация распространялась быстро и эффективно. </w:t>
      </w:r>
      <w:r w:rsidRPr="00DB622E">
        <w:br/>
        <w:t xml:space="preserve">- **Внутренние чаты** позволяют сотрудникам оперативно обсуждать проекты и находить решения. </w:t>
      </w:r>
      <w:r w:rsidRPr="00DB622E">
        <w:br/>
        <w:t xml:space="preserve">- **Регулярные встречи** помогают обмениваться опытом и держать всех в курсе важных изменений. </w:t>
      </w:r>
      <w:r w:rsidRPr="00DB622E">
        <w:br/>
        <w:t xml:space="preserve">- **Система обратной связи** обеспечивает взаимодействие с топ-менеджментом, что позволяет каждому сотруднику высказать свои предложения и замечания. </w:t>
      </w:r>
      <w:r w:rsidRPr="00DB622E">
        <w:br/>
      </w:r>
      <w:r w:rsidRPr="00DB622E">
        <w:br/>
        <w:t xml:space="preserve">Такой формат работы делает взаимодействие максимально продуктивным и комфортным. </w:t>
      </w:r>
      <w:r w:rsidRPr="00DB622E">
        <w:br/>
      </w:r>
      <w:r w:rsidRPr="00DB622E">
        <w:br/>
        <w:t xml:space="preserve">### **10. Мифы и легенды** </w:t>
      </w:r>
      <w:r w:rsidRPr="00DB622E">
        <w:br/>
        <w:t xml:space="preserve">Вокруг </w:t>
      </w:r>
      <w:proofErr w:type="spellStart"/>
      <w:r w:rsidRPr="00DB622E">
        <w:t>ПроСтоБанка</w:t>
      </w:r>
      <w:proofErr w:type="spellEnd"/>
      <w:r w:rsidRPr="00DB622E">
        <w:t xml:space="preserve"> уже сложились свои мифы и легенды, которые стали частью нашей корпоративной культуры. Один из них связан с основателем, который принципиально </w:t>
      </w:r>
      <w:r w:rsidRPr="00DB622E">
        <w:lastRenderedPageBreak/>
        <w:t xml:space="preserve">отказался от сложных алгоритмов и бюрократических процедур, чтобы создать по-настоящему удобный и понятный банк. </w:t>
      </w:r>
      <w:r w:rsidRPr="00DB622E">
        <w:br/>
        <w:t xml:space="preserve">Другая традиция — поощрение инициатив. В нашей компании каждый сотрудник может предложить идею, </w:t>
      </w:r>
      <w:proofErr w:type="gramStart"/>
      <w:r w:rsidRPr="00DB622E">
        <w:t>и</w:t>
      </w:r>
      <w:proofErr w:type="gramEnd"/>
      <w:r w:rsidRPr="00DB622E">
        <w:t xml:space="preserve"> если она действительно полезна, она будет реализована. Именно так рождаются лучшие решения, которые делают </w:t>
      </w:r>
      <w:proofErr w:type="spellStart"/>
      <w:r w:rsidRPr="00DB622E">
        <w:t>ПроСтоБанк</w:t>
      </w:r>
      <w:proofErr w:type="spellEnd"/>
      <w:r w:rsidRPr="00DB622E">
        <w:t xml:space="preserve"> уникальным. </w:t>
      </w:r>
      <w:r w:rsidRPr="00DB622E">
        <w:br/>
      </w:r>
    </w:p>
    <w:p w14:paraId="4F4B7222" w14:textId="40F37D00" w:rsidR="00DB622E" w:rsidRDefault="00DB622E" w:rsidP="00DB622E"/>
    <w:sectPr w:rsidR="00DB6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803E7"/>
    <w:multiLevelType w:val="multilevel"/>
    <w:tmpl w:val="B48E2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802591"/>
    <w:multiLevelType w:val="multilevel"/>
    <w:tmpl w:val="A82C27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C3366"/>
    <w:multiLevelType w:val="multilevel"/>
    <w:tmpl w:val="26DE8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8608B9"/>
    <w:multiLevelType w:val="multilevel"/>
    <w:tmpl w:val="C76A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9478A8"/>
    <w:multiLevelType w:val="multilevel"/>
    <w:tmpl w:val="2104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066FEF"/>
    <w:multiLevelType w:val="multilevel"/>
    <w:tmpl w:val="D960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7921875">
    <w:abstractNumId w:val="2"/>
  </w:num>
  <w:num w:numId="2" w16cid:durableId="1832794498">
    <w:abstractNumId w:val="4"/>
  </w:num>
  <w:num w:numId="3" w16cid:durableId="26490672">
    <w:abstractNumId w:val="1"/>
  </w:num>
  <w:num w:numId="4" w16cid:durableId="1081222187">
    <w:abstractNumId w:val="5"/>
  </w:num>
  <w:num w:numId="5" w16cid:durableId="566768186">
    <w:abstractNumId w:val="3"/>
  </w:num>
  <w:num w:numId="6" w16cid:durableId="1590656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64"/>
    <w:rsid w:val="00375152"/>
    <w:rsid w:val="00777564"/>
    <w:rsid w:val="00DB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D13AA"/>
  <w15:chartTrackingRefBased/>
  <w15:docId w15:val="{C2E78F12-3C46-4A62-AC7D-A38CEFD3A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7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7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75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7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75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7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7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75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75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75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775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775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7756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7756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775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7756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775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775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7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77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75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77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77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7756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7756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7756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775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7756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775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4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3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4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2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9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</cp:revision>
  <dcterms:created xsi:type="dcterms:W3CDTF">2025-03-05T16:09:00Z</dcterms:created>
  <dcterms:modified xsi:type="dcterms:W3CDTF">2025-03-05T16:33:00Z</dcterms:modified>
</cp:coreProperties>
</file>