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rtl w:val="0"/>
        </w:rPr>
        <w:t xml:space="preserve">Nathan Petersen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rtl w:val="0"/>
        </w:rPr>
        <w:t xml:space="preserve">Mr Lance Moore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rtl w:val="0"/>
        </w:rPr>
        <w:t xml:space="preserve">Period 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rtl w:val="0"/>
        </w:rPr>
        <w:t xml:space="preserve">24 October 2014</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rtl w:val="0"/>
        </w:rPr>
        <w:t xml:space="preserve">The Adventures of Huckleberry Finn - Mark Twain</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rtl w:val="0"/>
        </w:rPr>
        <w:t xml:space="preserve">As Huckleberry Finn opens, Huck is none too thrilled with his new life of cleanliness, manners, church, and school. However, he sticks it out at the bequest of Tom Sawyer, who tells him that in order to take part in Tom’s new “robbers’ gang,” Huck must stay “respectable.” All is well and good until Huck’s brutish, drunken father, Pap, reappears in town and demands Huck’s money. The local judge, Judge Thatcher, and the Widow try to get legal custody of Huck, but another well-intentioned new judge in town believes in the rights of Huck’s natural father and even takes the old drunk into his own home in an attempt to reform him. This effort fails miserably, and Pap soon returns to his old ways. He hangs around town for several months, harassing his son, who in the meantime has learned to read and to tolerate the Widow’s attempts to improve him. Finally, outraged when the Widow Douglas warns him to stay away from her house, Pap kidnaps Huck and holds him in a cabin across the river from St. Petersburg.</w:t>
        <w:br w:type="textWrapping"/>
        <w:t xml:space="preserve">Whenever Pap goes out, he locks Huck in the cabin, and when he returns home drunk, he beats the boy. Tired of his confinement and fearing the beatings will worsen, Huck escapes from Pap by faking his own death, killing a pig and spreading its blood all over the cabin. Hiding on Jackson’s Island in the middle of the Mississippi River, Huck watches the townspeople search the river for his body. After a few days on the island, he encounters Jim, one of Miss Watson’s slaves. Jim has run away from Miss Watson after hearing her talk about selling him to a plantation down the river, where he would be treated horribly and separated from his wife and children. Huck and Jim team up, despite Huck’s uncertainty about the legality or morality of helping a runaway slave. While they camp out on the island, a great storm causes the Mississippi to flood. Huck and Jim spy a log raft and a house floating past the island. They capture the raft and loot the house, finding in it the body of a man who has been shot. Jim refuses to let Huck see the dead man’s face.</w:t>
        <w:br w:type="textWrapping"/>
        <w:t xml:space="preserve">Although the island is blissful, Huck and Jim are forced to leave after Huck learns from a woman onshore that her husband has seen smoke coming from the island and believes that Jim is hiding out there. Huck also learns that a reward has been offered for Jim’s capture. Huck and Jim start downriver on the raft, intending to leave it at the mouth of the Ohio River and proceed up that river by steamboat to the free states, where slavery is prohibited. Several days’ travel takes them past St. Louis, and they have a close encounter with a gang of robbers on a wrecked steamboat. They manage to escape with the robbers’ loot.</w:t>
        <w:br w:type="textWrapping"/>
        <w:t xml:space="preserve">During a night of thick fog, Huck and Jim miss the mouth of the Ohio and encounter a group of men looking for escaped slaves. Huck has a brief moral crisis about concealing stolen “property”—Jim, after all, belongs to Miss Watson—but then lies to the men and tells them that his father is on the raft suffering from smallpox. Terrified of the disease, the men give Huck money and hurry away. Unable to backtrack to the mouth of the Ohio, Huck and Jim continue downriver. The next night, a steamboat slams into their raft, and Huck and Jim are separated.</w:t>
        <w:br w:type="textWrapping"/>
        <w:t xml:space="preserve">Huck ends up in the home of the kindly Grangerfords, a family of Southern aristocrats locked in a bitter and silly feud with a neighboring clan, the Shepherdsons. The elopement of a Grangerford daughter with a Shepherdson son leads to a gun battle in which many in the families are killed. While Huck is caught up in the feud, Jim shows up with the repaired raft. Huck hurries to Jim’s hiding place, and they take off down the river.</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