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A. Pendahuluan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khalifah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ushul fiqh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B. Landasan Teori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Konsep Khalifah: Amanah di Pundak Manusia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"Dan (ingatlah) ketika Tuhanmu berfirman kepada para malaikat: 'Aku hendak menjadikan di bumi seorang khalifah.' Mereka berkata: 'Mengapa Engkau hendak menjadikan di bumi orang yang akan membuat kerusakan dan menumpahkan darah, padahal kami senantiasa bertasbih memuji-Mu dan menyucikan-Mu?' Allah berfirman: 'Sesungguhnya Aku mengetahui apa yang tidak kamu ketahui.'"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khalifah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man yakhlufulu fihim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man yakhlufu man qablahu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Zhilalil 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fasad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Larangan Merusak Bumi: Konsensus Al-Qur'an dan Hadits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"Telah tampak kerusakan di darat dan di laut disebabkan karena perbuatan tangan manusia; Allah menghendaki agar mereka merasakan sebagian dari akibat perbuatan mereka, agar mereka kembali (ke jalan yang benar)."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la'allahum yarji'un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"Dan janganlah kamu berbuat kerusakan di bumi setelah (Allah) memperbaikinya. Dan berdoalah kepada-Nya dengan rasa takut dan penuh harap. Sesungguhnya rahmat Allah sangat dekat kepada orang-orang yang berbuat kebaikan."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ba'da ishlahiha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"Barang siapa menebang pohon bidara (yang bermanfaat), Allah akan membenamkan kepalanya ke dalam neraka."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"Tidaklah seorang Muslim menanam pohon atau menanam tanaman, lalu burung, manusia, atau hewan memakannya, melainkan hal itu menjadi sedekah baginya."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C8"/>
          <w:sz w:val="24"/>
          <w:u w:val="single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Fiqh al-Awlawiyyat: Kerangka Prioritas dalam Islam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ushul fiqh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Pertama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la yutraku ma'lumun li majhulin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Kedua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dar'ul mafasid muqaddamun 'ala jalbil mashalih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Ketiga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idza ta'aradha mafsadatani rui'a a'zamuhuma dhararan birtikabi akhaffihima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Keempat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000000"/>
          <w:sz w:val="24"/>
        </w:rPr>
        <w:t>al-mashlahah al-'ammah muqaddamah 'ala al-mashlahah al-khashshah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C. Tawaran Gagasan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1. Skala Prioritas Penanganan Krisis Lingkungan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[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]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dar'ul mafasid muqaddamun 'ala jalbil mashalih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mafsadah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#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2. I'mar versus Istishlakh: Paradoks Pembangunan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istishlakh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'amara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C8"/>
          <w:sz w:val="24"/>
          <w:u w:val="single"/>
        </w:rPr>
        <w:t>11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 Kata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*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Istishlakh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shalikha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istishlakh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3. Kaidah La Yutraku Ma'lumun li Majhulin dalam Kebijakan Lingkungan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 yutraku ma'lumun li majhulin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 yutraku ma'lumun li majhulin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tarku al-ma'lum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al-majhul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4. Zakat Pertanian dan Konsep Hima: Instrumen Fiskal Ekologis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5. Relevansi dengan Program Lingkungan Nasional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khalifah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Pertama, program ekonomi hijau (*green economy*)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Kedua, program reforestasi dan rehabilitasi hutan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Ketiga, transisi energi dari batu bara ke energi terbarukan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israf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dar'ul mafasid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Keempat, pengelolaan sampah dan ekonomi sirkular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israf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D. Penutup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khalifah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Fiqh al-Awlawiyyat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istishlakh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i'mar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istishlakh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la yutraku ma'lumun li majhulin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hima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khalifah fil ardh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;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DAFTAR PUSTAKA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Fiqh al-Awlawiyyat: Dirasah Jadidah fi Dhau'il Qur'an was Sunnah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Potret Keadaan Hutan Indonesia Periode 2020-2023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al-Qur'an al-'Azhim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World Air Quality Report 2024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Indeks Kualitas Lingkungan Hidup Indonesia 2023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Fi Zhilalil Qur'an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Tafsir al-Mishbah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/>
          <w:color w:val="000000"/>
          <w:sz w:val="24"/>
        </w:rPr>
        <w:t>Islam dan Tata Negara: Ajaran, Sejarah, dan Pemikiran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