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PENDAHULUAN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LANDASAN TEORI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Ahsanul Qashash: Mengapa Kisah Nabi Yusuf?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نَحْنُ نَقُصُّ عَلَيْكَ أَحْسَنَ الْقَصَصِ بِمَا أَوْحَيْنَا إِلَيْكَ هَٰذَا الْقُرْآنَ وَإِن كُنتَ مِن قَبْلِهِ لَمِنَ الْغَافِلِينَ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Artinya: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Ahsanul Qashash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Kisah Nabi Yusuf dan Strategi Pangan Tujuh Tahun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QS Yusuf [12]:46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يُوسُفُ أَيُّهَا الصِّدِّيقُ أَفْتِنَا فِي سَبْعِ بَقَرَاتٍ سِمَانٍ يَأْكُلُهُنَّ سَبْعٌ عِجَافٌ وَسَبْعِ سُنْبُلَاتٍ خُضْرٍ وَأُخَرَ يَابِسَاتٍ لَعَلِّي أَرْجِعُ إِلَى النَّاسِ لَعَلَّهُمْ يَعْلَمُونَ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Artinya: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QS Yusuf [12]:47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قَالَ تَزْرَعُونَ سَبْعَ سِنِينَ دَأَبًا فَمَا حَصَدتُّمْ فَذَرُوهُ فِي سُنْبُلِهِ إِلَّا قَلِيلًا مِمَّا تَأْكُلُونَ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Artinya: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QS Yusuf [12]:48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ثُمَّ يَأْتِي مِن بَعْدِ ذَٰلِكَ سَبْعٌ شِدَادٌ يَأْكُلْنَ مَا قَدَّمْتُمْ لَهُنَّ إِلَّا قَلِيلًا مِّمَا تُحْصِنُونَ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Artinya: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Empat Langkah Strategis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Pertama, produksi massal.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tazra'ūna sab'a sinīna da'abā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da'abā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Kedua, penyimpanan yang tepat.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fażarūhu fī sunbulihī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Ketiga, efisiensi konsumsi.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illā qalīlan mimmā ta'kulūn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Keempat, distribusi terencana.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tadbir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ihtiyath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Fiqh al-Awlawiyyat dan Maqashid Syariah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Maqashid Syariah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hifzh al-nafs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daruriyyat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daruri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hajiy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hajiy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tahsini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TAWARAN GAGASAN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Produksi Dalam Negeri sebagai Prioritas Utama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tazra'ūna sab'a sinīna da'abā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Cadangan Strategis dan Lumbung Pangan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fażarūhu fī sunbulihī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ihtiyath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fardhu kifayah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food estate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Zakat sebagai Instrumen Distribusi Pangan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4. Makan Bersama, Keberkahan, dan Adab Islami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barakah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فَاجْتَمِعُوا عَلَى طَعَامِكُمْ، وَاذْكُرُوا اسْمَ اللَّهِ عَلَيْهِ، يُبَارَكْ لَكُمْ فِيهِ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Artinya: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ngeliwet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ngalongok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=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food waste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5. Skala Prioritas dalam Kebijakan Pangan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Prioritas Pertama (Daruriyyat):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Prioritas Kedua (Hajiyyat):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Prioritas Ketiga (Tahsiniyyat):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PENUTUP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Maqashid Syariah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hifzh al-nafs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tazra'ūna sab'a sinīna da'abā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tadbir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ihtiyath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DAFTAR PUSTAKA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al-Awlawiyyat: Dirasah Jadidah fi Dhau'i al-Qur'an wa as-Sunnah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Statistik Indonesia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al-Qur'an al-'Azhim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Al-Mishbah: Pesan, Kesan, dan Keserasian al-Qur'an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Sunan Abu Dawud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Shahih al-Bukhari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Sunan at-Tirmidzi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Sunan Ibnu Majah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Shahih Muslim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=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