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9E0B"/>
          <w:sz w:val="56"/>
          <w:szCs w:val="56"/>
        </w:rPr>
        <w:t xml:space="preserve">KCU SOCIAL BUILDER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Comprehensive Social Media Management System</w:t>
      </w:r>
    </w:p>
    <w:p>
      <w:pPr>
        <w:spacing w:before="60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Technical Design Proposal</w:t>
      </w:r>
    </w:p>
    <w:p>
      <w:pPr>
        <w:spacing w:before="2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January 2026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Prepared for KCU Trading Platform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Executive Summary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KCU Social Builder is a comprehensive social media management system designed to integrate seamlessly with the existing KCU Coach Dashboard. This proposal outlines a multi-platform solution that connects Instagram, TikTok, and YouTube to create an intelligent content engine for promoting KCU Trading education and community engagement.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system will leverage artificial intelligence to analyze trending day trading topics, competitor content, and community performance data to generate targeted social media content that resonates with aspiring traders.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Core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Centralize social media management for Instagram, TikTok, and YouTube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Analyze day trading influencers and trending market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Generate AI-powered content suggestions based on KCU platform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Track engagement metrics and optimize posting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Showcase community wins, streaks, and trading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Promote key concepts from KCU training curriculum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Key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Increased brand visibility across major social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Data-driven content strategy based on market trends and audience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Automated content suggestions reducing manual effort by 60-70%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Unified analytics dashboard for cross-platform performance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Community-driven content highlighting member success stories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System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High-Level Overview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KCU Social Builder will be implemented as a new admin module within the existing Next.js application, following the established patterns and design system. The architecture consists of five main components: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Social Platform Integration Layer - API connections to Instagram, TikTok, and YouTube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Intelligence Engine - AI-powered analysis of trends and influencers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Internal Data Aggregator - Pulls KCU platform statistics and achievements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Generation System - AI-assisted post creation and scheduling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Analytics Dashboard - Unified performance tracking across platforms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Next.js 14, React 18, TypeScript, Tailwind CSS, Chart.js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Next.js API Routes, Supabase (PostgreSQL), Redis Cache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AI/ML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Claude AI (Anthropic), OpenAI Embeddings, Sentiment Analysis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Social APIs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Instagram Graph API, TikTok Business API, YouTube Data API v3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Market Data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Polygon.io, Alpha Vantage, Financial Modeling Prep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Database Schema Extensions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new tables will be added to the existing Supabase database to support social media functionality: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social_accounts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Stores connected social media account credentials and metadata for Instagram, TikTok, and YouTube business accounts.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social_posts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Tracks all published and scheduled posts across platforms, including content, media attachments, scheduling information, and publication status.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social_analytics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Aggregates engagement metrics (likes, comments, shares, reach, impressions) from each platform with hourly/daily rollups for trend analysis.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content_suggestions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AI-generated content recommendations based on trending topics, influencer analysis, and KCU platform data.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influencer_tracking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Profiles of day trading influencers being monitored for content inspiration and trend detection.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trending_topics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cache of trending day trading topics from market data APIs, social media hashtags, and news sources.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Platform Integrations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Instagram Integration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Instagram integration will utilize the Instagram Graph API, which provides comprehensive access to business account features including content publishing, insights retrieval, and comment management.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Publish feed posts, carousels, Reels, and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Retrieve engagement metrics (likes, comments, reach, impressions)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Analyze post performance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Monitor hashtag performance and trending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Schedule posts through Meta Business Suite integration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Instagram Business or Creator account linked to Facebook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Facebook App with Instagram Graph API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Access tokens with appropriate scopes (pages_read_engagement, instagram_basic, instagram_content_publish)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API Rate Limits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Instagram Graph API allows 200 calls per user per hour for content publishing, with higher limits for read operations. The system will implement intelligent rate limiting and request queuing.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TikTok Integration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TikTok Business API provides programmatic access to content management, analytics, and audience insights for business accounts.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Direct video upload and publishing via Content Publishing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Access to video analytics and audience demographics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Trending sound and hashtag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Performance tracking for views, likes, shares, and comments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TikTok Business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Registered TikTok Developer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OAuth 2.0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Publishing API access (requires approval)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Content Guidelines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TikTok has strict content quality requirements. The system will include pre-publish validation to ensure videos meet platform specifications (aspect ratio, duration, file size).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YouTube Integration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YouTube Data API v3 combined with YouTube Analytics API provides comprehensive channel management and performance tracking capabilities.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videos and Shorts to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Manage playlists and video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Access detailed analytics (views, watch time, audience retention)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Monitor comments and community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Track subscriber growth and demographics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YouTube channel with content creator features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Google Cloud project with YouTube APIs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OAuth 2.0 credentials with appropriate scopes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Verified brand account for advanced features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Quota Management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YouTube API uses a quota system where different operations consume varying units. The system will implement quota tracking and optimize API calls to stay within limits (default 10,000 units/day).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Content Intelligence Engine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Trending Topics Analysis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Content Intelligence Engine will continuously monitor and analyze trending topics relevant to day trading to inform content strategy.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Economic Calendar APIs - Upcoming economic data releases, FOMC meetings, job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Earnings Calendar - Quarterly earnings announcements for major stocks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Futures Market Data - Pre-market sentiment from ES, NQ, and other futures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Financial News APIs - Breaking news with sentiment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Social Media Trends - Hashtag popularity and engagement patterns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Topic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 Themes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Economic Data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CPI, PPI, GDP, NFP, retail sales, housing data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Futures/Pre-Market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Gap analysis, overnight moves, global market impact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Earnings Season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FAANG reports, earnings surprises, guidance changes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Political Events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Fed speeches, policy changes, geopolitical news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Trader Psychology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Struggling traders, FOMO, revenge trading, discipline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Technical Analysis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LTP framework, chart patterns, key levels, setups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Influencer Analysis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system will monitor and analyze content from prominent day trading influencers to identify successful content patterns and engagement strategies.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Analysis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Posting frequency and optimal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format preferences (educational, entertainment, motivational)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Hashtag strategies and trending topics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Engagement rates and audience growth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Video length and format (Reels vs Stories vs Feed)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Caption styles and call-to-action effectiveness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Competitive Intelligence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AI will analyze influencer content to extract actionable insights without copying, focusing on identifying gaps in the market that KCU can fill with unique educational content.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Sentiment Analysis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sentiment analysis will process social media mentions, comments, and market news to gauge trader sentiment and identify content opportunities.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Monitor KCU brand mentions across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Track sentiment around trending tickers and market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Identify common pain points and questions from struggling traders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Detect viral content opportunities in real-time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Internal Data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KCU Platform Statistics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Social Builder will pull data from existing KCU platform tables to create authentic, community-driven content.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Available Data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Source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 Use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Big Wins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trade_journal, win_cards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Showcase member victories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Streaks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user_profiles, achievements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Consistency motivation content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Achievements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achievements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Milestone celebrations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Leaderboard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leaderboard_entries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Weekly/monthly highlights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Learning Progress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lesson_progress, quiz_attempts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Education testimonials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Community Stats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user_profiles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Growth and engagement proof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LTP Setups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detected_setups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Real-time trading education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Content Templates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Pre-defined templates will be created to transform internal data into engaging social content: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Win Card Posts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Automatically generate shareable graphics when members achieve significant wins (e.g., +$1000 day, 10-trade streak). Posts will include anonymized or opt-in member names, P&amp;L highlights, and LTP framework callouts.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Weekly Recaps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Aggregate community statistics into weekly summary posts showing total community profit, top performers (with permission), most popular setups, and learning milestones achieved.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Educational Teasers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Pull key concepts from the curriculum to create bite-sized educational content. Example: Take a 30-second clip explaining patience candles from a longer lesson video.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Setup Alerts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Transform detected LTP setups into educational content showing the analysis process, key levels identified, and outcome tracking (with appropriate disclaimers).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AI Content Generation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Content Suggestion Engine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AI engine will analyze all available data sources and generate actionable content suggestions tailored to each platform.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Generation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Aggregate trending topics, influencer insights, and KCU platform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Analyze optimal posting times based on historical engagement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Generate content suggestions with platform-specific formatting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Score suggestions based on predicted engagement potential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Present top recommendations to admin for review and editing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Claude AI Integration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existing Claude AI integration will be extended to power content generation with a specialized system prompt focused on financial education content creation. The AI will: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Generate caption text optimized for each platform (character limits, hashtag strategies)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Suggest video concepts and scripts for Reels, TikToks, and Shorts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engaging hooks and call-to-actions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Ensure compliance with financial content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Maintain consistent brand voice across all content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Content Types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Educational Content (40%)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LTP Framework explainers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Technical analysis tutorials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Risk management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Trading psychology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Platform tool tutorials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Community Content (30%)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Member win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Achievement celebrations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Weekly leaderboard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Community milestone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Member testimonials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Market Commentary (20%)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Pre-market analysis summaries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Economic event previews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Earnings season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Market sentiment updates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Promotional Content (10%)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New feature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Curriculum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Special offers or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Call-to-action for joining community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Tone and Voice Analysis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system will analyze existing KCU Instagram posts to establish a consistent brand voice: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Extract tone patterns (motivational, educational, casual, professional)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Identify high-performing caption 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Analyze hashtag effectiveness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Track emoji usage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Document successful hook formats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Admin Interface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Dashboard Overview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Social Builder admin interface will follow KCU's existing design patterns with a military/tactical aesthetic and gold accent colors.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Main Navigation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Overview - Cross-platform analytics summary and quick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Calendar - Visual scheduling interface with drag-and-drop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Suggestions - AI-generated content recommendations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Analytics - Detailed performance metrics and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Accounts - Connected social account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Settings - Configuration and preferences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Content Calendar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visual calendar interface for planning and scheduling content across all platforms: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Monthly, weekly, and daily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Color-coded by platform (Instagram blue, TikTok pink, YouTube 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Drag-and-drop rescheduling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preview on hover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Status indicators (draft, scheduled, published, failed)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Optimal posting time suggestions highlighted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Content Creation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Select content type and target platform(s)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Choose from AI suggestions or create from scratch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 text, add media, configure hashtags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Preview post appearance on each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Schedule or publish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Track performance after publication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Analytics Dashboard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Key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Follower growth (daily, weekly, monthly trends)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Engagement rate by platform and content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Reach and impressions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Top performing posts with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Audience demographics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Best posting times heatmap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Comparative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Platform vs platform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type effectiveness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Week-over-week and month-over-month comparisons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Benchmark against industry averages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Implementation Plan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Phase 1: Foundation (Weeks 1-3)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database schema extensions for social media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up API routes for social account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Instagram Graph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basic admin interface with account connection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content calendar component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Phase 2: Platform Integration (Weeks 4-6)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TikTok Business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YouTube Data API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unified posting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media upload and processing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post scheduling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Phase 3: Intelligence Engine (Weeks 7-9)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Integrate market data APIs for trending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influencer tracking and analysis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sentiment analysis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AI content suggestion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Connect KCU internal data sources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8.4 Phase 4: Analytics &amp; Polish (Weeks 10-12)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comprehensive analytics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cross-platform metrics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performance insights and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automated reporting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Testing, optimization, and documentation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8.5 Resource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Full-Stack Developer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12 weeks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Core implementation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UI/UX Designer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4 weeks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Interface design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QA Testing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 weeks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Testing and validation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API Considerations &amp; Costs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Social Media API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 Model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Instagram Graph API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Rate limited, requires FB app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TikTok Business API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Free (approval required)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Content Publishing needs review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YouTube Data API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Free (quota based)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10,000 units/day default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Market Data API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Monthly Cost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Financial Modeling Prep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$49-199/month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Earnings, economic calendar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Alpha Vantage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$49-249/month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News, sentiment, indicators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Polygon.io (existing)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Already integrated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Real-time quotes, bars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AI Processing Costs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Estimated monthly AI costs based on content generation volume: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Claude AI: ~$50-150/month (content generation,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OpenAI Embeddings: ~$10-30/month (sentiment analysis)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Security &amp; Compliance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Data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API keys and tokens stored encrypted in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OAuth tokens refreshed automatically with secure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Row-level security on all social media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Admin-only access to social builder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Audit logging for all publishing actions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10.2 Financial Content Compliance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generated content will include appropriate disclaimers: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 performance does not guarantee future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Educational content only, not financial advice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Clear disclosure of any promotional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SEC/FINRA compliance review for any claims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10.3 Platform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Adherence to each platform's Terms of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Proper disclosure of automated/AI-generated content where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Respect for rate limits and fair use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Regular review of platform policy updates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Conclusion &amp; Next Steps</w:t>
      </w:r>
    </w:p>
    <w:p>
      <w:pPr>
        <w:spacing w:after="15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KCU Social Builder represents a strategic investment in brand growth and community engagement. By combining AI-powered content intelligence with authentic community data, KCU can establish a consistent, data-driven social media presence across all major platforms.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 Key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Integrated admin panel within existing KCU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Multi-platform content management (Instagram, TikTok, YouTube)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AI-powered content suggestion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trending topic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Comprehensive analytics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Automated content scheduling and publishing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 Recommended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Review and approve this proposal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up social media business accounts if not already done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Apply for TikTok Content Publishing API access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Configure Facebook App for Instagram Graph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Begin Phase 1 implementation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11.3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Follower growth rate across all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Average engagement rate improvement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creation time reduction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Community member feature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Website traffic from social 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New member signups attributed to social content</w:t>
      </w:r>
    </w:p>
    <w:p>
      <w:pPr>
        <w:spacing w:before="400"/>
      </w:pPr>
    </w:p>
    <w:p>
      <w:pPr>
        <w:jc w:val="center"/>
      </w:pPr>
      <w:r>
        <w:rPr>
          <w:i/>
          <w:iCs/>
          <w:color w:val="94A3B8"/>
          <w:sz w:val="20"/>
          <w:szCs w:val="20"/>
        </w:rPr>
        <w:t xml:space="preserve">End of Proposal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KCU Social Builder </w:t>
    </w:r>
    <w:r>
      <w:rPr>
        <w:rFonts w:ascii="Arial" w:cs="Arial" w:eastAsia="Arial" w:hAnsi="Arial"/>
        <w:color w:val="94A3B8"/>
        <w:sz w:val="18"/>
        <w:szCs w:val="18"/>
      </w:rPr>
      <w:t xml:space="preserve">| </w:t>
    </w:r>
    <w:r>
      <w:rPr>
        <w:rFonts w:ascii="Arial" w:cs="Arial" w:eastAsia="Arial" w:hAnsi="Arial"/>
        <w:b/>
        <w:bCs/>
        <w:color w:val="F59E0B"/>
        <w:sz w:val="18"/>
        <w:szCs w:val="18"/>
      </w:rPr>
      <w:t xml:space="preserve">Technical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2026-01-18T18:33:31.090Z</dcterms:created>
  <dcterms:modified xsi:type="dcterms:W3CDTF">2026-01-18T18:33:31.090Z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