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6BA" w:rsidRDefault="00C726BA">
      <w:r>
        <w:t>Development requested features:</w:t>
      </w:r>
    </w:p>
    <w:p w:rsidR="00C726BA" w:rsidRDefault="00C726BA" w:rsidP="00C726B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726BA" w:rsidSect="00C72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87FFC"/>
    <w:multiLevelType w:val="hybridMultilevel"/>
    <w:tmpl w:val="696E0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BA"/>
    <w:rsid w:val="0000442E"/>
    <w:rsid w:val="00C7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8943"/>
  <w15:chartTrackingRefBased/>
  <w15:docId w15:val="{D5E574F5-2DE9-4448-B696-6341C038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Schech</dc:creator>
  <cp:keywords/>
  <dc:description/>
  <cp:lastModifiedBy>Alistair Schech</cp:lastModifiedBy>
  <cp:revision>1</cp:revision>
  <dcterms:created xsi:type="dcterms:W3CDTF">2017-07-28T02:18:00Z</dcterms:created>
  <dcterms:modified xsi:type="dcterms:W3CDTF">2017-07-28T02:19:00Z</dcterms:modified>
</cp:coreProperties>
</file>